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27122" w14:textId="77777777" w:rsidR="00925277" w:rsidRDefault="00284164" w:rsidP="00F93137">
      <w:pPr>
        <w:spacing w:line="360" w:lineRule="auto"/>
        <w:jc w:val="center"/>
        <w:rPr>
          <w:b/>
          <w:bCs/>
          <w:sz w:val="24"/>
          <w:szCs w:val="24"/>
        </w:rPr>
      </w:pPr>
      <w:r>
        <w:rPr>
          <w:b/>
          <w:bCs/>
          <w:sz w:val="24"/>
          <w:szCs w:val="24"/>
        </w:rPr>
        <w:t xml:space="preserve">AMERICAN RESCUE PLAN </w:t>
      </w:r>
      <w:r w:rsidR="00DC3E24">
        <w:rPr>
          <w:b/>
          <w:bCs/>
          <w:sz w:val="24"/>
          <w:szCs w:val="24"/>
        </w:rPr>
        <w:t xml:space="preserve">ACT </w:t>
      </w:r>
      <w:r w:rsidR="001E234E">
        <w:rPr>
          <w:b/>
          <w:bCs/>
          <w:sz w:val="24"/>
          <w:szCs w:val="24"/>
        </w:rPr>
        <w:t xml:space="preserve">GRANT </w:t>
      </w:r>
      <w:r w:rsidR="00925277">
        <w:rPr>
          <w:b/>
          <w:bCs/>
          <w:sz w:val="24"/>
          <w:szCs w:val="24"/>
        </w:rPr>
        <w:t>AGREEMENT BY AND BETWEEN</w:t>
      </w:r>
    </w:p>
    <w:p w14:paraId="071ADA7B" w14:textId="77777777" w:rsidR="00925277" w:rsidRDefault="00925277" w:rsidP="00F93137">
      <w:pPr>
        <w:spacing w:line="360" w:lineRule="auto"/>
        <w:jc w:val="center"/>
        <w:rPr>
          <w:b/>
          <w:bCs/>
          <w:sz w:val="24"/>
          <w:szCs w:val="24"/>
        </w:rPr>
      </w:pPr>
      <w:r>
        <w:rPr>
          <w:b/>
          <w:bCs/>
          <w:sz w:val="24"/>
          <w:szCs w:val="24"/>
        </w:rPr>
        <w:t xml:space="preserve">THE MAYOR AND CITY COUNCIL OF </w:t>
      </w:r>
      <w:smartTag w:uri="urn:schemas-microsoft-com:office:smarttags" w:element="City">
        <w:smartTag w:uri="urn:schemas-microsoft-com:office:smarttags" w:element="place">
          <w:r>
            <w:rPr>
              <w:b/>
              <w:bCs/>
              <w:sz w:val="24"/>
              <w:szCs w:val="24"/>
            </w:rPr>
            <w:t>BALTIMORE</w:t>
          </w:r>
        </w:smartTag>
      </w:smartTag>
    </w:p>
    <w:p w14:paraId="2C3C4BD8" w14:textId="77777777" w:rsidR="00925277" w:rsidRDefault="00925277" w:rsidP="00F93137">
      <w:pPr>
        <w:spacing w:line="360" w:lineRule="auto"/>
        <w:jc w:val="center"/>
        <w:rPr>
          <w:b/>
          <w:bCs/>
          <w:sz w:val="24"/>
          <w:szCs w:val="24"/>
        </w:rPr>
      </w:pPr>
      <w:r>
        <w:rPr>
          <w:b/>
          <w:bCs/>
          <w:sz w:val="24"/>
          <w:szCs w:val="24"/>
        </w:rPr>
        <w:t>AND</w:t>
      </w:r>
    </w:p>
    <w:p w14:paraId="203668EC" w14:textId="0A55EC7B" w:rsidR="00925277" w:rsidRDefault="00303579" w:rsidP="00F93137">
      <w:pPr>
        <w:spacing w:line="360" w:lineRule="auto"/>
        <w:jc w:val="center"/>
        <w:rPr>
          <w:b/>
          <w:bCs/>
          <w:sz w:val="24"/>
          <w:szCs w:val="24"/>
        </w:rPr>
      </w:pPr>
      <w:permStart w:id="881663325" w:edGrp="everyone"/>
      <w:r>
        <w:rPr>
          <w:b/>
          <w:bCs/>
          <w:sz w:val="24"/>
          <w:szCs w:val="24"/>
        </w:rPr>
        <w:t>PROVIDE GRANTEE’S LEGAL NAME</w:t>
      </w:r>
      <w:permEnd w:id="881663325"/>
    </w:p>
    <w:p w14:paraId="6263FC33" w14:textId="77777777" w:rsidR="00925277" w:rsidRDefault="00925277" w:rsidP="00F93137">
      <w:pPr>
        <w:spacing w:line="360" w:lineRule="auto"/>
        <w:rPr>
          <w:bCs/>
          <w:sz w:val="24"/>
          <w:szCs w:val="24"/>
        </w:rPr>
      </w:pPr>
    </w:p>
    <w:p w14:paraId="30CF21E5" w14:textId="09953526" w:rsidR="00925277" w:rsidRPr="00AB372A" w:rsidRDefault="00925277" w:rsidP="00F93137">
      <w:pPr>
        <w:spacing w:line="360" w:lineRule="auto"/>
        <w:jc w:val="both"/>
        <w:rPr>
          <w:sz w:val="24"/>
          <w:szCs w:val="24"/>
        </w:rPr>
      </w:pPr>
      <w:r>
        <w:rPr>
          <w:b/>
          <w:bCs/>
          <w:sz w:val="24"/>
          <w:szCs w:val="24"/>
        </w:rPr>
        <w:tab/>
        <w:t>THIS</w:t>
      </w:r>
      <w:r w:rsidR="00A852CC">
        <w:rPr>
          <w:b/>
          <w:bCs/>
          <w:sz w:val="24"/>
          <w:szCs w:val="24"/>
        </w:rPr>
        <w:t xml:space="preserve"> </w:t>
      </w:r>
      <w:r w:rsidR="0034098D">
        <w:rPr>
          <w:b/>
          <w:bCs/>
          <w:sz w:val="24"/>
          <w:szCs w:val="24"/>
        </w:rPr>
        <w:t>AMERICAN RESCUE PLAN</w:t>
      </w:r>
      <w:r w:rsidR="00DC3E24">
        <w:rPr>
          <w:b/>
          <w:bCs/>
          <w:sz w:val="24"/>
          <w:szCs w:val="24"/>
        </w:rPr>
        <w:t xml:space="preserve"> ACT</w:t>
      </w:r>
      <w:r w:rsidR="0034098D">
        <w:rPr>
          <w:b/>
          <w:bCs/>
          <w:sz w:val="24"/>
          <w:szCs w:val="24"/>
        </w:rPr>
        <w:t xml:space="preserve"> </w:t>
      </w:r>
      <w:r w:rsidR="001E234E">
        <w:rPr>
          <w:b/>
          <w:bCs/>
          <w:sz w:val="24"/>
          <w:szCs w:val="24"/>
        </w:rPr>
        <w:t xml:space="preserve">GRANT </w:t>
      </w:r>
      <w:r>
        <w:rPr>
          <w:b/>
          <w:bCs/>
          <w:sz w:val="24"/>
          <w:szCs w:val="24"/>
        </w:rPr>
        <w:t>AGREEMENT</w:t>
      </w:r>
      <w:r>
        <w:rPr>
          <w:sz w:val="24"/>
          <w:szCs w:val="24"/>
        </w:rPr>
        <w:t xml:space="preserve"> </w:t>
      </w:r>
      <w:r w:rsidR="000B712B">
        <w:rPr>
          <w:sz w:val="24"/>
          <w:szCs w:val="24"/>
        </w:rPr>
        <w:t xml:space="preserve">(this </w:t>
      </w:r>
      <w:r w:rsidR="00BE213C">
        <w:rPr>
          <w:sz w:val="24"/>
          <w:szCs w:val="24"/>
        </w:rPr>
        <w:t>“</w:t>
      </w:r>
      <w:r w:rsidR="000B712B">
        <w:rPr>
          <w:sz w:val="24"/>
          <w:szCs w:val="24"/>
        </w:rPr>
        <w:t xml:space="preserve">Agreement”) </w:t>
      </w:r>
      <w:r w:rsidR="00FD3D25">
        <w:rPr>
          <w:sz w:val="24"/>
          <w:szCs w:val="24"/>
        </w:rPr>
        <w:t xml:space="preserve">is </w:t>
      </w:r>
      <w:r w:rsidR="00AB2736">
        <w:rPr>
          <w:sz w:val="24"/>
          <w:szCs w:val="24"/>
        </w:rPr>
        <w:t xml:space="preserve">entered into </w:t>
      </w:r>
      <w:r>
        <w:rPr>
          <w:sz w:val="24"/>
          <w:szCs w:val="24"/>
        </w:rPr>
        <w:t xml:space="preserve">by and between the </w:t>
      </w:r>
      <w:r w:rsidR="00F60B5A" w:rsidRPr="00F60B5A">
        <w:rPr>
          <w:b/>
          <w:bCs/>
          <w:sz w:val="24"/>
          <w:szCs w:val="24"/>
        </w:rPr>
        <w:t>MAYOR AND CITY COUNCIL OF BALTIMORE</w:t>
      </w:r>
      <w:r>
        <w:rPr>
          <w:sz w:val="24"/>
          <w:szCs w:val="24"/>
        </w:rPr>
        <w:t>, a municipal corporation of the State of Maryland</w:t>
      </w:r>
      <w:r w:rsidR="00A04905">
        <w:rPr>
          <w:sz w:val="24"/>
          <w:szCs w:val="24"/>
        </w:rPr>
        <w:t xml:space="preserve"> </w:t>
      </w:r>
      <w:r>
        <w:rPr>
          <w:sz w:val="24"/>
          <w:szCs w:val="24"/>
        </w:rPr>
        <w:t>(the “</w:t>
      </w:r>
      <w:r w:rsidR="00A852CC">
        <w:rPr>
          <w:sz w:val="24"/>
          <w:szCs w:val="24"/>
        </w:rPr>
        <w:t>City</w:t>
      </w:r>
      <w:r>
        <w:rPr>
          <w:sz w:val="24"/>
          <w:szCs w:val="24"/>
        </w:rPr>
        <w:t>”)</w:t>
      </w:r>
      <w:r w:rsidR="00A04905">
        <w:rPr>
          <w:sz w:val="24"/>
          <w:szCs w:val="24"/>
        </w:rPr>
        <w:t>,</w:t>
      </w:r>
      <w:r>
        <w:rPr>
          <w:sz w:val="24"/>
          <w:szCs w:val="24"/>
        </w:rPr>
        <w:t xml:space="preserve"> </w:t>
      </w:r>
      <w:r w:rsidR="0034098D">
        <w:rPr>
          <w:sz w:val="24"/>
          <w:szCs w:val="24"/>
        </w:rPr>
        <w:t xml:space="preserve">acting by and through the </w:t>
      </w:r>
      <w:r w:rsidR="0034098D" w:rsidRPr="00AB372A">
        <w:rPr>
          <w:sz w:val="24"/>
          <w:szCs w:val="24"/>
        </w:rPr>
        <w:t>Mayor</w:t>
      </w:r>
      <w:r w:rsidR="00F60B5A" w:rsidRPr="00AB372A">
        <w:rPr>
          <w:sz w:val="24"/>
          <w:szCs w:val="24"/>
        </w:rPr>
        <w:t xml:space="preserve">’s Office of Recovery Programs, and  </w:t>
      </w:r>
      <w:r w:rsidRPr="00AB372A">
        <w:rPr>
          <w:sz w:val="24"/>
          <w:szCs w:val="24"/>
        </w:rPr>
        <w:t xml:space="preserve"> </w:t>
      </w:r>
      <w:permStart w:id="85606350" w:edGrp="everyone"/>
      <w:r w:rsidR="00303579">
        <w:rPr>
          <w:b/>
          <w:bCs/>
          <w:sz w:val="24"/>
          <w:szCs w:val="24"/>
        </w:rPr>
        <w:t>PROVIDE GRANTEE’S LEGAL NAME</w:t>
      </w:r>
      <w:permEnd w:id="85606350"/>
      <w:r w:rsidRPr="00AB372A">
        <w:rPr>
          <w:sz w:val="24"/>
          <w:szCs w:val="24"/>
        </w:rPr>
        <w:t xml:space="preserve"> (the “</w:t>
      </w:r>
      <w:r w:rsidR="00A852CC" w:rsidRPr="00AB372A">
        <w:rPr>
          <w:sz w:val="24"/>
          <w:szCs w:val="24"/>
        </w:rPr>
        <w:t>Grantee</w:t>
      </w:r>
      <w:r w:rsidRPr="00AB372A">
        <w:rPr>
          <w:sz w:val="24"/>
          <w:szCs w:val="24"/>
        </w:rPr>
        <w:t>”).</w:t>
      </w:r>
    </w:p>
    <w:p w14:paraId="15542137" w14:textId="77777777" w:rsidR="002B1804" w:rsidRPr="00AB372A" w:rsidRDefault="002B1804" w:rsidP="002B1804">
      <w:pPr>
        <w:widowControl/>
        <w:autoSpaceDE/>
        <w:autoSpaceDN/>
        <w:adjustRightInd/>
        <w:spacing w:line="360" w:lineRule="auto"/>
        <w:ind w:firstLine="720"/>
        <w:jc w:val="both"/>
        <w:rPr>
          <w:sz w:val="24"/>
          <w:szCs w:val="24"/>
        </w:rPr>
      </w:pPr>
      <w:r w:rsidRPr="00AB372A">
        <w:rPr>
          <w:b/>
          <w:bCs/>
          <w:sz w:val="24"/>
          <w:szCs w:val="24"/>
        </w:rPr>
        <w:t>WHEREAS</w:t>
      </w:r>
      <w:r w:rsidRPr="00AB372A">
        <w:rPr>
          <w:sz w:val="24"/>
          <w:szCs w:val="24"/>
        </w:rPr>
        <w:t>, the American Rescue Plan Act of 2021, through the State and Local Fiscal Recovery Fund, has provided $</w:t>
      </w:r>
      <w:r w:rsidR="000D65AA" w:rsidRPr="00AB372A">
        <w:rPr>
          <w:bCs/>
          <w:sz w:val="24"/>
        </w:rPr>
        <w:t>641</w:t>
      </w:r>
      <w:r w:rsidRPr="00AB372A">
        <w:rPr>
          <w:sz w:val="24"/>
          <w:szCs w:val="24"/>
        </w:rPr>
        <w:t xml:space="preserve"> million in one-time funding to the City to respond to the COVID-19 public health emergency and its negative economic impacts (“</w:t>
      </w:r>
      <w:r w:rsidR="00463CD7" w:rsidRPr="00AB372A">
        <w:rPr>
          <w:sz w:val="24"/>
          <w:szCs w:val="24"/>
        </w:rPr>
        <w:t>ARPA</w:t>
      </w:r>
      <w:r w:rsidRPr="00AB372A">
        <w:rPr>
          <w:sz w:val="24"/>
          <w:szCs w:val="24"/>
        </w:rPr>
        <w:t xml:space="preserve"> Funding”);</w:t>
      </w:r>
    </w:p>
    <w:p w14:paraId="578AF858" w14:textId="4DD5A372" w:rsidR="007E64E3" w:rsidRDefault="007E64E3" w:rsidP="002B1804">
      <w:pPr>
        <w:widowControl/>
        <w:autoSpaceDE/>
        <w:autoSpaceDN/>
        <w:adjustRightInd/>
        <w:spacing w:line="360" w:lineRule="auto"/>
        <w:ind w:firstLine="720"/>
        <w:jc w:val="both"/>
        <w:rPr>
          <w:sz w:val="24"/>
          <w:szCs w:val="24"/>
        </w:rPr>
      </w:pPr>
      <w:r>
        <w:rPr>
          <w:b/>
          <w:bCs/>
          <w:sz w:val="24"/>
          <w:szCs w:val="24"/>
        </w:rPr>
        <w:t xml:space="preserve">WHEREAS, </w:t>
      </w:r>
      <w:r>
        <w:rPr>
          <w:sz w:val="24"/>
          <w:szCs w:val="24"/>
        </w:rPr>
        <w:t xml:space="preserve">the Grantee provides </w:t>
      </w:r>
      <w:permStart w:id="1520244715" w:edGrp="everyone"/>
      <w:r w:rsidR="00303579">
        <w:rPr>
          <w:sz w:val="24"/>
          <w:szCs w:val="24"/>
        </w:rPr>
        <w:t>PROVIDE GENERAL STATEMENT OF THE PROGRAM</w:t>
      </w:r>
      <w:permEnd w:id="1520244715"/>
      <w:r>
        <w:rPr>
          <w:sz w:val="24"/>
          <w:szCs w:val="24"/>
        </w:rPr>
        <w:t xml:space="preserve"> in Baltimore City (the “Program”);</w:t>
      </w:r>
    </w:p>
    <w:p w14:paraId="09663F1C" w14:textId="5FAEADC0" w:rsidR="006E2146" w:rsidRPr="006E2146" w:rsidRDefault="006E2146" w:rsidP="006E2146">
      <w:pPr>
        <w:widowControl/>
        <w:autoSpaceDE/>
        <w:autoSpaceDN/>
        <w:adjustRightInd/>
        <w:spacing w:line="360" w:lineRule="auto"/>
        <w:ind w:firstLine="720"/>
        <w:jc w:val="both"/>
        <w:rPr>
          <w:bCs/>
          <w:sz w:val="24"/>
          <w:szCs w:val="24"/>
        </w:rPr>
      </w:pPr>
    </w:p>
    <w:p w14:paraId="328FC14E" w14:textId="77777777" w:rsidR="00925277" w:rsidRDefault="00925277" w:rsidP="00F93137">
      <w:pPr>
        <w:spacing w:line="360" w:lineRule="auto"/>
        <w:jc w:val="both"/>
        <w:rPr>
          <w:sz w:val="24"/>
          <w:szCs w:val="24"/>
        </w:rPr>
      </w:pPr>
      <w:r>
        <w:rPr>
          <w:sz w:val="24"/>
          <w:szCs w:val="24"/>
        </w:rPr>
        <w:tab/>
      </w:r>
      <w:r>
        <w:rPr>
          <w:b/>
          <w:bCs/>
          <w:sz w:val="24"/>
          <w:szCs w:val="24"/>
        </w:rPr>
        <w:t>WHEREAS,</w:t>
      </w:r>
      <w:r>
        <w:rPr>
          <w:sz w:val="24"/>
          <w:szCs w:val="24"/>
        </w:rPr>
        <w:t xml:space="preserve"> the parties hereto wish to enter into this </w:t>
      </w:r>
      <w:r w:rsidR="00A852CC">
        <w:rPr>
          <w:sz w:val="24"/>
          <w:szCs w:val="24"/>
        </w:rPr>
        <w:t>Agreement</w:t>
      </w:r>
      <w:r>
        <w:rPr>
          <w:sz w:val="24"/>
          <w:szCs w:val="24"/>
        </w:rPr>
        <w:t xml:space="preserve"> according to </w:t>
      </w:r>
      <w:r w:rsidR="001D6866">
        <w:rPr>
          <w:sz w:val="24"/>
          <w:szCs w:val="24"/>
        </w:rPr>
        <w:t>the terms and condit</w:t>
      </w:r>
      <w:r w:rsidR="009160C3">
        <w:rPr>
          <w:sz w:val="24"/>
          <w:szCs w:val="24"/>
        </w:rPr>
        <w:t>ions herein.</w:t>
      </w:r>
    </w:p>
    <w:p w14:paraId="4FF7A6A6" w14:textId="77777777" w:rsidR="00925277" w:rsidRDefault="00925277" w:rsidP="00F93137">
      <w:pPr>
        <w:spacing w:line="360" w:lineRule="auto"/>
        <w:jc w:val="both"/>
        <w:rPr>
          <w:sz w:val="24"/>
          <w:szCs w:val="24"/>
        </w:rPr>
      </w:pPr>
      <w:r>
        <w:rPr>
          <w:sz w:val="24"/>
          <w:szCs w:val="24"/>
        </w:rPr>
        <w:tab/>
      </w:r>
      <w:r>
        <w:rPr>
          <w:b/>
          <w:bCs/>
          <w:sz w:val="24"/>
          <w:szCs w:val="24"/>
        </w:rPr>
        <w:t>NOW, THEREFORE THIS AGREEMENT WITNESSETH THAT,</w:t>
      </w:r>
      <w:r>
        <w:rPr>
          <w:sz w:val="24"/>
          <w:szCs w:val="24"/>
        </w:rPr>
        <w:t xml:space="preserve"> for and in consideration of the promises, mutual covenants, obligations and the benefits and undertakings herein expressed, and for other good and valuable consideration, the receipt and sufficiency of which is hereby acknowledged, the parties agree to the following terms and conditions:</w:t>
      </w:r>
    </w:p>
    <w:p w14:paraId="6AC11BEC" w14:textId="77777777" w:rsidR="00925277" w:rsidRDefault="00925277" w:rsidP="00407267">
      <w:pPr>
        <w:spacing w:line="360" w:lineRule="auto"/>
        <w:ind w:firstLine="720"/>
        <w:jc w:val="both"/>
        <w:rPr>
          <w:sz w:val="24"/>
          <w:szCs w:val="24"/>
        </w:rPr>
      </w:pPr>
      <w:r>
        <w:rPr>
          <w:b/>
          <w:bCs/>
          <w:sz w:val="24"/>
          <w:szCs w:val="24"/>
        </w:rPr>
        <w:t>A.</w:t>
      </w:r>
      <w:r>
        <w:rPr>
          <w:b/>
          <w:bCs/>
          <w:sz w:val="24"/>
          <w:szCs w:val="24"/>
        </w:rPr>
        <w:tab/>
      </w:r>
      <w:r>
        <w:rPr>
          <w:b/>
          <w:bCs/>
          <w:sz w:val="24"/>
          <w:szCs w:val="24"/>
          <w:u w:val="single"/>
        </w:rPr>
        <w:t>PURPOSE</w:t>
      </w:r>
    </w:p>
    <w:p w14:paraId="0D5922FA" w14:textId="77777777" w:rsidR="00925277" w:rsidRDefault="00925277" w:rsidP="00407267">
      <w:pPr>
        <w:spacing w:line="360" w:lineRule="auto"/>
        <w:ind w:firstLine="720"/>
        <w:jc w:val="both"/>
        <w:rPr>
          <w:sz w:val="24"/>
          <w:szCs w:val="24"/>
        </w:rPr>
      </w:pPr>
      <w:r>
        <w:rPr>
          <w:sz w:val="24"/>
          <w:szCs w:val="24"/>
        </w:rPr>
        <w:t xml:space="preserve">The purpose of this </w:t>
      </w:r>
      <w:r w:rsidR="00A852CC">
        <w:rPr>
          <w:sz w:val="24"/>
          <w:szCs w:val="24"/>
        </w:rPr>
        <w:t>Agreement</w:t>
      </w:r>
      <w:r>
        <w:rPr>
          <w:sz w:val="24"/>
          <w:szCs w:val="24"/>
        </w:rPr>
        <w:t xml:space="preserve"> is to provide the </w:t>
      </w:r>
      <w:r w:rsidR="00A852CC">
        <w:rPr>
          <w:sz w:val="24"/>
          <w:szCs w:val="24"/>
        </w:rPr>
        <w:t>Grantee</w:t>
      </w:r>
      <w:r w:rsidR="00407267">
        <w:rPr>
          <w:sz w:val="24"/>
          <w:szCs w:val="24"/>
        </w:rPr>
        <w:t xml:space="preserve"> </w:t>
      </w:r>
      <w:r>
        <w:rPr>
          <w:sz w:val="24"/>
          <w:szCs w:val="24"/>
        </w:rPr>
        <w:t xml:space="preserve">with </w:t>
      </w:r>
      <w:r w:rsidR="00974895">
        <w:rPr>
          <w:sz w:val="24"/>
          <w:szCs w:val="24"/>
        </w:rPr>
        <w:t>the G</w:t>
      </w:r>
      <w:r>
        <w:rPr>
          <w:sz w:val="24"/>
          <w:szCs w:val="24"/>
        </w:rPr>
        <w:t xml:space="preserve">rant </w:t>
      </w:r>
      <w:r w:rsidR="00974895">
        <w:rPr>
          <w:sz w:val="24"/>
          <w:szCs w:val="24"/>
        </w:rPr>
        <w:t>F</w:t>
      </w:r>
      <w:r>
        <w:rPr>
          <w:sz w:val="24"/>
          <w:szCs w:val="24"/>
        </w:rPr>
        <w:t xml:space="preserve">unds that will </w:t>
      </w:r>
      <w:r w:rsidR="00974895">
        <w:rPr>
          <w:sz w:val="24"/>
          <w:szCs w:val="24"/>
        </w:rPr>
        <w:t xml:space="preserve">support the Grantee’s Program, as more specifically set forth on </w:t>
      </w:r>
      <w:r w:rsidR="00974895">
        <w:rPr>
          <w:b/>
          <w:bCs/>
          <w:sz w:val="24"/>
          <w:szCs w:val="24"/>
          <w:u w:val="single"/>
        </w:rPr>
        <w:t>Exhibit A</w:t>
      </w:r>
      <w:r w:rsidR="00974895">
        <w:rPr>
          <w:sz w:val="24"/>
          <w:szCs w:val="24"/>
        </w:rPr>
        <w:t>, attached hereto and incorporated herein</w:t>
      </w:r>
      <w:r>
        <w:rPr>
          <w:sz w:val="24"/>
          <w:szCs w:val="24"/>
        </w:rPr>
        <w:t>.</w:t>
      </w:r>
    </w:p>
    <w:p w14:paraId="2F9F7610" w14:textId="77777777" w:rsidR="000E084E" w:rsidRPr="00465406" w:rsidRDefault="00F93137" w:rsidP="00AB34E4">
      <w:pPr>
        <w:keepNext/>
        <w:tabs>
          <w:tab w:val="left" w:pos="720"/>
          <w:tab w:val="left" w:pos="1440"/>
        </w:tabs>
        <w:spacing w:line="360" w:lineRule="auto"/>
        <w:ind w:left="720" w:hanging="720"/>
        <w:jc w:val="both"/>
        <w:rPr>
          <w:b/>
          <w:bCs/>
          <w:sz w:val="24"/>
          <w:szCs w:val="24"/>
        </w:rPr>
      </w:pPr>
      <w:r>
        <w:rPr>
          <w:b/>
          <w:bCs/>
          <w:sz w:val="24"/>
          <w:szCs w:val="24"/>
        </w:rPr>
        <w:tab/>
        <w:t>B</w:t>
      </w:r>
      <w:r w:rsidR="000E084E" w:rsidRPr="00465406">
        <w:rPr>
          <w:b/>
          <w:bCs/>
          <w:sz w:val="24"/>
          <w:szCs w:val="24"/>
        </w:rPr>
        <w:t>.</w:t>
      </w:r>
      <w:r w:rsidR="000E084E" w:rsidRPr="00465406">
        <w:rPr>
          <w:b/>
          <w:bCs/>
          <w:sz w:val="24"/>
          <w:szCs w:val="24"/>
        </w:rPr>
        <w:tab/>
      </w:r>
      <w:r w:rsidR="000E084E" w:rsidRPr="00465406">
        <w:rPr>
          <w:b/>
          <w:bCs/>
          <w:sz w:val="24"/>
          <w:szCs w:val="24"/>
          <w:u w:val="single"/>
        </w:rPr>
        <w:t>IDENTIFICATION OF FUNDING</w:t>
      </w:r>
    </w:p>
    <w:p w14:paraId="138101DB" w14:textId="77777777" w:rsidR="000E084E" w:rsidRPr="00E12F13" w:rsidRDefault="00F93137" w:rsidP="00AB34E4">
      <w:pPr>
        <w:keepNext/>
        <w:tabs>
          <w:tab w:val="left" w:pos="0"/>
          <w:tab w:val="left" w:pos="720"/>
          <w:tab w:val="left" w:pos="1440"/>
        </w:tabs>
        <w:spacing w:line="360" w:lineRule="auto"/>
        <w:jc w:val="both"/>
        <w:rPr>
          <w:sz w:val="24"/>
          <w:szCs w:val="24"/>
        </w:rPr>
      </w:pPr>
      <w:r>
        <w:rPr>
          <w:sz w:val="24"/>
          <w:szCs w:val="24"/>
        </w:rPr>
        <w:tab/>
      </w:r>
      <w:r w:rsidR="000E084E" w:rsidRPr="00465406">
        <w:rPr>
          <w:sz w:val="24"/>
          <w:szCs w:val="24"/>
        </w:rPr>
        <w:t xml:space="preserve">It is anticipated that federal funding will be used for this Agreement.  The </w:t>
      </w:r>
      <w:r w:rsidR="000E084E">
        <w:rPr>
          <w:sz w:val="24"/>
          <w:szCs w:val="24"/>
        </w:rPr>
        <w:t>Grantee</w:t>
      </w:r>
      <w:r w:rsidR="00407267">
        <w:rPr>
          <w:sz w:val="24"/>
          <w:szCs w:val="24"/>
        </w:rPr>
        <w:t xml:space="preserve"> </w:t>
      </w:r>
      <w:r w:rsidR="000E084E" w:rsidRPr="00465406">
        <w:rPr>
          <w:sz w:val="24"/>
          <w:szCs w:val="24"/>
        </w:rPr>
        <w:t xml:space="preserve">shall comply with the applicable funding requirements identified in </w:t>
      </w:r>
      <w:r w:rsidR="000E084E" w:rsidRPr="00465406">
        <w:rPr>
          <w:b/>
          <w:bCs/>
          <w:sz w:val="24"/>
          <w:szCs w:val="24"/>
          <w:u w:val="single"/>
        </w:rPr>
        <w:t xml:space="preserve">Exhibit </w:t>
      </w:r>
      <w:r w:rsidR="00CC1623">
        <w:rPr>
          <w:b/>
          <w:bCs/>
          <w:sz w:val="24"/>
          <w:szCs w:val="24"/>
          <w:u w:val="single"/>
        </w:rPr>
        <w:t>B</w:t>
      </w:r>
      <w:r w:rsidR="00FA314C">
        <w:rPr>
          <w:sz w:val="24"/>
          <w:szCs w:val="24"/>
        </w:rPr>
        <w:t>, attached hereto and incorporated herein.</w:t>
      </w:r>
      <w:r w:rsidR="00E12F13">
        <w:rPr>
          <w:sz w:val="24"/>
          <w:szCs w:val="24"/>
        </w:rPr>
        <w:t xml:space="preserve">  Additionally, the Grantee agrees to execute and comply with the </w:t>
      </w:r>
      <w:r w:rsidR="00CC75E0">
        <w:rPr>
          <w:sz w:val="24"/>
          <w:szCs w:val="24"/>
        </w:rPr>
        <w:t xml:space="preserve">Award </w:t>
      </w:r>
      <w:r w:rsidR="00E12F13">
        <w:rPr>
          <w:sz w:val="24"/>
          <w:szCs w:val="24"/>
        </w:rPr>
        <w:t xml:space="preserve">Terms and Conditions, attached hereto as </w:t>
      </w:r>
      <w:r w:rsidR="00E12F13">
        <w:rPr>
          <w:b/>
          <w:bCs/>
          <w:sz w:val="24"/>
          <w:szCs w:val="24"/>
          <w:u w:val="single"/>
        </w:rPr>
        <w:t>Exhibit C</w:t>
      </w:r>
      <w:r w:rsidR="00E12F13">
        <w:rPr>
          <w:sz w:val="24"/>
          <w:szCs w:val="24"/>
        </w:rPr>
        <w:t>, and incorporated herein.</w:t>
      </w:r>
      <w:r w:rsidR="00C06CD4">
        <w:rPr>
          <w:sz w:val="24"/>
          <w:szCs w:val="24"/>
        </w:rPr>
        <w:t xml:space="preserve">  Any r</w:t>
      </w:r>
      <w:r w:rsidR="00015A6D">
        <w:rPr>
          <w:sz w:val="24"/>
          <w:szCs w:val="24"/>
        </w:rPr>
        <w:t xml:space="preserve">eferences in </w:t>
      </w:r>
      <w:r w:rsidR="00015A6D" w:rsidRPr="00236781">
        <w:rPr>
          <w:b/>
          <w:bCs/>
          <w:sz w:val="24"/>
          <w:szCs w:val="24"/>
          <w:u w:val="single"/>
        </w:rPr>
        <w:lastRenderedPageBreak/>
        <w:t>Exhibit C</w:t>
      </w:r>
      <w:r w:rsidR="00015A6D">
        <w:rPr>
          <w:sz w:val="24"/>
          <w:szCs w:val="24"/>
        </w:rPr>
        <w:t xml:space="preserve"> to “Recipient” are deemed to refer to Grantee, as a subrecipient of the City.</w:t>
      </w:r>
    </w:p>
    <w:p w14:paraId="5730F152" w14:textId="77777777" w:rsidR="00925277" w:rsidRDefault="00F93137" w:rsidP="00DA18E4">
      <w:pPr>
        <w:keepNext/>
        <w:tabs>
          <w:tab w:val="left" w:pos="720"/>
        </w:tabs>
        <w:spacing w:line="360" w:lineRule="auto"/>
        <w:jc w:val="both"/>
        <w:rPr>
          <w:sz w:val="24"/>
          <w:szCs w:val="24"/>
        </w:rPr>
      </w:pPr>
      <w:r>
        <w:rPr>
          <w:b/>
          <w:bCs/>
          <w:sz w:val="24"/>
          <w:szCs w:val="24"/>
        </w:rPr>
        <w:tab/>
        <w:t>C</w:t>
      </w:r>
      <w:r w:rsidR="00925277">
        <w:rPr>
          <w:b/>
          <w:bCs/>
          <w:sz w:val="24"/>
          <w:szCs w:val="24"/>
        </w:rPr>
        <w:t>.</w:t>
      </w:r>
      <w:r w:rsidR="00925277">
        <w:rPr>
          <w:b/>
          <w:bCs/>
          <w:sz w:val="24"/>
          <w:szCs w:val="24"/>
        </w:rPr>
        <w:tab/>
      </w:r>
      <w:r w:rsidR="000E084E">
        <w:rPr>
          <w:b/>
          <w:bCs/>
          <w:sz w:val="24"/>
          <w:szCs w:val="24"/>
          <w:u w:val="single"/>
        </w:rPr>
        <w:t>TERM</w:t>
      </w:r>
    </w:p>
    <w:p w14:paraId="0BA6AA90" w14:textId="648F6099" w:rsidR="009633D7" w:rsidRDefault="00A852CC" w:rsidP="00DA18E4">
      <w:pPr>
        <w:keepNext/>
        <w:spacing w:line="360" w:lineRule="auto"/>
        <w:ind w:firstLine="720"/>
        <w:jc w:val="both"/>
        <w:rPr>
          <w:sz w:val="24"/>
          <w:szCs w:val="24"/>
        </w:rPr>
      </w:pPr>
      <w:r>
        <w:rPr>
          <w:sz w:val="24"/>
          <w:szCs w:val="24"/>
        </w:rPr>
        <w:t>This Agreement shall commence on</w:t>
      </w:r>
      <w:r w:rsidR="00AB2736">
        <w:rPr>
          <w:sz w:val="24"/>
          <w:szCs w:val="24"/>
        </w:rPr>
        <w:t xml:space="preserve"> </w:t>
      </w:r>
      <w:permStart w:id="1928026307" w:edGrp="everyone"/>
      <w:r w:rsidR="00303579">
        <w:rPr>
          <w:sz w:val="24"/>
          <w:szCs w:val="24"/>
        </w:rPr>
        <w:t>PROVIDE START DATE</w:t>
      </w:r>
      <w:permEnd w:id="1928026307"/>
      <w:r w:rsidR="00AB2736">
        <w:rPr>
          <w:sz w:val="24"/>
          <w:szCs w:val="24"/>
        </w:rPr>
        <w:t xml:space="preserve"> </w:t>
      </w:r>
      <w:r w:rsidR="004B78CC">
        <w:rPr>
          <w:sz w:val="24"/>
          <w:szCs w:val="24"/>
        </w:rPr>
        <w:t xml:space="preserve">and shall terminate on </w:t>
      </w:r>
      <w:permStart w:id="924674936" w:edGrp="everyone"/>
      <w:r w:rsidR="00303579">
        <w:rPr>
          <w:sz w:val="24"/>
          <w:szCs w:val="24"/>
        </w:rPr>
        <w:t>PROVIDE END DATE</w:t>
      </w:r>
      <w:permEnd w:id="924674936"/>
      <w:r w:rsidR="004B78CC">
        <w:rPr>
          <w:sz w:val="24"/>
          <w:szCs w:val="24"/>
        </w:rPr>
        <w:t xml:space="preserve">, </w:t>
      </w:r>
      <w:r w:rsidR="000F339A">
        <w:rPr>
          <w:sz w:val="24"/>
          <w:szCs w:val="24"/>
        </w:rPr>
        <w:t xml:space="preserve">unless terminated earlier pursuant to the terms of this </w:t>
      </w:r>
      <w:r>
        <w:rPr>
          <w:sz w:val="24"/>
          <w:szCs w:val="24"/>
        </w:rPr>
        <w:t>Agreement.</w:t>
      </w:r>
    </w:p>
    <w:p w14:paraId="13EA0CA3" w14:textId="77777777" w:rsidR="00925277" w:rsidRDefault="00F93137" w:rsidP="00F93137">
      <w:pPr>
        <w:tabs>
          <w:tab w:val="left" w:pos="720"/>
        </w:tabs>
        <w:spacing w:line="360" w:lineRule="auto"/>
        <w:jc w:val="both"/>
        <w:rPr>
          <w:sz w:val="24"/>
          <w:szCs w:val="24"/>
        </w:rPr>
      </w:pPr>
      <w:r>
        <w:rPr>
          <w:b/>
          <w:bCs/>
          <w:sz w:val="24"/>
          <w:szCs w:val="24"/>
        </w:rPr>
        <w:tab/>
        <w:t>D</w:t>
      </w:r>
      <w:r w:rsidR="00925277" w:rsidRPr="00B44692">
        <w:rPr>
          <w:b/>
          <w:bCs/>
          <w:sz w:val="24"/>
          <w:szCs w:val="24"/>
        </w:rPr>
        <w:t>.</w:t>
      </w:r>
      <w:r w:rsidR="00925277" w:rsidRPr="00B44692">
        <w:rPr>
          <w:b/>
          <w:bCs/>
          <w:sz w:val="24"/>
          <w:szCs w:val="24"/>
        </w:rPr>
        <w:tab/>
      </w:r>
      <w:r w:rsidR="00925277" w:rsidRPr="00B44692">
        <w:rPr>
          <w:b/>
          <w:bCs/>
          <w:sz w:val="24"/>
          <w:szCs w:val="24"/>
          <w:u w:val="single"/>
        </w:rPr>
        <w:t xml:space="preserve">SCOPE OF </w:t>
      </w:r>
      <w:r w:rsidR="000E084E">
        <w:rPr>
          <w:b/>
          <w:bCs/>
          <w:sz w:val="24"/>
          <w:szCs w:val="24"/>
          <w:u w:val="single"/>
        </w:rPr>
        <w:t>THE PROGRAM</w:t>
      </w:r>
    </w:p>
    <w:p w14:paraId="14F39725" w14:textId="77777777" w:rsidR="00A852CC" w:rsidRDefault="00925277" w:rsidP="00F93137">
      <w:pPr>
        <w:tabs>
          <w:tab w:val="left" w:pos="720"/>
        </w:tabs>
        <w:spacing w:line="360" w:lineRule="auto"/>
        <w:jc w:val="both"/>
        <w:rPr>
          <w:sz w:val="24"/>
          <w:szCs w:val="24"/>
        </w:rPr>
      </w:pPr>
      <w:r>
        <w:tab/>
      </w:r>
      <w:r>
        <w:rPr>
          <w:sz w:val="24"/>
          <w:szCs w:val="24"/>
        </w:rPr>
        <w:t xml:space="preserve">The </w:t>
      </w:r>
      <w:r w:rsidR="00A852CC">
        <w:rPr>
          <w:sz w:val="24"/>
          <w:szCs w:val="24"/>
        </w:rPr>
        <w:t xml:space="preserve">Grantee’s </w:t>
      </w:r>
      <w:r>
        <w:rPr>
          <w:sz w:val="24"/>
          <w:szCs w:val="24"/>
        </w:rPr>
        <w:t xml:space="preserve">responsibilities shall include, but are not limited to </w:t>
      </w:r>
      <w:r w:rsidR="00A852CC">
        <w:rPr>
          <w:sz w:val="24"/>
          <w:szCs w:val="24"/>
        </w:rPr>
        <w:t xml:space="preserve">those activities provided for in </w:t>
      </w:r>
      <w:r w:rsidR="00A852CC" w:rsidRPr="0072734E">
        <w:rPr>
          <w:b/>
          <w:bCs/>
          <w:sz w:val="24"/>
          <w:szCs w:val="24"/>
          <w:u w:val="single"/>
        </w:rPr>
        <w:t xml:space="preserve">Exhibit </w:t>
      </w:r>
      <w:r w:rsidR="00CC1623">
        <w:rPr>
          <w:b/>
          <w:bCs/>
          <w:sz w:val="24"/>
          <w:szCs w:val="24"/>
          <w:u w:val="single"/>
        </w:rPr>
        <w:t>A</w:t>
      </w:r>
      <w:r w:rsidR="00A852CC">
        <w:rPr>
          <w:sz w:val="24"/>
          <w:szCs w:val="24"/>
        </w:rPr>
        <w:t>.</w:t>
      </w:r>
    </w:p>
    <w:p w14:paraId="5FFA1652" w14:textId="77777777" w:rsidR="00925277" w:rsidRDefault="00F93137" w:rsidP="00F93137">
      <w:pPr>
        <w:tabs>
          <w:tab w:val="left" w:pos="720"/>
        </w:tabs>
        <w:spacing w:line="360" w:lineRule="auto"/>
        <w:jc w:val="both"/>
        <w:rPr>
          <w:sz w:val="24"/>
          <w:szCs w:val="24"/>
        </w:rPr>
      </w:pPr>
      <w:r>
        <w:rPr>
          <w:b/>
          <w:bCs/>
          <w:sz w:val="24"/>
          <w:szCs w:val="24"/>
        </w:rPr>
        <w:tab/>
        <w:t>E</w:t>
      </w:r>
      <w:r w:rsidR="00925277">
        <w:rPr>
          <w:b/>
          <w:bCs/>
          <w:sz w:val="24"/>
          <w:szCs w:val="24"/>
        </w:rPr>
        <w:t>.</w:t>
      </w:r>
      <w:r w:rsidR="00925277">
        <w:rPr>
          <w:b/>
          <w:bCs/>
          <w:sz w:val="24"/>
          <w:szCs w:val="24"/>
        </w:rPr>
        <w:tab/>
      </w:r>
      <w:r w:rsidR="00925277">
        <w:rPr>
          <w:b/>
          <w:bCs/>
          <w:sz w:val="24"/>
          <w:szCs w:val="24"/>
          <w:u w:val="single"/>
        </w:rPr>
        <w:t>DISBURSEMENT OF FUNDS</w:t>
      </w:r>
    </w:p>
    <w:p w14:paraId="18372441" w14:textId="6CDE95ED" w:rsidR="00BD6CAF" w:rsidRPr="006423F8" w:rsidRDefault="00925277" w:rsidP="00F93137">
      <w:pPr>
        <w:tabs>
          <w:tab w:val="left" w:pos="720"/>
          <w:tab w:val="left" w:pos="1170"/>
          <w:tab w:val="left" w:pos="1440"/>
        </w:tabs>
        <w:spacing w:line="360" w:lineRule="auto"/>
        <w:jc w:val="both"/>
        <w:rPr>
          <w:sz w:val="24"/>
          <w:szCs w:val="24"/>
        </w:rPr>
      </w:pPr>
      <w:r>
        <w:rPr>
          <w:sz w:val="24"/>
          <w:szCs w:val="24"/>
        </w:rPr>
        <w:tab/>
      </w:r>
      <w:r w:rsidR="002B15C0">
        <w:rPr>
          <w:sz w:val="24"/>
          <w:szCs w:val="24"/>
        </w:rPr>
        <w:t>1.</w:t>
      </w:r>
      <w:r w:rsidR="002B15C0">
        <w:rPr>
          <w:sz w:val="24"/>
          <w:szCs w:val="24"/>
        </w:rPr>
        <w:tab/>
      </w:r>
      <w:r w:rsidR="00A67083">
        <w:rPr>
          <w:sz w:val="24"/>
          <w:szCs w:val="24"/>
        </w:rPr>
        <w:tab/>
      </w:r>
      <w:r w:rsidR="002B15C0">
        <w:rPr>
          <w:sz w:val="24"/>
          <w:szCs w:val="24"/>
        </w:rPr>
        <w:t xml:space="preserve">The </w:t>
      </w:r>
      <w:r w:rsidR="0072734E">
        <w:rPr>
          <w:sz w:val="24"/>
          <w:szCs w:val="24"/>
        </w:rPr>
        <w:t>City</w:t>
      </w:r>
      <w:r w:rsidR="002B15C0">
        <w:rPr>
          <w:sz w:val="24"/>
          <w:szCs w:val="24"/>
        </w:rPr>
        <w:t xml:space="preserve"> shall pay the </w:t>
      </w:r>
      <w:r w:rsidR="0072734E">
        <w:rPr>
          <w:sz w:val="24"/>
          <w:szCs w:val="24"/>
        </w:rPr>
        <w:t>Grantee</w:t>
      </w:r>
      <w:r w:rsidR="002B15C0">
        <w:rPr>
          <w:sz w:val="24"/>
          <w:szCs w:val="24"/>
        </w:rPr>
        <w:t xml:space="preserve"> an amount not to exceed</w:t>
      </w:r>
      <w:r w:rsidR="0000125B" w:rsidRPr="0000125B">
        <w:rPr>
          <w:sz w:val="24"/>
          <w:szCs w:val="24"/>
        </w:rPr>
        <w:t xml:space="preserve"> </w:t>
      </w:r>
      <w:permStart w:id="1970891722" w:edGrp="everyone"/>
      <w:r w:rsidR="00881B4D">
        <w:rPr>
          <w:sz w:val="24"/>
          <w:szCs w:val="24"/>
        </w:rPr>
        <w:t>PROVIDE DOLLAR AMOUNT</w:t>
      </w:r>
      <w:r w:rsidR="00B6157B">
        <w:rPr>
          <w:sz w:val="24"/>
          <w:szCs w:val="24"/>
        </w:rPr>
        <w:t xml:space="preserve"> </w:t>
      </w:r>
      <w:r w:rsidR="00031552">
        <w:rPr>
          <w:sz w:val="24"/>
          <w:szCs w:val="24"/>
        </w:rPr>
        <w:t>(</w:t>
      </w:r>
      <w:r w:rsidR="00B6157B">
        <w:rPr>
          <w:sz w:val="24"/>
          <w:szCs w:val="24"/>
        </w:rPr>
        <w:t>$</w:t>
      </w:r>
      <w:r w:rsidR="00881B4D">
        <w:rPr>
          <w:sz w:val="24"/>
          <w:szCs w:val="24"/>
        </w:rPr>
        <w:t xml:space="preserve">     .00</w:t>
      </w:r>
      <w:r w:rsidR="0000125B">
        <w:rPr>
          <w:sz w:val="24"/>
          <w:szCs w:val="24"/>
        </w:rPr>
        <w:t>)</w:t>
      </w:r>
      <w:permEnd w:id="1970891722"/>
      <w:r w:rsidR="00AB2736">
        <w:rPr>
          <w:sz w:val="24"/>
          <w:szCs w:val="24"/>
        </w:rPr>
        <w:t xml:space="preserve"> (the </w:t>
      </w:r>
      <w:r w:rsidR="00645867">
        <w:rPr>
          <w:sz w:val="24"/>
          <w:szCs w:val="24"/>
        </w:rPr>
        <w:t>“</w:t>
      </w:r>
      <w:r w:rsidR="00AB2736">
        <w:rPr>
          <w:sz w:val="24"/>
          <w:szCs w:val="24"/>
        </w:rPr>
        <w:t>Grant Funds</w:t>
      </w:r>
      <w:r w:rsidR="00645867">
        <w:rPr>
          <w:sz w:val="24"/>
          <w:szCs w:val="24"/>
        </w:rPr>
        <w:t>”</w:t>
      </w:r>
      <w:r w:rsidR="00AB2736">
        <w:rPr>
          <w:sz w:val="24"/>
          <w:szCs w:val="24"/>
        </w:rPr>
        <w:t>)</w:t>
      </w:r>
      <w:r w:rsidR="007A71C6">
        <w:rPr>
          <w:sz w:val="24"/>
          <w:szCs w:val="24"/>
        </w:rPr>
        <w:t>.</w:t>
      </w:r>
      <w:r w:rsidR="0000125B" w:rsidRPr="0000125B">
        <w:rPr>
          <w:sz w:val="24"/>
          <w:szCs w:val="24"/>
        </w:rPr>
        <w:t xml:space="preserve"> </w:t>
      </w:r>
      <w:r w:rsidR="00BD6CAF">
        <w:rPr>
          <w:sz w:val="24"/>
          <w:szCs w:val="24"/>
        </w:rPr>
        <w:t xml:space="preserve">Any </w:t>
      </w:r>
      <w:r w:rsidR="00BD6CAF" w:rsidRPr="006423F8">
        <w:rPr>
          <w:sz w:val="24"/>
          <w:szCs w:val="24"/>
        </w:rPr>
        <w:t xml:space="preserve">expenses/costs incurred by the </w:t>
      </w:r>
      <w:r w:rsidR="0072734E" w:rsidRPr="006423F8">
        <w:rPr>
          <w:sz w:val="24"/>
          <w:szCs w:val="24"/>
        </w:rPr>
        <w:t>Grantee</w:t>
      </w:r>
      <w:r w:rsidR="00407267" w:rsidRPr="006423F8">
        <w:rPr>
          <w:sz w:val="24"/>
          <w:szCs w:val="24"/>
        </w:rPr>
        <w:t xml:space="preserve"> </w:t>
      </w:r>
      <w:r w:rsidR="00BD6CAF" w:rsidRPr="006423F8">
        <w:rPr>
          <w:sz w:val="24"/>
          <w:szCs w:val="24"/>
        </w:rPr>
        <w:t>in ex</w:t>
      </w:r>
      <w:r w:rsidR="007A71C6" w:rsidRPr="006423F8">
        <w:rPr>
          <w:sz w:val="24"/>
          <w:szCs w:val="24"/>
        </w:rPr>
        <w:t>cess of that</w:t>
      </w:r>
      <w:r w:rsidR="00BD6CAF" w:rsidRPr="006423F8">
        <w:rPr>
          <w:sz w:val="24"/>
          <w:szCs w:val="24"/>
        </w:rPr>
        <w:t xml:space="preserve"> amount shall be the sole responsibility of the </w:t>
      </w:r>
      <w:r w:rsidR="0072734E" w:rsidRPr="006423F8">
        <w:rPr>
          <w:sz w:val="24"/>
          <w:szCs w:val="24"/>
        </w:rPr>
        <w:t>Grantee</w:t>
      </w:r>
      <w:r w:rsidR="00BD6CAF" w:rsidRPr="006423F8">
        <w:rPr>
          <w:sz w:val="24"/>
          <w:szCs w:val="24"/>
        </w:rPr>
        <w:t>.</w:t>
      </w:r>
    </w:p>
    <w:p w14:paraId="16768AA3" w14:textId="77777777" w:rsidR="002E61FF" w:rsidRPr="006423F8" w:rsidRDefault="00BD6CAF" w:rsidP="00F93137">
      <w:pPr>
        <w:numPr>
          <w:ilvl w:val="0"/>
          <w:numId w:val="2"/>
        </w:numPr>
        <w:tabs>
          <w:tab w:val="clear" w:pos="1080"/>
          <w:tab w:val="num" w:pos="0"/>
          <w:tab w:val="left" w:pos="720"/>
          <w:tab w:val="left" w:pos="1440"/>
        </w:tabs>
        <w:spacing w:line="360" w:lineRule="auto"/>
        <w:ind w:left="0" w:firstLine="720"/>
        <w:jc w:val="both"/>
        <w:rPr>
          <w:sz w:val="24"/>
          <w:szCs w:val="24"/>
        </w:rPr>
      </w:pPr>
      <w:r w:rsidRPr="006423F8">
        <w:rPr>
          <w:sz w:val="24"/>
          <w:szCs w:val="24"/>
        </w:rPr>
        <w:t xml:space="preserve">The </w:t>
      </w:r>
      <w:r w:rsidR="0072734E" w:rsidRPr="006423F8">
        <w:rPr>
          <w:sz w:val="24"/>
          <w:szCs w:val="24"/>
        </w:rPr>
        <w:t>Grantee</w:t>
      </w:r>
      <w:r w:rsidRPr="006423F8">
        <w:rPr>
          <w:sz w:val="24"/>
          <w:szCs w:val="24"/>
        </w:rPr>
        <w:t xml:space="preserve"> will invoice t</w:t>
      </w:r>
      <w:r w:rsidR="00771C4F" w:rsidRPr="006423F8">
        <w:rPr>
          <w:sz w:val="24"/>
          <w:szCs w:val="24"/>
        </w:rPr>
        <w:t xml:space="preserve">he </w:t>
      </w:r>
      <w:r w:rsidR="0072734E" w:rsidRPr="006423F8">
        <w:rPr>
          <w:sz w:val="24"/>
          <w:szCs w:val="24"/>
        </w:rPr>
        <w:t>City</w:t>
      </w:r>
      <w:r w:rsidR="00771C4F" w:rsidRPr="006423F8">
        <w:rPr>
          <w:sz w:val="24"/>
          <w:szCs w:val="24"/>
        </w:rPr>
        <w:t xml:space="preserve"> f</w:t>
      </w:r>
      <w:r w:rsidR="0072734E" w:rsidRPr="006423F8">
        <w:rPr>
          <w:sz w:val="24"/>
          <w:szCs w:val="24"/>
        </w:rPr>
        <w:t>or payment under this Agreement</w:t>
      </w:r>
      <w:r w:rsidR="00473020" w:rsidRPr="006423F8">
        <w:rPr>
          <w:sz w:val="24"/>
          <w:szCs w:val="24"/>
        </w:rPr>
        <w:t xml:space="preserve"> in accordance with the Invoicing Procedures identified in </w:t>
      </w:r>
      <w:r w:rsidR="00473020" w:rsidRPr="006423F8">
        <w:rPr>
          <w:b/>
          <w:bCs/>
          <w:sz w:val="24"/>
          <w:szCs w:val="24"/>
          <w:u w:val="single"/>
        </w:rPr>
        <w:t xml:space="preserve">Exhibit </w:t>
      </w:r>
      <w:r w:rsidR="00AB34E4">
        <w:rPr>
          <w:b/>
          <w:bCs/>
          <w:sz w:val="24"/>
          <w:szCs w:val="24"/>
          <w:u w:val="single"/>
        </w:rPr>
        <w:t>D</w:t>
      </w:r>
      <w:r w:rsidR="00473020" w:rsidRPr="006423F8">
        <w:rPr>
          <w:sz w:val="24"/>
          <w:szCs w:val="24"/>
        </w:rPr>
        <w:t>, attached hereto and incorporated herein</w:t>
      </w:r>
      <w:r w:rsidRPr="006423F8">
        <w:rPr>
          <w:sz w:val="24"/>
          <w:szCs w:val="24"/>
        </w:rPr>
        <w:t xml:space="preserve">.  The </w:t>
      </w:r>
      <w:r w:rsidR="0072734E" w:rsidRPr="006423F8">
        <w:rPr>
          <w:sz w:val="24"/>
          <w:szCs w:val="24"/>
        </w:rPr>
        <w:t>City</w:t>
      </w:r>
      <w:r w:rsidRPr="006423F8">
        <w:rPr>
          <w:sz w:val="24"/>
          <w:szCs w:val="24"/>
        </w:rPr>
        <w:t xml:space="preserve"> shall make reasonable effort</w:t>
      </w:r>
      <w:r w:rsidR="003F5C88" w:rsidRPr="006423F8">
        <w:rPr>
          <w:sz w:val="24"/>
          <w:szCs w:val="24"/>
        </w:rPr>
        <w:t>s</w:t>
      </w:r>
      <w:r w:rsidRPr="006423F8">
        <w:rPr>
          <w:sz w:val="24"/>
          <w:szCs w:val="24"/>
        </w:rPr>
        <w:t xml:space="preserve"> to pay the </w:t>
      </w:r>
      <w:r w:rsidR="0072734E" w:rsidRPr="006423F8">
        <w:rPr>
          <w:sz w:val="24"/>
          <w:szCs w:val="24"/>
        </w:rPr>
        <w:t>Grantee</w:t>
      </w:r>
      <w:r w:rsidRPr="006423F8">
        <w:rPr>
          <w:sz w:val="24"/>
          <w:szCs w:val="24"/>
        </w:rPr>
        <w:t xml:space="preserve"> within </w:t>
      </w:r>
      <w:r w:rsidR="0072734E" w:rsidRPr="006423F8">
        <w:rPr>
          <w:sz w:val="24"/>
          <w:szCs w:val="24"/>
        </w:rPr>
        <w:t>thirty (</w:t>
      </w:r>
      <w:r w:rsidRPr="006423F8">
        <w:rPr>
          <w:sz w:val="24"/>
          <w:szCs w:val="24"/>
        </w:rPr>
        <w:t>30</w:t>
      </w:r>
      <w:r w:rsidR="0072734E" w:rsidRPr="006423F8">
        <w:rPr>
          <w:sz w:val="24"/>
          <w:szCs w:val="24"/>
        </w:rPr>
        <w:t>)</w:t>
      </w:r>
      <w:r w:rsidRPr="006423F8">
        <w:rPr>
          <w:sz w:val="24"/>
          <w:szCs w:val="24"/>
        </w:rPr>
        <w:t xml:space="preserve"> days of the receipt and approval of a documented invoice from the</w:t>
      </w:r>
      <w:r w:rsidR="00DD449C" w:rsidRPr="006423F8">
        <w:rPr>
          <w:sz w:val="24"/>
          <w:szCs w:val="24"/>
        </w:rPr>
        <w:t xml:space="preserve"> </w:t>
      </w:r>
      <w:r w:rsidR="0072734E" w:rsidRPr="006423F8">
        <w:rPr>
          <w:sz w:val="24"/>
          <w:szCs w:val="24"/>
        </w:rPr>
        <w:t>Grantee.</w:t>
      </w:r>
      <w:r w:rsidRPr="006423F8">
        <w:rPr>
          <w:sz w:val="24"/>
          <w:szCs w:val="24"/>
        </w:rPr>
        <w:t xml:space="preserve">  The invoice for payment shall be timely, indicate the time periods and services for which payment is requested, and shall adhere to instruct</w:t>
      </w:r>
      <w:r w:rsidR="002E61FF" w:rsidRPr="006423F8">
        <w:rPr>
          <w:sz w:val="24"/>
          <w:szCs w:val="24"/>
        </w:rPr>
        <w:t xml:space="preserve">ions, format, and form as required by the </w:t>
      </w:r>
      <w:r w:rsidR="0072734E" w:rsidRPr="006423F8">
        <w:rPr>
          <w:sz w:val="24"/>
          <w:szCs w:val="24"/>
        </w:rPr>
        <w:t>City</w:t>
      </w:r>
      <w:r w:rsidR="002E61FF" w:rsidRPr="006423F8">
        <w:rPr>
          <w:sz w:val="24"/>
          <w:szCs w:val="24"/>
        </w:rPr>
        <w:t>.</w:t>
      </w:r>
    </w:p>
    <w:p w14:paraId="5CB14B75" w14:textId="77777777" w:rsidR="00D045D9" w:rsidRPr="00A67083" w:rsidRDefault="002E61FF" w:rsidP="00F93137">
      <w:pPr>
        <w:numPr>
          <w:ilvl w:val="0"/>
          <w:numId w:val="2"/>
        </w:numPr>
        <w:tabs>
          <w:tab w:val="clear" w:pos="1080"/>
          <w:tab w:val="num" w:pos="0"/>
          <w:tab w:val="left" w:pos="720"/>
          <w:tab w:val="left" w:pos="1440"/>
        </w:tabs>
        <w:spacing w:line="360" w:lineRule="auto"/>
        <w:ind w:left="0" w:firstLine="720"/>
        <w:jc w:val="both"/>
        <w:rPr>
          <w:sz w:val="24"/>
          <w:szCs w:val="24"/>
        </w:rPr>
      </w:pPr>
      <w:r w:rsidRPr="00B2112E">
        <w:rPr>
          <w:sz w:val="24"/>
          <w:szCs w:val="24"/>
        </w:rPr>
        <w:t xml:space="preserve">The </w:t>
      </w:r>
      <w:r w:rsidR="0072734E">
        <w:rPr>
          <w:sz w:val="24"/>
          <w:szCs w:val="24"/>
        </w:rPr>
        <w:t>Grantee</w:t>
      </w:r>
      <w:r w:rsidRPr="00B2112E">
        <w:rPr>
          <w:sz w:val="24"/>
          <w:szCs w:val="24"/>
        </w:rPr>
        <w:t xml:space="preserve"> shall </w:t>
      </w:r>
      <w:r w:rsidR="006E3A68">
        <w:rPr>
          <w:sz w:val="24"/>
          <w:szCs w:val="24"/>
        </w:rPr>
        <w:t xml:space="preserve">use the </w:t>
      </w:r>
      <w:r w:rsidR="00AB2736">
        <w:rPr>
          <w:sz w:val="24"/>
          <w:szCs w:val="24"/>
        </w:rPr>
        <w:t>G</w:t>
      </w:r>
      <w:r w:rsidR="006E3A68">
        <w:rPr>
          <w:sz w:val="24"/>
          <w:szCs w:val="24"/>
        </w:rPr>
        <w:t xml:space="preserve">rant </w:t>
      </w:r>
      <w:r w:rsidR="00AB2736">
        <w:rPr>
          <w:sz w:val="24"/>
          <w:szCs w:val="24"/>
        </w:rPr>
        <w:t>F</w:t>
      </w:r>
      <w:r w:rsidR="006E3A68">
        <w:rPr>
          <w:sz w:val="24"/>
          <w:szCs w:val="24"/>
        </w:rPr>
        <w:t>unds</w:t>
      </w:r>
      <w:r w:rsidR="0072734E">
        <w:rPr>
          <w:sz w:val="24"/>
          <w:szCs w:val="24"/>
        </w:rPr>
        <w:t xml:space="preserve"> for the activities </w:t>
      </w:r>
      <w:r w:rsidR="001029BD">
        <w:rPr>
          <w:sz w:val="24"/>
          <w:szCs w:val="24"/>
        </w:rPr>
        <w:t xml:space="preserve">and pursuant to </w:t>
      </w:r>
      <w:r w:rsidR="00792361">
        <w:rPr>
          <w:sz w:val="24"/>
          <w:szCs w:val="24"/>
        </w:rPr>
        <w:t>the Approved B</w:t>
      </w:r>
      <w:r w:rsidR="001029BD">
        <w:rPr>
          <w:sz w:val="24"/>
          <w:szCs w:val="24"/>
        </w:rPr>
        <w:t xml:space="preserve">udget </w:t>
      </w:r>
      <w:r w:rsidR="00792361">
        <w:rPr>
          <w:sz w:val="24"/>
          <w:szCs w:val="24"/>
        </w:rPr>
        <w:t>set forth in</w:t>
      </w:r>
      <w:r w:rsidR="0072734E">
        <w:rPr>
          <w:sz w:val="24"/>
          <w:szCs w:val="24"/>
        </w:rPr>
        <w:t xml:space="preserve"> </w:t>
      </w:r>
      <w:r w:rsidR="0072734E" w:rsidRPr="0072734E">
        <w:rPr>
          <w:b/>
          <w:bCs/>
          <w:sz w:val="24"/>
          <w:szCs w:val="24"/>
          <w:u w:val="single"/>
        </w:rPr>
        <w:t xml:space="preserve">Exhibit </w:t>
      </w:r>
      <w:r w:rsidR="00CC1623">
        <w:rPr>
          <w:b/>
          <w:bCs/>
          <w:sz w:val="24"/>
          <w:szCs w:val="24"/>
          <w:u w:val="single"/>
        </w:rPr>
        <w:t>A</w:t>
      </w:r>
      <w:r w:rsidR="00B2112E" w:rsidRPr="00B2112E">
        <w:rPr>
          <w:sz w:val="24"/>
          <w:szCs w:val="24"/>
        </w:rPr>
        <w:t>.</w:t>
      </w:r>
    </w:p>
    <w:p w14:paraId="18A8A2D8" w14:textId="77777777" w:rsidR="00925277" w:rsidRDefault="00D045D9" w:rsidP="00F93137">
      <w:pPr>
        <w:numPr>
          <w:ilvl w:val="0"/>
          <w:numId w:val="2"/>
        </w:numPr>
        <w:tabs>
          <w:tab w:val="clear" w:pos="1080"/>
          <w:tab w:val="num" w:pos="0"/>
          <w:tab w:val="left" w:pos="720"/>
          <w:tab w:val="left" w:pos="1440"/>
        </w:tabs>
        <w:spacing w:line="360" w:lineRule="auto"/>
        <w:ind w:left="0" w:firstLine="720"/>
        <w:jc w:val="both"/>
        <w:rPr>
          <w:sz w:val="24"/>
          <w:szCs w:val="24"/>
        </w:rPr>
      </w:pPr>
      <w:r>
        <w:rPr>
          <w:sz w:val="24"/>
          <w:szCs w:val="24"/>
        </w:rPr>
        <w:t xml:space="preserve">The </w:t>
      </w:r>
      <w:r w:rsidR="0072734E">
        <w:rPr>
          <w:sz w:val="24"/>
          <w:szCs w:val="24"/>
        </w:rPr>
        <w:t>Grantee</w:t>
      </w:r>
      <w:r>
        <w:rPr>
          <w:sz w:val="24"/>
          <w:szCs w:val="24"/>
        </w:rPr>
        <w:t xml:space="preserve"> agrees that all expenditures are to be in accordance with the terms of this </w:t>
      </w:r>
      <w:r w:rsidR="0072734E">
        <w:rPr>
          <w:sz w:val="24"/>
          <w:szCs w:val="24"/>
        </w:rPr>
        <w:t>Agreement</w:t>
      </w:r>
      <w:r>
        <w:rPr>
          <w:sz w:val="24"/>
          <w:szCs w:val="24"/>
        </w:rPr>
        <w:t xml:space="preserve">.  The </w:t>
      </w:r>
      <w:r w:rsidR="0072734E">
        <w:rPr>
          <w:sz w:val="24"/>
          <w:szCs w:val="24"/>
        </w:rPr>
        <w:t>Grantee</w:t>
      </w:r>
      <w:r>
        <w:rPr>
          <w:sz w:val="24"/>
          <w:szCs w:val="24"/>
        </w:rPr>
        <w:t xml:space="preserve"> further agrees to comply with the requirements contained in any applicable City, </w:t>
      </w:r>
      <w:r w:rsidRPr="0072734E">
        <w:rPr>
          <w:sz w:val="24"/>
          <w:szCs w:val="24"/>
        </w:rPr>
        <w:t xml:space="preserve">State, or Federal </w:t>
      </w:r>
      <w:r w:rsidR="007224F1" w:rsidRPr="0072734E">
        <w:rPr>
          <w:color w:val="000000"/>
          <w:sz w:val="24"/>
          <w:szCs w:val="24"/>
        </w:rPr>
        <w:t xml:space="preserve">grant awards, statutes and regulations, and manuals such </w:t>
      </w:r>
      <w:r w:rsidRPr="0072734E">
        <w:rPr>
          <w:sz w:val="24"/>
          <w:szCs w:val="24"/>
        </w:rPr>
        <w:t xml:space="preserve">as </w:t>
      </w:r>
      <w:r w:rsidR="007224F1" w:rsidRPr="0072734E">
        <w:rPr>
          <w:sz w:val="24"/>
          <w:szCs w:val="24"/>
        </w:rPr>
        <w:t xml:space="preserve">are </w:t>
      </w:r>
      <w:r w:rsidRPr="0072734E">
        <w:rPr>
          <w:sz w:val="24"/>
          <w:szCs w:val="24"/>
        </w:rPr>
        <w:t>revised from time to time</w:t>
      </w:r>
      <w:r>
        <w:rPr>
          <w:sz w:val="24"/>
          <w:szCs w:val="24"/>
        </w:rPr>
        <w:t>.</w:t>
      </w:r>
    </w:p>
    <w:p w14:paraId="187BFC0F" w14:textId="77777777" w:rsidR="00273519" w:rsidRPr="00A67083" w:rsidRDefault="00273519" w:rsidP="00F93137">
      <w:pPr>
        <w:numPr>
          <w:ilvl w:val="0"/>
          <w:numId w:val="2"/>
        </w:numPr>
        <w:tabs>
          <w:tab w:val="clear" w:pos="1080"/>
          <w:tab w:val="num" w:pos="0"/>
          <w:tab w:val="left" w:pos="720"/>
          <w:tab w:val="left" w:pos="1440"/>
        </w:tabs>
        <w:spacing w:line="360" w:lineRule="auto"/>
        <w:ind w:left="0" w:firstLine="720"/>
        <w:jc w:val="both"/>
        <w:rPr>
          <w:sz w:val="24"/>
          <w:szCs w:val="24"/>
        </w:rPr>
      </w:pPr>
      <w:r w:rsidRPr="00273519">
        <w:rPr>
          <w:sz w:val="24"/>
          <w:szCs w:val="24"/>
          <w:u w:val="single"/>
        </w:rPr>
        <w:t>No Duplication of Funding</w:t>
      </w:r>
      <w:r w:rsidRPr="00273519">
        <w:rPr>
          <w:sz w:val="24"/>
          <w:szCs w:val="24"/>
        </w:rPr>
        <w:t xml:space="preserve">.  The </w:t>
      </w:r>
      <w:r>
        <w:rPr>
          <w:sz w:val="24"/>
          <w:szCs w:val="24"/>
        </w:rPr>
        <w:t>Grantee</w:t>
      </w:r>
      <w:r w:rsidRPr="00273519">
        <w:rPr>
          <w:sz w:val="24"/>
          <w:szCs w:val="24"/>
        </w:rPr>
        <w:t xml:space="preserve"> shall not use different sources of federal funding to pay for the same services.  The </w:t>
      </w:r>
      <w:r>
        <w:rPr>
          <w:sz w:val="24"/>
          <w:szCs w:val="24"/>
        </w:rPr>
        <w:t>Grantee</w:t>
      </w:r>
      <w:r w:rsidRPr="00273519">
        <w:rPr>
          <w:sz w:val="24"/>
          <w:szCs w:val="24"/>
        </w:rPr>
        <w:t xml:space="preserve"> shall not use </w:t>
      </w:r>
      <w:r>
        <w:rPr>
          <w:sz w:val="24"/>
          <w:szCs w:val="24"/>
        </w:rPr>
        <w:t xml:space="preserve">Grant Funds </w:t>
      </w:r>
      <w:r w:rsidRPr="00273519">
        <w:rPr>
          <w:sz w:val="24"/>
          <w:szCs w:val="24"/>
        </w:rPr>
        <w:t>to pay for the same work that was reimbursed or paid by other sources of funding (e.g., FEMA or CARES funding).</w:t>
      </w:r>
    </w:p>
    <w:p w14:paraId="678178C7" w14:textId="77777777" w:rsidR="00925277" w:rsidRDefault="00F93137" w:rsidP="00F93137">
      <w:pPr>
        <w:pStyle w:val="1AutoList1"/>
        <w:tabs>
          <w:tab w:val="left" w:pos="1440"/>
        </w:tabs>
        <w:spacing w:line="360" w:lineRule="auto"/>
        <w:ind w:left="0" w:firstLine="0"/>
        <w:rPr>
          <w:b/>
          <w:bCs/>
        </w:rPr>
      </w:pPr>
      <w:r>
        <w:rPr>
          <w:b/>
          <w:bCs/>
        </w:rPr>
        <w:tab/>
        <w:t>F</w:t>
      </w:r>
      <w:r w:rsidR="00925277">
        <w:rPr>
          <w:b/>
          <w:bCs/>
        </w:rPr>
        <w:t>.</w:t>
      </w:r>
      <w:r w:rsidR="00925277">
        <w:rPr>
          <w:b/>
          <w:bCs/>
        </w:rPr>
        <w:tab/>
      </w:r>
      <w:r w:rsidR="00925277">
        <w:rPr>
          <w:b/>
          <w:bCs/>
          <w:u w:val="single"/>
        </w:rPr>
        <w:t>REPORTS</w:t>
      </w:r>
    </w:p>
    <w:p w14:paraId="6D03665F" w14:textId="77777777" w:rsidR="00597583" w:rsidRPr="00FA314C" w:rsidRDefault="00925277" w:rsidP="00F93137">
      <w:pPr>
        <w:pStyle w:val="BodyText"/>
        <w:spacing w:line="360" w:lineRule="auto"/>
        <w:rPr>
          <w:rFonts w:ascii="Times New Roman" w:hAnsi="Times New Roman" w:cs="Times New Roman"/>
          <w:sz w:val="24"/>
          <w:szCs w:val="24"/>
        </w:rPr>
      </w:pPr>
      <w:r>
        <w:rPr>
          <w:rFonts w:ascii="Times New Roman" w:hAnsi="Times New Roman" w:cs="Times New Roman"/>
          <w:sz w:val="24"/>
          <w:szCs w:val="24"/>
        </w:rPr>
        <w:tab/>
      </w:r>
      <w:r w:rsidR="00BE5E14">
        <w:rPr>
          <w:rFonts w:ascii="Times New Roman" w:hAnsi="Times New Roman" w:cs="Times New Roman"/>
          <w:sz w:val="24"/>
          <w:szCs w:val="24"/>
        </w:rPr>
        <w:t>As requested by the City, t</w:t>
      </w:r>
      <w:r>
        <w:rPr>
          <w:rFonts w:ascii="Times New Roman" w:hAnsi="Times New Roman" w:cs="Times New Roman"/>
          <w:sz w:val="24"/>
          <w:szCs w:val="24"/>
        </w:rPr>
        <w:t xml:space="preserve">he </w:t>
      </w:r>
      <w:r w:rsidR="0072734E">
        <w:rPr>
          <w:rFonts w:ascii="Times New Roman" w:hAnsi="Times New Roman" w:cs="Times New Roman"/>
          <w:sz w:val="24"/>
          <w:szCs w:val="24"/>
        </w:rPr>
        <w:t>Grantee</w:t>
      </w:r>
      <w:r>
        <w:rPr>
          <w:rFonts w:ascii="Times New Roman" w:hAnsi="Times New Roman" w:cs="Times New Roman"/>
          <w:sz w:val="24"/>
          <w:szCs w:val="24"/>
        </w:rPr>
        <w:t xml:space="preserve"> shall submit reports </w:t>
      </w:r>
      <w:r w:rsidR="00B05E2A">
        <w:rPr>
          <w:rFonts w:ascii="Times New Roman" w:hAnsi="Times New Roman" w:cs="Times New Roman"/>
          <w:sz w:val="24"/>
          <w:szCs w:val="24"/>
        </w:rPr>
        <w:t>about the activities</w:t>
      </w:r>
      <w:r w:rsidR="00407267">
        <w:rPr>
          <w:rFonts w:ascii="Times New Roman" w:hAnsi="Times New Roman" w:cs="Times New Roman"/>
          <w:sz w:val="24"/>
          <w:szCs w:val="24"/>
        </w:rPr>
        <w:t xml:space="preserve"> </w:t>
      </w:r>
      <w:r w:rsidR="00B05E2A">
        <w:rPr>
          <w:rFonts w:ascii="Times New Roman" w:hAnsi="Times New Roman" w:cs="Times New Roman"/>
          <w:sz w:val="24"/>
          <w:szCs w:val="24"/>
        </w:rPr>
        <w:t>funded under this Agreement.</w:t>
      </w:r>
      <w:r>
        <w:rPr>
          <w:rFonts w:ascii="Times New Roman" w:hAnsi="Times New Roman" w:cs="Times New Roman"/>
          <w:sz w:val="24"/>
          <w:szCs w:val="24"/>
        </w:rPr>
        <w:t xml:space="preserve">  The reports shall be in accordance with the format and content required by the </w:t>
      </w:r>
      <w:r w:rsidR="00BE5E14">
        <w:rPr>
          <w:rFonts w:ascii="Times New Roman" w:hAnsi="Times New Roman" w:cs="Times New Roman"/>
          <w:sz w:val="24"/>
          <w:szCs w:val="24"/>
        </w:rPr>
        <w:t>City.</w:t>
      </w:r>
      <w:r w:rsidR="00FA314C">
        <w:rPr>
          <w:rFonts w:ascii="Times New Roman" w:hAnsi="Times New Roman" w:cs="Times New Roman"/>
          <w:sz w:val="24"/>
          <w:szCs w:val="24"/>
        </w:rPr>
        <w:t xml:space="preserve">  The Grantee shall refer to the Reporting </w:t>
      </w:r>
      <w:r w:rsidR="00B90712">
        <w:rPr>
          <w:rFonts w:ascii="Times New Roman" w:hAnsi="Times New Roman" w:cs="Times New Roman"/>
          <w:sz w:val="24"/>
          <w:szCs w:val="24"/>
        </w:rPr>
        <w:t xml:space="preserve">Terms and Conditions </w:t>
      </w:r>
      <w:r w:rsidR="00FA314C">
        <w:rPr>
          <w:rFonts w:ascii="Times New Roman" w:hAnsi="Times New Roman" w:cs="Times New Roman"/>
          <w:sz w:val="24"/>
          <w:szCs w:val="24"/>
        </w:rPr>
        <w:t xml:space="preserve">Exhibit, attached hereto as </w:t>
      </w:r>
      <w:r w:rsidR="00FA314C">
        <w:rPr>
          <w:rFonts w:ascii="Times New Roman" w:hAnsi="Times New Roman" w:cs="Times New Roman"/>
          <w:b/>
          <w:bCs/>
          <w:sz w:val="24"/>
          <w:szCs w:val="24"/>
          <w:u w:val="single"/>
        </w:rPr>
        <w:t xml:space="preserve">Exhibit </w:t>
      </w:r>
      <w:r w:rsidR="00D757E9">
        <w:rPr>
          <w:rFonts w:ascii="Times New Roman" w:hAnsi="Times New Roman" w:cs="Times New Roman"/>
          <w:b/>
          <w:bCs/>
          <w:sz w:val="24"/>
          <w:szCs w:val="24"/>
          <w:u w:val="single"/>
        </w:rPr>
        <w:t>E</w:t>
      </w:r>
      <w:r w:rsidR="0021551C">
        <w:rPr>
          <w:rFonts w:ascii="Times New Roman" w:hAnsi="Times New Roman" w:cs="Times New Roman"/>
          <w:sz w:val="24"/>
          <w:szCs w:val="24"/>
        </w:rPr>
        <w:t>.</w:t>
      </w:r>
    </w:p>
    <w:p w14:paraId="367B42EC" w14:textId="77777777" w:rsidR="00925277" w:rsidRDefault="00F93137" w:rsidP="00F93137">
      <w:pPr>
        <w:tabs>
          <w:tab w:val="left" w:pos="720"/>
          <w:tab w:val="left" w:pos="1440"/>
        </w:tabs>
        <w:spacing w:line="360" w:lineRule="auto"/>
        <w:jc w:val="both"/>
        <w:rPr>
          <w:b/>
          <w:bCs/>
          <w:sz w:val="24"/>
          <w:szCs w:val="24"/>
        </w:rPr>
      </w:pPr>
      <w:r>
        <w:rPr>
          <w:b/>
          <w:bCs/>
          <w:sz w:val="24"/>
          <w:szCs w:val="24"/>
        </w:rPr>
        <w:lastRenderedPageBreak/>
        <w:tab/>
      </w:r>
      <w:r w:rsidR="00BF3B69">
        <w:rPr>
          <w:b/>
          <w:bCs/>
          <w:sz w:val="24"/>
          <w:szCs w:val="24"/>
        </w:rPr>
        <w:t>G</w:t>
      </w:r>
      <w:r w:rsidR="00925277">
        <w:rPr>
          <w:b/>
          <w:bCs/>
          <w:sz w:val="24"/>
          <w:szCs w:val="24"/>
        </w:rPr>
        <w:t>.</w:t>
      </w:r>
      <w:r w:rsidR="00925277">
        <w:rPr>
          <w:b/>
          <w:bCs/>
          <w:sz w:val="24"/>
          <w:szCs w:val="24"/>
        </w:rPr>
        <w:tab/>
      </w:r>
      <w:r w:rsidR="00925277">
        <w:rPr>
          <w:b/>
          <w:bCs/>
          <w:sz w:val="24"/>
          <w:szCs w:val="24"/>
          <w:u w:val="single"/>
        </w:rPr>
        <w:t>INDEMNIFICATION</w:t>
      </w:r>
    </w:p>
    <w:p w14:paraId="31C32DAE" w14:textId="77777777" w:rsidR="00925277" w:rsidRDefault="00925277" w:rsidP="00F93137">
      <w:pPr>
        <w:pStyle w:val="BodyText"/>
        <w:tabs>
          <w:tab w:val="clear" w:pos="720"/>
          <w:tab w:val="clear" w:pos="1440"/>
        </w:tabs>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BE5E14">
        <w:rPr>
          <w:rFonts w:ascii="Times New Roman" w:hAnsi="Times New Roman" w:cs="Times New Roman"/>
          <w:sz w:val="24"/>
          <w:szCs w:val="24"/>
        </w:rPr>
        <w:t>Grantee</w:t>
      </w:r>
      <w:r>
        <w:rPr>
          <w:rFonts w:ascii="Times New Roman" w:hAnsi="Times New Roman" w:cs="Times New Roman"/>
          <w:sz w:val="24"/>
          <w:szCs w:val="24"/>
        </w:rPr>
        <w:t xml:space="preserve"> shall indemnify and hold harmless the Mayor and City Council of Baltimore, its elected/appointed officials, departments, employees, agents, servants, and volunteers from any and all claims, demands, suits, and actions, including reasonable attorneys</w:t>
      </w:r>
      <w:r w:rsidR="00A34FCF">
        <w:rPr>
          <w:rFonts w:ascii="Times New Roman" w:hAnsi="Times New Roman" w:cs="Times New Roman"/>
          <w:sz w:val="24"/>
          <w:szCs w:val="24"/>
        </w:rPr>
        <w:t>’</w:t>
      </w:r>
      <w:r>
        <w:rPr>
          <w:rFonts w:ascii="Times New Roman" w:hAnsi="Times New Roman" w:cs="Times New Roman"/>
          <w:sz w:val="24"/>
          <w:szCs w:val="24"/>
        </w:rPr>
        <w:t xml:space="preserve"> fees connected therewith, brought against the Mayor and City Council of Baltimore, its elected/appointed officials, departments, employees, agents, servants, and volunteers arising as a result of any direct or indirect, willful, or negligent act or omission of the </w:t>
      </w:r>
      <w:r w:rsidR="00BE5E14">
        <w:rPr>
          <w:rFonts w:ascii="Times New Roman" w:hAnsi="Times New Roman" w:cs="Times New Roman"/>
          <w:sz w:val="24"/>
          <w:szCs w:val="24"/>
        </w:rPr>
        <w:t>Grantee</w:t>
      </w:r>
      <w:r w:rsidR="00B05E2A">
        <w:rPr>
          <w:rFonts w:ascii="Times New Roman" w:hAnsi="Times New Roman" w:cs="Times New Roman"/>
          <w:sz w:val="24"/>
          <w:szCs w:val="24"/>
        </w:rPr>
        <w:t xml:space="preserve"> </w:t>
      </w:r>
      <w:r>
        <w:rPr>
          <w:rFonts w:ascii="Times New Roman" w:hAnsi="Times New Roman" w:cs="Times New Roman"/>
          <w:sz w:val="24"/>
          <w:szCs w:val="24"/>
        </w:rPr>
        <w:t xml:space="preserve">pursuant to the performance of this </w:t>
      </w:r>
      <w:r w:rsidR="00BE5E14">
        <w:rPr>
          <w:rFonts w:ascii="Times New Roman" w:hAnsi="Times New Roman" w:cs="Times New Roman"/>
          <w:sz w:val="24"/>
          <w:szCs w:val="24"/>
        </w:rPr>
        <w:t>Agreement</w:t>
      </w:r>
      <w:r>
        <w:rPr>
          <w:rFonts w:ascii="Times New Roman" w:hAnsi="Times New Roman" w:cs="Times New Roman"/>
          <w:sz w:val="24"/>
          <w:szCs w:val="24"/>
        </w:rPr>
        <w:t xml:space="preserve">.  </w:t>
      </w:r>
    </w:p>
    <w:p w14:paraId="27BC2CCD" w14:textId="77777777" w:rsidR="00925277" w:rsidRDefault="00BF3B69" w:rsidP="00F93137">
      <w:pPr>
        <w:spacing w:line="360" w:lineRule="auto"/>
        <w:ind w:firstLine="720"/>
        <w:jc w:val="both"/>
        <w:rPr>
          <w:b/>
          <w:bCs/>
          <w:sz w:val="24"/>
          <w:szCs w:val="24"/>
        </w:rPr>
      </w:pPr>
      <w:r>
        <w:rPr>
          <w:b/>
          <w:bCs/>
          <w:sz w:val="24"/>
          <w:szCs w:val="24"/>
        </w:rPr>
        <w:t>H</w:t>
      </w:r>
      <w:r w:rsidR="00925277">
        <w:rPr>
          <w:b/>
          <w:bCs/>
          <w:sz w:val="24"/>
          <w:szCs w:val="24"/>
        </w:rPr>
        <w:t>.</w:t>
      </w:r>
      <w:r w:rsidR="00925277">
        <w:rPr>
          <w:b/>
          <w:bCs/>
          <w:sz w:val="24"/>
          <w:szCs w:val="24"/>
        </w:rPr>
        <w:tab/>
      </w:r>
      <w:r w:rsidR="00925277">
        <w:rPr>
          <w:b/>
          <w:bCs/>
          <w:sz w:val="24"/>
          <w:szCs w:val="24"/>
          <w:u w:val="single"/>
        </w:rPr>
        <w:t>INSURANCE</w:t>
      </w:r>
    </w:p>
    <w:p w14:paraId="790F7DF9" w14:textId="77777777" w:rsidR="00925277" w:rsidRDefault="00925277" w:rsidP="00F93137">
      <w:pPr>
        <w:pStyle w:val="BodyText"/>
        <w:tabs>
          <w:tab w:val="left" w:pos="0"/>
        </w:tabs>
        <w:spacing w:line="360" w:lineRule="auto"/>
        <w:rPr>
          <w:rFonts w:ascii="Times New Roman" w:hAnsi="Times New Roman" w:cs="Times New Roman"/>
          <w:sz w:val="24"/>
          <w:szCs w:val="24"/>
        </w:rPr>
      </w:pPr>
      <w:r>
        <w:rPr>
          <w:rFonts w:ascii="Times New Roman" w:hAnsi="Times New Roman" w:cs="Times New Roman"/>
          <w:sz w:val="24"/>
          <w:szCs w:val="24"/>
        </w:rPr>
        <w:tab/>
        <w:t xml:space="preserve">The </w:t>
      </w:r>
      <w:r w:rsidR="00BE5E14">
        <w:rPr>
          <w:rFonts w:ascii="Times New Roman" w:hAnsi="Times New Roman" w:cs="Times New Roman"/>
          <w:sz w:val="24"/>
          <w:szCs w:val="24"/>
        </w:rPr>
        <w:t xml:space="preserve">Grantee </w:t>
      </w:r>
      <w:r>
        <w:rPr>
          <w:rFonts w:ascii="Times New Roman" w:hAnsi="Times New Roman" w:cs="Times New Roman"/>
          <w:sz w:val="24"/>
          <w:szCs w:val="24"/>
        </w:rPr>
        <w:t xml:space="preserve">shall procure and maintain during </w:t>
      </w:r>
      <w:r w:rsidR="00694425">
        <w:rPr>
          <w:rFonts w:ascii="Times New Roman" w:hAnsi="Times New Roman" w:cs="Times New Roman"/>
          <w:sz w:val="24"/>
          <w:szCs w:val="24"/>
        </w:rPr>
        <w:t xml:space="preserve">the </w:t>
      </w:r>
      <w:r>
        <w:rPr>
          <w:rFonts w:ascii="Times New Roman" w:hAnsi="Times New Roman" w:cs="Times New Roman"/>
          <w:sz w:val="24"/>
          <w:szCs w:val="24"/>
        </w:rPr>
        <w:t xml:space="preserve">life of this </w:t>
      </w:r>
      <w:r w:rsidR="00BE5E14">
        <w:rPr>
          <w:rFonts w:ascii="Times New Roman" w:hAnsi="Times New Roman" w:cs="Times New Roman"/>
          <w:sz w:val="24"/>
          <w:szCs w:val="24"/>
        </w:rPr>
        <w:t>Agreement</w:t>
      </w:r>
      <w:r>
        <w:rPr>
          <w:rFonts w:ascii="Times New Roman" w:hAnsi="Times New Roman" w:cs="Times New Roman"/>
          <w:sz w:val="24"/>
          <w:szCs w:val="24"/>
        </w:rPr>
        <w:t xml:space="preserve"> the following in</w:t>
      </w:r>
      <w:r w:rsidR="00DB6F1F">
        <w:rPr>
          <w:rFonts w:ascii="Times New Roman" w:hAnsi="Times New Roman" w:cs="Times New Roman"/>
          <w:sz w:val="24"/>
          <w:szCs w:val="24"/>
        </w:rPr>
        <w:t>surance coverages:</w:t>
      </w:r>
    </w:p>
    <w:p w14:paraId="6260C0ED" w14:textId="77777777" w:rsidR="00925277" w:rsidRDefault="00925277" w:rsidP="00F93137">
      <w:pPr>
        <w:spacing w:line="360" w:lineRule="auto"/>
        <w:ind w:firstLine="720"/>
        <w:jc w:val="both"/>
        <w:rPr>
          <w:sz w:val="24"/>
        </w:rPr>
      </w:pPr>
      <w:r>
        <w:rPr>
          <w:sz w:val="24"/>
          <w:szCs w:val="24"/>
        </w:rPr>
        <w:t>1</w:t>
      </w:r>
      <w:r>
        <w:rPr>
          <w:sz w:val="24"/>
        </w:rPr>
        <w:t>.</w:t>
      </w:r>
      <w:r>
        <w:rPr>
          <w:sz w:val="24"/>
        </w:rPr>
        <w:tab/>
        <w:t>Commercial General Liability Insurance at limits of not less than One Million Dollars ($1,000,000) per occurrence for claims arising out of bodily injuries or death, and property damages.  With those polices with aggregate limits, a minimum limit of Three Million Dollars ($3,000,000) is required.  Such insurance shall include contractual liability insurance.</w:t>
      </w:r>
    </w:p>
    <w:p w14:paraId="34D62D86" w14:textId="77777777" w:rsidR="00D9458B" w:rsidRDefault="00D9458B" w:rsidP="00F93137">
      <w:pPr>
        <w:spacing w:line="360" w:lineRule="auto"/>
        <w:ind w:firstLine="720"/>
        <w:jc w:val="both"/>
        <w:rPr>
          <w:sz w:val="24"/>
        </w:rPr>
      </w:pPr>
      <w:r>
        <w:rPr>
          <w:sz w:val="24"/>
        </w:rPr>
        <w:t xml:space="preserve">2. </w:t>
      </w:r>
      <w:r>
        <w:rPr>
          <w:sz w:val="24"/>
        </w:rPr>
        <w:tab/>
        <w:t>Business Automobile Liability at limits of not less than One Million Dollars ($1,000,000) per occurrence for claims arising out of bodily injuries of death, and property</w:t>
      </w:r>
      <w:r w:rsidR="00DD12EE">
        <w:rPr>
          <w:sz w:val="24"/>
        </w:rPr>
        <w:t xml:space="preserve"> damages.  The insurance shall apply to any owned, non-owned, leased or hired automobiles used in the performance of this </w:t>
      </w:r>
      <w:r w:rsidR="00BE5E14">
        <w:rPr>
          <w:sz w:val="24"/>
        </w:rPr>
        <w:t>Agreement</w:t>
      </w:r>
      <w:r w:rsidR="00DD12EE">
        <w:rPr>
          <w:sz w:val="24"/>
        </w:rPr>
        <w:t>.</w:t>
      </w:r>
    </w:p>
    <w:p w14:paraId="179D36F6" w14:textId="77777777" w:rsidR="00BE5E14" w:rsidRDefault="00BE5E14" w:rsidP="00F93137">
      <w:pPr>
        <w:spacing w:line="360" w:lineRule="auto"/>
        <w:ind w:firstLine="720"/>
        <w:jc w:val="both"/>
        <w:rPr>
          <w:sz w:val="24"/>
        </w:rPr>
      </w:pPr>
      <w:r>
        <w:rPr>
          <w:sz w:val="24"/>
        </w:rPr>
        <w:t xml:space="preserve">3.  </w:t>
      </w:r>
      <w:r w:rsidR="00084D17">
        <w:rPr>
          <w:sz w:val="24"/>
        </w:rPr>
        <w:tab/>
      </w:r>
      <w:r w:rsidR="00084D17" w:rsidRPr="00084D17">
        <w:rPr>
          <w:sz w:val="24"/>
        </w:rPr>
        <w:t xml:space="preserve">Blanket Crime Insurance including Employee Theft and Forger or Alteration to insure the </w:t>
      </w:r>
      <w:r w:rsidR="00084D17">
        <w:rPr>
          <w:sz w:val="24"/>
        </w:rPr>
        <w:t>City</w:t>
      </w:r>
      <w:r w:rsidR="00084D17" w:rsidRPr="00084D17">
        <w:rPr>
          <w:sz w:val="24"/>
        </w:rPr>
        <w:t xml:space="preserve"> against any and all loss of </w:t>
      </w:r>
      <w:r w:rsidR="008E1837">
        <w:rPr>
          <w:sz w:val="24"/>
        </w:rPr>
        <w:t>the Grant F</w:t>
      </w:r>
      <w:r w:rsidR="00084D17" w:rsidRPr="00084D17">
        <w:rPr>
          <w:sz w:val="24"/>
        </w:rPr>
        <w:t xml:space="preserve">unds provided hereunder to misuse, mismanagement, and/or theft of funds by the </w:t>
      </w:r>
      <w:r w:rsidR="00084D17">
        <w:rPr>
          <w:sz w:val="24"/>
        </w:rPr>
        <w:t>Grantee</w:t>
      </w:r>
      <w:r w:rsidR="00084D17" w:rsidRPr="00084D17">
        <w:rPr>
          <w:sz w:val="24"/>
        </w:rPr>
        <w:t xml:space="preserve">, its </w:t>
      </w:r>
      <w:r w:rsidR="00172068">
        <w:rPr>
          <w:sz w:val="24"/>
        </w:rPr>
        <w:t xml:space="preserve">directors/members, </w:t>
      </w:r>
      <w:r w:rsidR="00084D17" w:rsidRPr="00084D17">
        <w:rPr>
          <w:sz w:val="24"/>
        </w:rPr>
        <w:t>officers, employees, agents or assigns.</w:t>
      </w:r>
    </w:p>
    <w:p w14:paraId="05524793" w14:textId="77777777" w:rsidR="00925277" w:rsidRDefault="00BE5E14" w:rsidP="00F93137">
      <w:pPr>
        <w:spacing w:line="360" w:lineRule="auto"/>
        <w:ind w:firstLine="720"/>
        <w:jc w:val="both"/>
        <w:rPr>
          <w:sz w:val="24"/>
        </w:rPr>
      </w:pPr>
      <w:r>
        <w:rPr>
          <w:sz w:val="24"/>
        </w:rPr>
        <w:t>4</w:t>
      </w:r>
      <w:r w:rsidR="00925277">
        <w:rPr>
          <w:sz w:val="24"/>
        </w:rPr>
        <w:t>.</w:t>
      </w:r>
      <w:r w:rsidR="00925277">
        <w:rPr>
          <w:sz w:val="24"/>
        </w:rPr>
        <w:tab/>
        <w:t>Worker’s Compensation coverage as required by the State of Maryland, as well as any similar coverage required for this work by applicable Federal or “Other States” State Law.</w:t>
      </w:r>
    </w:p>
    <w:p w14:paraId="40907B77" w14:textId="77777777" w:rsidR="00925277" w:rsidRDefault="00BE5E14" w:rsidP="00F93137">
      <w:pPr>
        <w:spacing w:line="360" w:lineRule="auto"/>
        <w:ind w:firstLine="720"/>
        <w:jc w:val="both"/>
        <w:rPr>
          <w:sz w:val="24"/>
        </w:rPr>
      </w:pPr>
      <w:r>
        <w:rPr>
          <w:sz w:val="24"/>
        </w:rPr>
        <w:t>5</w:t>
      </w:r>
      <w:r w:rsidR="00925277">
        <w:rPr>
          <w:sz w:val="24"/>
        </w:rPr>
        <w:t>.</w:t>
      </w:r>
      <w:r w:rsidR="00925277">
        <w:rPr>
          <w:sz w:val="24"/>
        </w:rPr>
        <w:tab/>
        <w:t xml:space="preserve">The </w:t>
      </w:r>
      <w:r>
        <w:rPr>
          <w:sz w:val="24"/>
        </w:rPr>
        <w:t>City</w:t>
      </w:r>
      <w:r w:rsidR="00925277">
        <w:rPr>
          <w:sz w:val="24"/>
        </w:rPr>
        <w:t xml:space="preserve">, its elected/appointed officials, employees, departments, and agents shall be covered, by endorsement, as additional insureds with respect to liability arising out of activities performed by or on behalf of the </w:t>
      </w:r>
      <w:r>
        <w:rPr>
          <w:sz w:val="24"/>
        </w:rPr>
        <w:t>Grantee</w:t>
      </w:r>
      <w:r w:rsidR="00925277">
        <w:rPr>
          <w:sz w:val="24"/>
        </w:rPr>
        <w:t xml:space="preserve"> in connection with this </w:t>
      </w:r>
      <w:r>
        <w:rPr>
          <w:sz w:val="24"/>
        </w:rPr>
        <w:t>Agreement</w:t>
      </w:r>
      <w:r w:rsidR="00925277">
        <w:rPr>
          <w:sz w:val="24"/>
        </w:rPr>
        <w:t>.</w:t>
      </w:r>
    </w:p>
    <w:p w14:paraId="01DD4C64" w14:textId="77777777" w:rsidR="00925277" w:rsidRDefault="00BE5E14" w:rsidP="00F93137">
      <w:pPr>
        <w:spacing w:line="360" w:lineRule="auto"/>
        <w:ind w:firstLine="720"/>
        <w:jc w:val="both"/>
        <w:rPr>
          <w:sz w:val="24"/>
        </w:rPr>
      </w:pPr>
      <w:r>
        <w:rPr>
          <w:sz w:val="24"/>
        </w:rPr>
        <w:t>6</w:t>
      </w:r>
      <w:r w:rsidR="00925277">
        <w:rPr>
          <w:sz w:val="24"/>
        </w:rPr>
        <w:t>.</w:t>
      </w:r>
      <w:r w:rsidR="00925277">
        <w:rPr>
          <w:sz w:val="24"/>
        </w:rPr>
        <w:tab/>
        <w:t xml:space="preserve">The </w:t>
      </w:r>
      <w:r>
        <w:rPr>
          <w:sz w:val="24"/>
        </w:rPr>
        <w:t>Grantee</w:t>
      </w:r>
      <w:r w:rsidR="00925277">
        <w:rPr>
          <w:sz w:val="24"/>
        </w:rPr>
        <w:t>’s insurance shall apply separately to each insured against whom claim is made and/or lawsuit is brought, except with respect to the limits of the insurer’s liability.</w:t>
      </w:r>
    </w:p>
    <w:p w14:paraId="21C848BC" w14:textId="77777777" w:rsidR="00925277" w:rsidRDefault="00BE5E14" w:rsidP="00F93137">
      <w:pPr>
        <w:spacing w:line="360" w:lineRule="auto"/>
        <w:ind w:firstLine="720"/>
        <w:jc w:val="both"/>
        <w:rPr>
          <w:sz w:val="24"/>
        </w:rPr>
      </w:pPr>
      <w:r>
        <w:rPr>
          <w:sz w:val="24"/>
        </w:rPr>
        <w:t>7</w:t>
      </w:r>
      <w:r w:rsidR="00925277">
        <w:rPr>
          <w:sz w:val="24"/>
        </w:rPr>
        <w:t>.</w:t>
      </w:r>
      <w:r w:rsidR="00925277">
        <w:rPr>
          <w:sz w:val="24"/>
        </w:rPr>
        <w:tab/>
        <w:t xml:space="preserve">Insurance is to be placed within insurers with a Best’s rating of no less than A:VII, </w:t>
      </w:r>
      <w:r w:rsidR="00925277">
        <w:rPr>
          <w:sz w:val="24"/>
        </w:rPr>
        <w:lastRenderedPageBreak/>
        <w:t>or, if not rated with Best’s, with minimum surpluses the equivalent of Best’s surplus size VII and must be licensed/approved to do business in the State of Maryland.</w:t>
      </w:r>
    </w:p>
    <w:p w14:paraId="1B9B14D1" w14:textId="77777777" w:rsidR="00925277" w:rsidRDefault="00BE5E14" w:rsidP="00F93137">
      <w:pPr>
        <w:spacing w:line="360" w:lineRule="auto"/>
        <w:ind w:firstLine="720"/>
        <w:jc w:val="both"/>
        <w:rPr>
          <w:sz w:val="24"/>
        </w:rPr>
      </w:pPr>
      <w:r>
        <w:rPr>
          <w:sz w:val="24"/>
        </w:rPr>
        <w:t>8</w:t>
      </w:r>
      <w:r w:rsidR="00925277">
        <w:rPr>
          <w:sz w:val="24"/>
        </w:rPr>
        <w:t>.</w:t>
      </w:r>
      <w:r w:rsidR="00925277">
        <w:rPr>
          <w:sz w:val="24"/>
        </w:rPr>
        <w:tab/>
        <w:t xml:space="preserve">Coverage shall not be suspended, voided, canceled, reduced in coverage or in limits, except by the reduction of the applicable aggregate limit by claims paid, until after forty-five (45) days prior written notice has been given to the </w:t>
      </w:r>
      <w:r>
        <w:rPr>
          <w:sz w:val="24"/>
        </w:rPr>
        <w:t>City</w:t>
      </w:r>
      <w:r w:rsidR="00925277">
        <w:rPr>
          <w:sz w:val="24"/>
        </w:rPr>
        <w:t xml:space="preserve">.  There will be an exception for non-payment of premium, which is ten (10) </w:t>
      </w:r>
      <w:r w:rsidR="005C7689">
        <w:rPr>
          <w:sz w:val="24"/>
        </w:rPr>
        <w:t>days’ notice</w:t>
      </w:r>
      <w:r w:rsidR="00925277">
        <w:rPr>
          <w:sz w:val="24"/>
        </w:rPr>
        <w:t xml:space="preserve"> of cancellation.</w:t>
      </w:r>
    </w:p>
    <w:p w14:paraId="277A491B" w14:textId="77777777" w:rsidR="005833CA" w:rsidRDefault="00BE5E14" w:rsidP="00F93137">
      <w:pPr>
        <w:spacing w:line="360" w:lineRule="auto"/>
        <w:ind w:firstLine="720"/>
        <w:jc w:val="both"/>
        <w:rPr>
          <w:sz w:val="24"/>
        </w:rPr>
      </w:pPr>
      <w:r>
        <w:rPr>
          <w:sz w:val="24"/>
        </w:rPr>
        <w:t>9</w:t>
      </w:r>
      <w:r w:rsidR="00925277">
        <w:rPr>
          <w:sz w:val="24"/>
        </w:rPr>
        <w:t>.</w:t>
      </w:r>
      <w:r w:rsidR="00925277">
        <w:rPr>
          <w:sz w:val="24"/>
        </w:rPr>
        <w:tab/>
        <w:t xml:space="preserve">Failure to obtain insurance coverage as required shall constitute an immediate </w:t>
      </w:r>
      <w:r w:rsidR="00D045D9">
        <w:rPr>
          <w:sz w:val="24"/>
        </w:rPr>
        <w:t xml:space="preserve">breach of this </w:t>
      </w:r>
      <w:r>
        <w:rPr>
          <w:sz w:val="24"/>
        </w:rPr>
        <w:t>Agreement</w:t>
      </w:r>
      <w:r w:rsidR="00D045D9">
        <w:rPr>
          <w:sz w:val="24"/>
        </w:rPr>
        <w:t>.</w:t>
      </w:r>
    </w:p>
    <w:p w14:paraId="1953469C" w14:textId="77777777" w:rsidR="00925277" w:rsidRDefault="00F93137" w:rsidP="00F93137">
      <w:pPr>
        <w:pStyle w:val="2AutoList1"/>
        <w:spacing w:line="360" w:lineRule="auto"/>
        <w:ind w:left="0" w:firstLine="0"/>
      </w:pPr>
      <w:r>
        <w:rPr>
          <w:b/>
          <w:bCs/>
        </w:rPr>
        <w:tab/>
      </w:r>
      <w:r w:rsidR="00BF3B69">
        <w:rPr>
          <w:b/>
          <w:bCs/>
        </w:rPr>
        <w:t>I</w:t>
      </w:r>
      <w:r w:rsidR="00925277">
        <w:rPr>
          <w:b/>
          <w:bCs/>
        </w:rPr>
        <w:t>.</w:t>
      </w:r>
      <w:r w:rsidR="00925277">
        <w:rPr>
          <w:b/>
          <w:bCs/>
        </w:rPr>
        <w:tab/>
      </w:r>
      <w:r w:rsidR="00925277">
        <w:rPr>
          <w:b/>
          <w:bCs/>
          <w:u w:val="single"/>
        </w:rPr>
        <w:t>MODIFICATIONS AND AMENDMENTS</w:t>
      </w:r>
    </w:p>
    <w:p w14:paraId="2AC8922F" w14:textId="0FCD649D" w:rsidR="00925277" w:rsidRDefault="00A842DF" w:rsidP="00F93137">
      <w:pPr>
        <w:spacing w:line="360" w:lineRule="auto"/>
        <w:ind w:firstLine="720"/>
        <w:jc w:val="both"/>
        <w:rPr>
          <w:sz w:val="24"/>
          <w:szCs w:val="24"/>
        </w:rPr>
      </w:pPr>
      <w:r w:rsidRPr="00AB372A">
        <w:rPr>
          <w:sz w:val="24"/>
          <w:szCs w:val="24"/>
        </w:rPr>
        <w:t xml:space="preserve">The Grantee may submit a written request to the City asking for (x) </w:t>
      </w:r>
      <w:r w:rsidR="004E0ABC">
        <w:rPr>
          <w:sz w:val="24"/>
          <w:szCs w:val="24"/>
        </w:rPr>
        <w:t>an</w:t>
      </w:r>
      <w:r w:rsidRPr="00AB372A">
        <w:rPr>
          <w:sz w:val="24"/>
          <w:szCs w:val="24"/>
        </w:rPr>
        <w:t xml:space="preserve"> extension to the term of this Agreement; and/or (y) a budget reallocation not to exceed </w:t>
      </w:r>
      <w:r w:rsidR="00064BA1" w:rsidRPr="00AB372A">
        <w:rPr>
          <w:sz w:val="24"/>
          <w:szCs w:val="24"/>
        </w:rPr>
        <w:t>t</w:t>
      </w:r>
      <w:r w:rsidR="00D50E46">
        <w:rPr>
          <w:sz w:val="24"/>
          <w:szCs w:val="24"/>
        </w:rPr>
        <w:t>wenty-five</w:t>
      </w:r>
      <w:r w:rsidRPr="00AB372A">
        <w:rPr>
          <w:sz w:val="24"/>
          <w:szCs w:val="24"/>
        </w:rPr>
        <w:t xml:space="preserve"> (</w:t>
      </w:r>
      <w:r w:rsidR="00D50E46">
        <w:rPr>
          <w:sz w:val="24"/>
          <w:szCs w:val="24"/>
        </w:rPr>
        <w:t>25</w:t>
      </w:r>
      <w:r w:rsidRPr="00AB372A">
        <w:rPr>
          <w:sz w:val="24"/>
          <w:szCs w:val="24"/>
        </w:rPr>
        <w:t xml:space="preserve">) percent of the Grant Funds.  The request should include an explanation for why an extension and/or budget reallocation is needed and be provided to </w:t>
      </w:r>
      <w:r w:rsidR="00064BA1" w:rsidRPr="00AB372A">
        <w:rPr>
          <w:sz w:val="24"/>
          <w:szCs w:val="24"/>
        </w:rPr>
        <w:t>the City</w:t>
      </w:r>
      <w:r w:rsidRPr="00AB372A">
        <w:rPr>
          <w:sz w:val="24"/>
          <w:szCs w:val="24"/>
        </w:rPr>
        <w:t xml:space="preserve"> at least </w:t>
      </w:r>
      <w:r w:rsidR="00B2741A">
        <w:rPr>
          <w:sz w:val="24"/>
          <w:szCs w:val="24"/>
        </w:rPr>
        <w:t>sixty</w:t>
      </w:r>
      <w:r w:rsidR="00B2741A" w:rsidRPr="00AB372A">
        <w:rPr>
          <w:sz w:val="24"/>
          <w:szCs w:val="24"/>
        </w:rPr>
        <w:t xml:space="preserve"> </w:t>
      </w:r>
      <w:r w:rsidRPr="00AB372A">
        <w:rPr>
          <w:sz w:val="24"/>
          <w:szCs w:val="24"/>
        </w:rPr>
        <w:t>(</w:t>
      </w:r>
      <w:r w:rsidR="00B2741A">
        <w:rPr>
          <w:sz w:val="24"/>
          <w:szCs w:val="24"/>
        </w:rPr>
        <w:t>6</w:t>
      </w:r>
      <w:r w:rsidRPr="00AB372A">
        <w:rPr>
          <w:sz w:val="24"/>
          <w:szCs w:val="24"/>
        </w:rPr>
        <w:t xml:space="preserve">0) days prior to the </w:t>
      </w:r>
      <w:r w:rsidR="00064BA1" w:rsidRPr="00AB372A">
        <w:rPr>
          <w:sz w:val="24"/>
          <w:szCs w:val="24"/>
        </w:rPr>
        <w:t>expiration date of this Agreement</w:t>
      </w:r>
      <w:r w:rsidRPr="00AB372A">
        <w:rPr>
          <w:sz w:val="24"/>
          <w:szCs w:val="24"/>
        </w:rPr>
        <w:t>.  The request must include all required documentation to justify the need for an extension</w:t>
      </w:r>
      <w:r w:rsidR="0018179D">
        <w:rPr>
          <w:sz w:val="24"/>
          <w:szCs w:val="24"/>
        </w:rPr>
        <w:t xml:space="preserve"> and/or </w:t>
      </w:r>
      <w:r w:rsidR="00B2741A">
        <w:rPr>
          <w:sz w:val="24"/>
          <w:szCs w:val="24"/>
        </w:rPr>
        <w:t>reallocation</w:t>
      </w:r>
      <w:r w:rsidRPr="00AB372A">
        <w:rPr>
          <w:sz w:val="24"/>
          <w:szCs w:val="24"/>
        </w:rPr>
        <w:t xml:space="preserve">.  The </w:t>
      </w:r>
      <w:r w:rsidR="0018179D">
        <w:rPr>
          <w:sz w:val="24"/>
          <w:szCs w:val="24"/>
        </w:rPr>
        <w:t>Chief Recovery Officer</w:t>
      </w:r>
      <w:r w:rsidR="0018179D" w:rsidRPr="00AB372A">
        <w:rPr>
          <w:sz w:val="24"/>
          <w:szCs w:val="24"/>
        </w:rPr>
        <w:t xml:space="preserve"> </w:t>
      </w:r>
      <w:r w:rsidRPr="00AB372A">
        <w:rPr>
          <w:sz w:val="24"/>
          <w:szCs w:val="24"/>
        </w:rPr>
        <w:t xml:space="preserve">or their designee will approve or deny the request in writing.  </w:t>
      </w:r>
      <w:r w:rsidR="00064BA1" w:rsidRPr="00AB372A">
        <w:rPr>
          <w:sz w:val="24"/>
          <w:szCs w:val="24"/>
        </w:rPr>
        <w:t>The Grantee</w:t>
      </w:r>
      <w:r w:rsidRPr="00AB372A">
        <w:rPr>
          <w:sz w:val="24"/>
          <w:szCs w:val="24"/>
        </w:rPr>
        <w:t xml:space="preserve"> may not expend </w:t>
      </w:r>
      <w:r w:rsidR="00064BA1" w:rsidRPr="00AB372A">
        <w:rPr>
          <w:sz w:val="24"/>
          <w:szCs w:val="24"/>
        </w:rPr>
        <w:t>the Grant Funds</w:t>
      </w:r>
      <w:r w:rsidRPr="00AB372A">
        <w:rPr>
          <w:sz w:val="24"/>
          <w:szCs w:val="24"/>
        </w:rPr>
        <w:t xml:space="preserve"> under a reallocated budget until such time they have received written approval from the </w:t>
      </w:r>
      <w:r w:rsidR="0018179D">
        <w:rPr>
          <w:sz w:val="24"/>
          <w:szCs w:val="24"/>
        </w:rPr>
        <w:t>Chief Recovery Officer</w:t>
      </w:r>
      <w:r w:rsidR="0018179D" w:rsidRPr="00AB372A">
        <w:rPr>
          <w:sz w:val="24"/>
          <w:szCs w:val="24"/>
        </w:rPr>
        <w:t xml:space="preserve">.  </w:t>
      </w:r>
      <w:r w:rsidRPr="00AB372A">
        <w:rPr>
          <w:sz w:val="24"/>
          <w:szCs w:val="24"/>
        </w:rPr>
        <w:t xml:space="preserve">Such unapproved expenditure of </w:t>
      </w:r>
      <w:r w:rsidR="00064BA1" w:rsidRPr="00AB372A">
        <w:rPr>
          <w:sz w:val="24"/>
          <w:szCs w:val="24"/>
        </w:rPr>
        <w:t>the Grant Funds</w:t>
      </w:r>
      <w:r w:rsidRPr="00AB372A">
        <w:rPr>
          <w:sz w:val="24"/>
          <w:szCs w:val="24"/>
        </w:rPr>
        <w:t xml:space="preserve"> could result in a failure to approve </w:t>
      </w:r>
      <w:r w:rsidR="00064BA1" w:rsidRPr="00AB372A">
        <w:rPr>
          <w:sz w:val="24"/>
          <w:szCs w:val="24"/>
        </w:rPr>
        <w:t xml:space="preserve">the Grant Funds </w:t>
      </w:r>
      <w:r w:rsidRPr="00AB372A">
        <w:rPr>
          <w:sz w:val="24"/>
          <w:szCs w:val="24"/>
        </w:rPr>
        <w:t xml:space="preserve">for payment.  </w:t>
      </w:r>
      <w:r w:rsidR="00064BA1" w:rsidRPr="00AB372A">
        <w:rPr>
          <w:sz w:val="24"/>
          <w:szCs w:val="24"/>
        </w:rPr>
        <w:t>Any</w:t>
      </w:r>
      <w:r w:rsidRPr="00AB372A">
        <w:rPr>
          <w:sz w:val="24"/>
          <w:szCs w:val="24"/>
        </w:rPr>
        <w:t xml:space="preserve"> additional funds or other modifications may be added to this Agreement </w:t>
      </w:r>
      <w:r w:rsidR="00064BA1" w:rsidRPr="00AB372A">
        <w:rPr>
          <w:sz w:val="24"/>
          <w:szCs w:val="24"/>
        </w:rPr>
        <w:t>by written Amendment</w:t>
      </w:r>
      <w:r w:rsidR="00925277" w:rsidRPr="00AB372A">
        <w:rPr>
          <w:sz w:val="24"/>
          <w:szCs w:val="24"/>
        </w:rPr>
        <w:t xml:space="preserve"> setting forth the modifications/amendments signed by the parties</w:t>
      </w:r>
      <w:r w:rsidR="00C86984" w:rsidRPr="00AB372A">
        <w:rPr>
          <w:sz w:val="24"/>
          <w:szCs w:val="24"/>
        </w:rPr>
        <w:t xml:space="preserve"> and approved by the Board</w:t>
      </w:r>
      <w:r w:rsidR="0076449E">
        <w:rPr>
          <w:sz w:val="24"/>
          <w:szCs w:val="24"/>
        </w:rPr>
        <w:t xml:space="preserve"> of Estimates</w:t>
      </w:r>
      <w:r w:rsidR="009E3058">
        <w:rPr>
          <w:sz w:val="24"/>
          <w:szCs w:val="24"/>
        </w:rPr>
        <w:t xml:space="preserve"> of Baltimore City</w:t>
      </w:r>
      <w:r w:rsidR="0076449E">
        <w:rPr>
          <w:sz w:val="24"/>
          <w:szCs w:val="24"/>
        </w:rPr>
        <w:t xml:space="preserve"> (the “Board”)</w:t>
      </w:r>
      <w:r w:rsidR="00BE5E14" w:rsidRPr="00AB372A">
        <w:rPr>
          <w:sz w:val="24"/>
          <w:szCs w:val="24"/>
        </w:rPr>
        <w:t>.</w:t>
      </w:r>
    </w:p>
    <w:p w14:paraId="6B9CE1CC" w14:textId="77777777" w:rsidR="000E084E" w:rsidRPr="0046086A" w:rsidRDefault="00FC44D7" w:rsidP="004B5138">
      <w:pPr>
        <w:widowControl/>
        <w:autoSpaceDE/>
        <w:autoSpaceDN/>
        <w:adjustRightInd/>
        <w:spacing w:line="360" w:lineRule="auto"/>
        <w:ind w:firstLine="720"/>
        <w:jc w:val="both"/>
        <w:rPr>
          <w:b/>
          <w:sz w:val="24"/>
          <w:szCs w:val="24"/>
        </w:rPr>
      </w:pPr>
      <w:r>
        <w:rPr>
          <w:b/>
          <w:sz w:val="24"/>
          <w:szCs w:val="24"/>
        </w:rPr>
        <w:t>J</w:t>
      </w:r>
      <w:r w:rsidR="000E084E" w:rsidRPr="0046086A">
        <w:rPr>
          <w:b/>
          <w:sz w:val="24"/>
          <w:szCs w:val="24"/>
        </w:rPr>
        <w:t>.</w:t>
      </w:r>
      <w:r w:rsidR="000E084E" w:rsidRPr="0046086A">
        <w:rPr>
          <w:b/>
          <w:sz w:val="24"/>
          <w:szCs w:val="24"/>
        </w:rPr>
        <w:tab/>
      </w:r>
      <w:r w:rsidR="00A119C4" w:rsidRPr="00DA18E4">
        <w:rPr>
          <w:b/>
          <w:sz w:val="24"/>
          <w:szCs w:val="24"/>
          <w:u w:val="single"/>
        </w:rPr>
        <w:t>DEFAULT AND REMEDIES</w:t>
      </w:r>
    </w:p>
    <w:p w14:paraId="7C8F4F4F" w14:textId="77777777" w:rsidR="00A119C4" w:rsidRDefault="000E084E" w:rsidP="004B5138">
      <w:pPr>
        <w:widowControl/>
        <w:autoSpaceDE/>
        <w:autoSpaceDN/>
        <w:adjustRightInd/>
        <w:spacing w:line="360" w:lineRule="auto"/>
        <w:ind w:firstLine="720"/>
        <w:jc w:val="both"/>
        <w:rPr>
          <w:sz w:val="24"/>
          <w:szCs w:val="24"/>
        </w:rPr>
      </w:pPr>
      <w:r w:rsidRPr="0046086A">
        <w:rPr>
          <w:sz w:val="24"/>
          <w:szCs w:val="24"/>
        </w:rPr>
        <w:t>1.</w:t>
      </w:r>
      <w:r w:rsidRPr="0046086A">
        <w:rPr>
          <w:sz w:val="24"/>
          <w:szCs w:val="24"/>
        </w:rPr>
        <w:tab/>
      </w:r>
      <w:r w:rsidR="00A119C4">
        <w:rPr>
          <w:sz w:val="24"/>
          <w:szCs w:val="24"/>
        </w:rPr>
        <w:t>The following shall constitute a default of Grantee under this Agreement:</w:t>
      </w:r>
    </w:p>
    <w:p w14:paraId="20E281D0" w14:textId="77777777" w:rsidR="00A119C4" w:rsidRDefault="00A119C4" w:rsidP="00A119C4">
      <w:pPr>
        <w:widowControl/>
        <w:autoSpaceDE/>
        <w:autoSpaceDN/>
        <w:adjustRightInd/>
        <w:spacing w:line="360" w:lineRule="auto"/>
        <w:ind w:firstLine="1440"/>
        <w:jc w:val="both"/>
        <w:rPr>
          <w:sz w:val="24"/>
          <w:szCs w:val="24"/>
        </w:rPr>
      </w:pPr>
      <w:r>
        <w:rPr>
          <w:sz w:val="24"/>
          <w:szCs w:val="24"/>
        </w:rPr>
        <w:t>i.</w:t>
      </w:r>
      <w:r>
        <w:rPr>
          <w:sz w:val="24"/>
          <w:szCs w:val="24"/>
        </w:rPr>
        <w:tab/>
      </w:r>
      <w:r w:rsidR="00176E5C">
        <w:rPr>
          <w:sz w:val="24"/>
          <w:szCs w:val="24"/>
        </w:rPr>
        <w:t>Breach of any of Grantee’s covenants, agreements, or certifications in this Agreement, including the expenditure of Grant Funds for any use other than for the purposes set forth in the Program guidelines or in an unauthorized manner; or</w:t>
      </w:r>
    </w:p>
    <w:p w14:paraId="2C9AC2A2" w14:textId="77777777" w:rsidR="00176E5C" w:rsidRDefault="00176E5C" w:rsidP="00A119C4">
      <w:pPr>
        <w:widowControl/>
        <w:autoSpaceDE/>
        <w:autoSpaceDN/>
        <w:adjustRightInd/>
        <w:spacing w:line="360" w:lineRule="auto"/>
        <w:ind w:firstLine="1440"/>
        <w:jc w:val="both"/>
        <w:rPr>
          <w:sz w:val="24"/>
          <w:szCs w:val="24"/>
        </w:rPr>
      </w:pPr>
      <w:r>
        <w:rPr>
          <w:sz w:val="24"/>
          <w:szCs w:val="24"/>
        </w:rPr>
        <w:t>ii.</w:t>
      </w:r>
      <w:r>
        <w:rPr>
          <w:sz w:val="24"/>
          <w:szCs w:val="24"/>
        </w:rPr>
        <w:tab/>
        <w:t>Grantee’s failure to comply with federal, state, or local laws, regulations, or rules related to the Grant Funds for the Program.</w:t>
      </w:r>
    </w:p>
    <w:p w14:paraId="482991EC" w14:textId="16D5C7DD" w:rsidR="006E7FAA" w:rsidRDefault="00176E5C" w:rsidP="00176E5C">
      <w:pPr>
        <w:widowControl/>
        <w:autoSpaceDE/>
        <w:autoSpaceDN/>
        <w:adjustRightInd/>
        <w:spacing w:line="360" w:lineRule="auto"/>
        <w:ind w:firstLine="720"/>
        <w:jc w:val="both"/>
        <w:rPr>
          <w:sz w:val="24"/>
          <w:szCs w:val="24"/>
        </w:rPr>
      </w:pPr>
      <w:r>
        <w:rPr>
          <w:sz w:val="24"/>
          <w:szCs w:val="24"/>
        </w:rPr>
        <w:t>2.</w:t>
      </w:r>
      <w:r>
        <w:rPr>
          <w:sz w:val="24"/>
          <w:szCs w:val="24"/>
        </w:rPr>
        <w:tab/>
      </w:r>
      <w:r w:rsidR="00A57D53">
        <w:rPr>
          <w:sz w:val="24"/>
          <w:szCs w:val="24"/>
        </w:rPr>
        <w:t xml:space="preserve">Upon occurrence of any default, the City shall have the right to terminate this Agreement by written notice to the Grantee.  To the extent that any such default is curable, the Grantee shall have </w:t>
      </w:r>
      <w:r w:rsidR="00E63F7B">
        <w:rPr>
          <w:sz w:val="24"/>
          <w:szCs w:val="24"/>
        </w:rPr>
        <w:t xml:space="preserve">ten </w:t>
      </w:r>
      <w:r w:rsidR="00A57D53">
        <w:rPr>
          <w:sz w:val="24"/>
          <w:szCs w:val="24"/>
        </w:rPr>
        <w:t>(</w:t>
      </w:r>
      <w:r w:rsidR="00E63F7B">
        <w:rPr>
          <w:sz w:val="24"/>
          <w:szCs w:val="24"/>
        </w:rPr>
        <w:t>1</w:t>
      </w:r>
      <w:r w:rsidR="00A57D53">
        <w:rPr>
          <w:sz w:val="24"/>
          <w:szCs w:val="24"/>
        </w:rPr>
        <w:t xml:space="preserve">0) </w:t>
      </w:r>
      <w:r w:rsidR="00E63F7B">
        <w:rPr>
          <w:sz w:val="24"/>
          <w:szCs w:val="24"/>
        </w:rPr>
        <w:t xml:space="preserve">business </w:t>
      </w:r>
      <w:r w:rsidR="00A57D53">
        <w:rPr>
          <w:sz w:val="24"/>
          <w:szCs w:val="24"/>
        </w:rPr>
        <w:t xml:space="preserve">days from the date the City’s notice is postmarked or sent via </w:t>
      </w:r>
      <w:r w:rsidR="00A57D53">
        <w:rPr>
          <w:sz w:val="24"/>
          <w:szCs w:val="24"/>
        </w:rPr>
        <w:lastRenderedPageBreak/>
        <w:t xml:space="preserve">electronic mail (whichever is sooner) to cure the default.  After the conclusion of the </w:t>
      </w:r>
      <w:r w:rsidR="00E63F7B">
        <w:rPr>
          <w:sz w:val="24"/>
          <w:szCs w:val="24"/>
        </w:rPr>
        <w:t xml:space="preserve">ten </w:t>
      </w:r>
      <w:r w:rsidR="00A57D53">
        <w:rPr>
          <w:sz w:val="24"/>
          <w:szCs w:val="24"/>
        </w:rPr>
        <w:t>(</w:t>
      </w:r>
      <w:r w:rsidR="00E63F7B">
        <w:rPr>
          <w:sz w:val="24"/>
          <w:szCs w:val="24"/>
        </w:rPr>
        <w:t>1</w:t>
      </w:r>
      <w:r w:rsidR="00A57D53">
        <w:rPr>
          <w:sz w:val="24"/>
          <w:szCs w:val="24"/>
        </w:rPr>
        <w:t xml:space="preserve">0) </w:t>
      </w:r>
      <w:r w:rsidR="00423B63">
        <w:rPr>
          <w:sz w:val="24"/>
          <w:szCs w:val="24"/>
        </w:rPr>
        <w:t xml:space="preserve">business </w:t>
      </w:r>
      <w:r w:rsidR="00A57D53">
        <w:rPr>
          <w:sz w:val="24"/>
          <w:szCs w:val="24"/>
        </w:rPr>
        <w:t>day period, if the Grantee has not cured or commenced to cure the default to the satisfaction of the City, the City may, at its option</w:t>
      </w:r>
      <w:r w:rsidR="006E7FAA">
        <w:rPr>
          <w:sz w:val="24"/>
          <w:szCs w:val="24"/>
        </w:rPr>
        <w:t>:</w:t>
      </w:r>
    </w:p>
    <w:p w14:paraId="7DCFF91A" w14:textId="77777777" w:rsidR="006E7FAA" w:rsidRDefault="006E7FAA" w:rsidP="006E7FAA">
      <w:pPr>
        <w:widowControl/>
        <w:autoSpaceDE/>
        <w:autoSpaceDN/>
        <w:adjustRightInd/>
        <w:spacing w:line="360" w:lineRule="auto"/>
        <w:ind w:firstLine="1440"/>
        <w:jc w:val="both"/>
        <w:rPr>
          <w:sz w:val="24"/>
          <w:szCs w:val="24"/>
        </w:rPr>
      </w:pPr>
      <w:r>
        <w:rPr>
          <w:sz w:val="24"/>
          <w:szCs w:val="24"/>
        </w:rPr>
        <w:t>i.</w:t>
      </w:r>
      <w:r>
        <w:rPr>
          <w:sz w:val="24"/>
          <w:szCs w:val="24"/>
        </w:rPr>
        <w:tab/>
        <w:t>A</w:t>
      </w:r>
      <w:r w:rsidR="007E047D">
        <w:rPr>
          <w:sz w:val="24"/>
          <w:szCs w:val="24"/>
        </w:rPr>
        <w:t xml:space="preserve">ssist the Grantee in curing the default; </w:t>
      </w:r>
    </w:p>
    <w:p w14:paraId="2E9449A4" w14:textId="77777777" w:rsidR="006E7FAA" w:rsidRDefault="007E047D" w:rsidP="006E7FAA">
      <w:pPr>
        <w:widowControl/>
        <w:autoSpaceDE/>
        <w:autoSpaceDN/>
        <w:adjustRightInd/>
        <w:spacing w:line="360" w:lineRule="auto"/>
        <w:ind w:firstLine="1440"/>
        <w:jc w:val="both"/>
        <w:rPr>
          <w:sz w:val="24"/>
          <w:szCs w:val="24"/>
        </w:rPr>
      </w:pPr>
      <w:r>
        <w:rPr>
          <w:sz w:val="24"/>
          <w:szCs w:val="24"/>
        </w:rPr>
        <w:t>ii</w:t>
      </w:r>
      <w:r w:rsidR="006E7FAA">
        <w:rPr>
          <w:sz w:val="24"/>
          <w:szCs w:val="24"/>
        </w:rPr>
        <w:t>.</w:t>
      </w:r>
      <w:r w:rsidR="006E7FAA">
        <w:rPr>
          <w:sz w:val="24"/>
          <w:szCs w:val="24"/>
        </w:rPr>
        <w:tab/>
        <w:t>S</w:t>
      </w:r>
      <w:r w:rsidR="0032051D">
        <w:rPr>
          <w:sz w:val="24"/>
          <w:szCs w:val="24"/>
        </w:rPr>
        <w:t xml:space="preserve">uspend its disbursement of Grant Funds to Grantee until such time as the default has been cured by Grantee; or </w:t>
      </w:r>
    </w:p>
    <w:p w14:paraId="09D9E156" w14:textId="77777777" w:rsidR="00176E5C" w:rsidRDefault="0032051D" w:rsidP="006E7FAA">
      <w:pPr>
        <w:widowControl/>
        <w:autoSpaceDE/>
        <w:autoSpaceDN/>
        <w:adjustRightInd/>
        <w:spacing w:line="360" w:lineRule="auto"/>
        <w:ind w:firstLine="1440"/>
        <w:jc w:val="both"/>
        <w:rPr>
          <w:sz w:val="24"/>
          <w:szCs w:val="24"/>
        </w:rPr>
      </w:pPr>
      <w:r>
        <w:rPr>
          <w:sz w:val="24"/>
          <w:szCs w:val="24"/>
        </w:rPr>
        <w:t>i</w:t>
      </w:r>
      <w:r w:rsidR="006F6F47">
        <w:rPr>
          <w:sz w:val="24"/>
          <w:szCs w:val="24"/>
        </w:rPr>
        <w:t>ii</w:t>
      </w:r>
      <w:r w:rsidR="006E7FAA">
        <w:rPr>
          <w:sz w:val="24"/>
          <w:szCs w:val="24"/>
        </w:rPr>
        <w:t>.</w:t>
      </w:r>
      <w:r w:rsidR="006E7FAA">
        <w:rPr>
          <w:sz w:val="24"/>
          <w:szCs w:val="24"/>
        </w:rPr>
        <w:tab/>
        <w:t>I</w:t>
      </w:r>
      <w:r w:rsidR="00A57D53">
        <w:rPr>
          <w:sz w:val="24"/>
          <w:szCs w:val="24"/>
        </w:rPr>
        <w:t>mmediately terminate this Agreement</w:t>
      </w:r>
      <w:r>
        <w:rPr>
          <w:sz w:val="24"/>
          <w:szCs w:val="24"/>
        </w:rPr>
        <w:t xml:space="preserve"> for cause.  </w:t>
      </w:r>
    </w:p>
    <w:p w14:paraId="06A66208" w14:textId="77777777" w:rsidR="006E7FAA" w:rsidRDefault="0032051D" w:rsidP="00176E5C">
      <w:pPr>
        <w:widowControl/>
        <w:autoSpaceDE/>
        <w:autoSpaceDN/>
        <w:adjustRightInd/>
        <w:spacing w:line="360" w:lineRule="auto"/>
        <w:ind w:firstLine="720"/>
        <w:jc w:val="both"/>
        <w:rPr>
          <w:sz w:val="24"/>
          <w:szCs w:val="24"/>
        </w:rPr>
      </w:pPr>
      <w:r>
        <w:rPr>
          <w:sz w:val="24"/>
          <w:szCs w:val="24"/>
        </w:rPr>
        <w:t>3.</w:t>
      </w:r>
      <w:r>
        <w:rPr>
          <w:sz w:val="24"/>
          <w:szCs w:val="24"/>
        </w:rPr>
        <w:tab/>
        <w:t>In the event the City terminates this Agreement for cause</w:t>
      </w:r>
      <w:r w:rsidR="006E7FAA">
        <w:rPr>
          <w:sz w:val="24"/>
          <w:szCs w:val="24"/>
        </w:rPr>
        <w:t>:</w:t>
      </w:r>
    </w:p>
    <w:p w14:paraId="380B92D1" w14:textId="77777777" w:rsidR="006E7FAA" w:rsidRDefault="000D157C" w:rsidP="006E7FAA">
      <w:pPr>
        <w:widowControl/>
        <w:autoSpaceDE/>
        <w:autoSpaceDN/>
        <w:adjustRightInd/>
        <w:spacing w:line="360" w:lineRule="auto"/>
        <w:ind w:firstLine="1440"/>
        <w:jc w:val="both"/>
        <w:rPr>
          <w:sz w:val="24"/>
          <w:szCs w:val="24"/>
        </w:rPr>
      </w:pPr>
      <w:r>
        <w:rPr>
          <w:sz w:val="24"/>
          <w:szCs w:val="24"/>
        </w:rPr>
        <w:t>i</w:t>
      </w:r>
      <w:r w:rsidR="006E7FAA">
        <w:rPr>
          <w:sz w:val="24"/>
          <w:szCs w:val="24"/>
        </w:rPr>
        <w:t>.</w:t>
      </w:r>
      <w:r w:rsidR="006E7FAA">
        <w:rPr>
          <w:sz w:val="24"/>
          <w:szCs w:val="24"/>
        </w:rPr>
        <w:tab/>
      </w:r>
      <w:r>
        <w:rPr>
          <w:sz w:val="24"/>
          <w:szCs w:val="24"/>
        </w:rPr>
        <w:t xml:space="preserve">Grantee’s authority to request disbursements shall cease and Grantee shall have no right, title, or interest in or to any of the Grant Funds not already disbursed; </w:t>
      </w:r>
    </w:p>
    <w:p w14:paraId="2F0C2176" w14:textId="77777777" w:rsidR="006E7FAA" w:rsidRDefault="006E7FAA" w:rsidP="006E7FAA">
      <w:pPr>
        <w:widowControl/>
        <w:autoSpaceDE/>
        <w:autoSpaceDN/>
        <w:adjustRightInd/>
        <w:spacing w:line="360" w:lineRule="auto"/>
        <w:ind w:firstLine="1440"/>
        <w:jc w:val="both"/>
        <w:rPr>
          <w:sz w:val="24"/>
          <w:szCs w:val="24"/>
        </w:rPr>
      </w:pPr>
      <w:r>
        <w:rPr>
          <w:sz w:val="24"/>
          <w:szCs w:val="24"/>
        </w:rPr>
        <w:t>ii.</w:t>
      </w:r>
      <w:r>
        <w:rPr>
          <w:sz w:val="24"/>
          <w:szCs w:val="24"/>
        </w:rPr>
        <w:tab/>
        <w:t>T</w:t>
      </w:r>
      <w:r w:rsidR="000D157C">
        <w:rPr>
          <w:sz w:val="24"/>
          <w:szCs w:val="24"/>
        </w:rPr>
        <w:t xml:space="preserve">he City may demand repayment from the Grantee of any amounts the City determines were not expended in accordance with this Agreement; </w:t>
      </w:r>
    </w:p>
    <w:p w14:paraId="7F6C74EB" w14:textId="77777777" w:rsidR="00CA0FB4" w:rsidRDefault="000D157C" w:rsidP="006E7FAA">
      <w:pPr>
        <w:widowControl/>
        <w:autoSpaceDE/>
        <w:autoSpaceDN/>
        <w:adjustRightInd/>
        <w:spacing w:line="360" w:lineRule="auto"/>
        <w:ind w:firstLine="1440"/>
        <w:jc w:val="both"/>
        <w:rPr>
          <w:sz w:val="24"/>
          <w:szCs w:val="24"/>
        </w:rPr>
      </w:pPr>
      <w:r>
        <w:rPr>
          <w:sz w:val="24"/>
          <w:szCs w:val="24"/>
        </w:rPr>
        <w:t>iii</w:t>
      </w:r>
      <w:r w:rsidR="006E7FAA">
        <w:rPr>
          <w:sz w:val="24"/>
          <w:szCs w:val="24"/>
        </w:rPr>
        <w:t>.</w:t>
      </w:r>
      <w:r w:rsidR="006E7FAA">
        <w:rPr>
          <w:sz w:val="24"/>
          <w:szCs w:val="24"/>
        </w:rPr>
        <w:tab/>
        <w:t>T</w:t>
      </w:r>
      <w:r>
        <w:rPr>
          <w:sz w:val="24"/>
          <w:szCs w:val="24"/>
        </w:rPr>
        <w:t xml:space="preserve">he City, at its sole discretion, may demand repayment of all Grant Funds disbursed to Grantee; and </w:t>
      </w:r>
    </w:p>
    <w:p w14:paraId="7ECE5F64" w14:textId="77777777" w:rsidR="008159EE" w:rsidRDefault="000D157C" w:rsidP="006E7FAA">
      <w:pPr>
        <w:widowControl/>
        <w:autoSpaceDE/>
        <w:autoSpaceDN/>
        <w:adjustRightInd/>
        <w:spacing w:line="360" w:lineRule="auto"/>
        <w:ind w:firstLine="1440"/>
        <w:jc w:val="both"/>
        <w:rPr>
          <w:sz w:val="24"/>
          <w:szCs w:val="24"/>
        </w:rPr>
      </w:pPr>
      <w:r>
        <w:rPr>
          <w:sz w:val="24"/>
          <w:szCs w:val="24"/>
        </w:rPr>
        <w:t>iv</w:t>
      </w:r>
      <w:r w:rsidR="00CA0FB4">
        <w:rPr>
          <w:sz w:val="24"/>
          <w:szCs w:val="24"/>
        </w:rPr>
        <w:t>.</w:t>
      </w:r>
      <w:r w:rsidR="00CA0FB4">
        <w:rPr>
          <w:sz w:val="24"/>
          <w:szCs w:val="24"/>
        </w:rPr>
        <w:tab/>
        <w:t>T</w:t>
      </w:r>
      <w:r>
        <w:rPr>
          <w:sz w:val="24"/>
          <w:szCs w:val="24"/>
        </w:rPr>
        <w:t xml:space="preserve">he City, at its sole discretion, may bar </w:t>
      </w:r>
      <w:r w:rsidR="008159EE">
        <w:rPr>
          <w:sz w:val="24"/>
          <w:szCs w:val="24"/>
        </w:rPr>
        <w:t xml:space="preserve">the Grantee from reapplying to participate in the Program.  </w:t>
      </w:r>
    </w:p>
    <w:p w14:paraId="4E2E81A1" w14:textId="4F4EFF0E" w:rsidR="0032051D" w:rsidRDefault="008159EE" w:rsidP="00176E5C">
      <w:pPr>
        <w:widowControl/>
        <w:autoSpaceDE/>
        <w:autoSpaceDN/>
        <w:adjustRightInd/>
        <w:spacing w:line="360" w:lineRule="auto"/>
        <w:ind w:firstLine="720"/>
        <w:jc w:val="both"/>
        <w:rPr>
          <w:sz w:val="24"/>
          <w:szCs w:val="24"/>
        </w:rPr>
      </w:pPr>
      <w:r>
        <w:rPr>
          <w:sz w:val="24"/>
          <w:szCs w:val="24"/>
        </w:rPr>
        <w:t>4.</w:t>
      </w:r>
      <w:r>
        <w:rPr>
          <w:sz w:val="24"/>
          <w:szCs w:val="24"/>
        </w:rPr>
        <w:tab/>
        <w:t>In addition to the rights and remedies contained in this Agreement, the City may at any time, proceed to protect and enforce all rights available to the City by suit in equity, action at law, or by any other appropriate proceedings, all of which rights and remedies shall s</w:t>
      </w:r>
      <w:r w:rsidR="00D50E46">
        <w:rPr>
          <w:sz w:val="24"/>
          <w:szCs w:val="24"/>
        </w:rPr>
        <w:t>u</w:t>
      </w:r>
      <w:r>
        <w:rPr>
          <w:sz w:val="24"/>
          <w:szCs w:val="24"/>
        </w:rPr>
        <w:t>rvi</w:t>
      </w:r>
      <w:r w:rsidR="00D50E46">
        <w:rPr>
          <w:sz w:val="24"/>
          <w:szCs w:val="24"/>
        </w:rPr>
        <w:t>v</w:t>
      </w:r>
      <w:r>
        <w:rPr>
          <w:sz w:val="24"/>
          <w:szCs w:val="24"/>
        </w:rPr>
        <w:t xml:space="preserve">e the termination of this Agreement. </w:t>
      </w:r>
    </w:p>
    <w:p w14:paraId="692FD288" w14:textId="77777777" w:rsidR="000E084E" w:rsidRPr="00366B3A" w:rsidRDefault="006E7FAA" w:rsidP="004B5138">
      <w:pPr>
        <w:widowControl/>
        <w:autoSpaceDE/>
        <w:autoSpaceDN/>
        <w:adjustRightInd/>
        <w:spacing w:line="360" w:lineRule="auto"/>
        <w:ind w:firstLine="720"/>
        <w:jc w:val="both"/>
        <w:rPr>
          <w:sz w:val="24"/>
          <w:szCs w:val="24"/>
        </w:rPr>
      </w:pPr>
      <w:r w:rsidRPr="006E7FAA">
        <w:rPr>
          <w:sz w:val="24"/>
          <w:szCs w:val="24"/>
        </w:rPr>
        <w:t>5</w:t>
      </w:r>
      <w:r w:rsidR="000E084E" w:rsidRPr="0046086A">
        <w:rPr>
          <w:sz w:val="24"/>
          <w:szCs w:val="24"/>
        </w:rPr>
        <w:t>.</w:t>
      </w:r>
      <w:r w:rsidR="000E084E" w:rsidRPr="0046086A">
        <w:rPr>
          <w:sz w:val="24"/>
          <w:szCs w:val="24"/>
        </w:rPr>
        <w:tab/>
      </w:r>
      <w:r w:rsidR="000E084E" w:rsidRPr="00993147">
        <w:rPr>
          <w:sz w:val="24"/>
          <w:szCs w:val="24"/>
          <w:u w:val="single"/>
        </w:rPr>
        <w:t>Termination for Convenience</w:t>
      </w:r>
      <w:r w:rsidR="000E084E" w:rsidRPr="00993147">
        <w:rPr>
          <w:sz w:val="24"/>
          <w:szCs w:val="24"/>
        </w:rPr>
        <w:t>.</w:t>
      </w:r>
      <w:r w:rsidR="000E084E" w:rsidRPr="00366B3A">
        <w:rPr>
          <w:sz w:val="24"/>
          <w:szCs w:val="24"/>
        </w:rPr>
        <w:t xml:space="preserve">  </w:t>
      </w:r>
      <w:r w:rsidR="006A1E32">
        <w:rPr>
          <w:sz w:val="24"/>
          <w:szCs w:val="24"/>
        </w:rPr>
        <w:t>Either</w:t>
      </w:r>
      <w:r w:rsidR="000E084E" w:rsidRPr="00366B3A">
        <w:rPr>
          <w:sz w:val="24"/>
          <w:szCs w:val="24"/>
        </w:rPr>
        <w:t xml:space="preserve"> </w:t>
      </w:r>
      <w:r w:rsidR="006E6C99">
        <w:rPr>
          <w:sz w:val="24"/>
          <w:szCs w:val="24"/>
        </w:rPr>
        <w:t>part</w:t>
      </w:r>
      <w:r w:rsidR="006A1E32">
        <w:rPr>
          <w:sz w:val="24"/>
          <w:szCs w:val="24"/>
        </w:rPr>
        <w:t>y</w:t>
      </w:r>
      <w:r w:rsidR="000E084E" w:rsidRPr="00366B3A">
        <w:rPr>
          <w:sz w:val="24"/>
          <w:szCs w:val="24"/>
        </w:rPr>
        <w:t xml:space="preserve"> shall have the right to terminate this Agreement at any time during the </w:t>
      </w:r>
      <w:r w:rsidR="000E084E">
        <w:rPr>
          <w:sz w:val="24"/>
          <w:szCs w:val="24"/>
        </w:rPr>
        <w:t>t</w:t>
      </w:r>
      <w:r w:rsidR="000E084E" w:rsidRPr="00366B3A">
        <w:rPr>
          <w:sz w:val="24"/>
          <w:szCs w:val="24"/>
        </w:rPr>
        <w:t xml:space="preserve">erm of this Agreement, for any reason, including without limitation, its own convenience, upon thirty (30) days’ prior written notice to </w:t>
      </w:r>
      <w:r w:rsidR="006A1E32">
        <w:rPr>
          <w:sz w:val="24"/>
          <w:szCs w:val="24"/>
        </w:rPr>
        <w:t>the other party</w:t>
      </w:r>
      <w:r w:rsidR="000E084E">
        <w:rPr>
          <w:sz w:val="24"/>
          <w:szCs w:val="24"/>
        </w:rPr>
        <w:t xml:space="preserve">.  Within thirty (30) days of such termination, </w:t>
      </w:r>
      <w:r w:rsidR="004B293A">
        <w:rPr>
          <w:sz w:val="24"/>
          <w:szCs w:val="24"/>
        </w:rPr>
        <w:t>Grantee</w:t>
      </w:r>
      <w:r w:rsidR="000E084E" w:rsidRPr="00756BC0">
        <w:rPr>
          <w:sz w:val="24"/>
          <w:szCs w:val="24"/>
        </w:rPr>
        <w:t xml:space="preserve"> shall </w:t>
      </w:r>
      <w:r w:rsidR="000E084E">
        <w:rPr>
          <w:sz w:val="24"/>
          <w:szCs w:val="24"/>
        </w:rPr>
        <w:t xml:space="preserve">be paid in full for </w:t>
      </w:r>
      <w:r w:rsidR="004B293A">
        <w:rPr>
          <w:sz w:val="24"/>
          <w:szCs w:val="24"/>
        </w:rPr>
        <w:t>services</w:t>
      </w:r>
      <w:r w:rsidR="000E084E">
        <w:rPr>
          <w:sz w:val="24"/>
          <w:szCs w:val="24"/>
        </w:rPr>
        <w:t xml:space="preserve"> </w:t>
      </w:r>
      <w:r w:rsidR="004B293A">
        <w:rPr>
          <w:sz w:val="24"/>
          <w:szCs w:val="24"/>
        </w:rPr>
        <w:t>provided</w:t>
      </w:r>
      <w:r w:rsidR="000E084E">
        <w:rPr>
          <w:sz w:val="24"/>
          <w:szCs w:val="24"/>
        </w:rPr>
        <w:t xml:space="preserve"> up to the effective date of the termination and shall </w:t>
      </w:r>
      <w:r w:rsidR="000E084E" w:rsidRPr="00756BC0">
        <w:rPr>
          <w:sz w:val="24"/>
          <w:szCs w:val="24"/>
        </w:rPr>
        <w:t xml:space="preserve">return to the City all funding under this Agreement that has not been </w:t>
      </w:r>
      <w:r w:rsidR="006E3A68">
        <w:rPr>
          <w:sz w:val="24"/>
          <w:szCs w:val="24"/>
        </w:rPr>
        <w:t>expended for activities under this Agreement</w:t>
      </w:r>
      <w:r w:rsidR="000E084E" w:rsidRPr="00756BC0">
        <w:rPr>
          <w:sz w:val="24"/>
          <w:szCs w:val="24"/>
        </w:rPr>
        <w:t>.</w:t>
      </w:r>
    </w:p>
    <w:p w14:paraId="6AAC8B76" w14:textId="77777777" w:rsidR="000E084E" w:rsidRPr="00366B3A" w:rsidRDefault="006E7FAA" w:rsidP="004B5138">
      <w:pPr>
        <w:widowControl/>
        <w:autoSpaceDE/>
        <w:autoSpaceDN/>
        <w:adjustRightInd/>
        <w:spacing w:line="360" w:lineRule="auto"/>
        <w:ind w:firstLine="720"/>
        <w:jc w:val="both"/>
        <w:rPr>
          <w:sz w:val="24"/>
          <w:szCs w:val="24"/>
        </w:rPr>
      </w:pPr>
      <w:r>
        <w:rPr>
          <w:sz w:val="24"/>
          <w:szCs w:val="24"/>
        </w:rPr>
        <w:t>6</w:t>
      </w:r>
      <w:r w:rsidR="000E084E" w:rsidRPr="0046086A">
        <w:rPr>
          <w:sz w:val="24"/>
          <w:szCs w:val="24"/>
        </w:rPr>
        <w:t>.</w:t>
      </w:r>
      <w:r w:rsidR="000E084E" w:rsidRPr="0046086A">
        <w:rPr>
          <w:sz w:val="24"/>
          <w:szCs w:val="24"/>
        </w:rPr>
        <w:tab/>
      </w:r>
      <w:r w:rsidR="000E084E" w:rsidRPr="00993147">
        <w:rPr>
          <w:sz w:val="24"/>
          <w:szCs w:val="24"/>
          <w:u w:val="single"/>
        </w:rPr>
        <w:t>Appropriations</w:t>
      </w:r>
      <w:r w:rsidR="000E084E" w:rsidRPr="00993147">
        <w:rPr>
          <w:sz w:val="24"/>
          <w:szCs w:val="24"/>
        </w:rPr>
        <w:t>.</w:t>
      </w:r>
      <w:r w:rsidR="000E084E" w:rsidRPr="00366B3A">
        <w:rPr>
          <w:sz w:val="24"/>
          <w:szCs w:val="24"/>
        </w:rPr>
        <w:t xml:space="preserve">  The payment of invoices and any amounts due </w:t>
      </w:r>
      <w:r w:rsidR="004B293A">
        <w:rPr>
          <w:sz w:val="24"/>
          <w:szCs w:val="24"/>
        </w:rPr>
        <w:t>Grantee</w:t>
      </w:r>
      <w:r w:rsidR="000E084E">
        <w:rPr>
          <w:sz w:val="24"/>
          <w:szCs w:val="24"/>
        </w:rPr>
        <w:t xml:space="preserve"> </w:t>
      </w:r>
      <w:r w:rsidR="000E084E" w:rsidRPr="00366B3A">
        <w:rPr>
          <w:sz w:val="24"/>
          <w:szCs w:val="24"/>
        </w:rPr>
        <w:t xml:space="preserve">under this Agreement is contingent upon the proper appropriation of funds by the Baltimore City Council in accordance with the Baltimore City Charter and Code.  If funds are not appropriated for payment under this Agreement, the City may terminate this Agreement without the assessment of any charges, fees or financial penalties against the City by providing written notice of intent to </w:t>
      </w:r>
      <w:r w:rsidR="000E084E" w:rsidRPr="00366B3A">
        <w:rPr>
          <w:sz w:val="24"/>
          <w:szCs w:val="24"/>
        </w:rPr>
        <w:lastRenderedPageBreak/>
        <w:t xml:space="preserve">terminate to </w:t>
      </w:r>
      <w:r w:rsidR="004B293A">
        <w:rPr>
          <w:sz w:val="24"/>
          <w:szCs w:val="24"/>
        </w:rPr>
        <w:t>Grantee</w:t>
      </w:r>
      <w:r w:rsidR="000E084E">
        <w:rPr>
          <w:sz w:val="24"/>
          <w:szCs w:val="24"/>
        </w:rPr>
        <w:t xml:space="preserve">.  </w:t>
      </w:r>
      <w:r w:rsidR="004B293A">
        <w:rPr>
          <w:sz w:val="24"/>
          <w:szCs w:val="24"/>
        </w:rPr>
        <w:t>Grantee</w:t>
      </w:r>
      <w:r w:rsidR="000E084E" w:rsidRPr="00366B3A">
        <w:rPr>
          <w:sz w:val="24"/>
          <w:szCs w:val="24"/>
        </w:rPr>
        <w:t xml:space="preserve"> shall not begin any additional</w:t>
      </w:r>
      <w:r w:rsidR="004B293A">
        <w:rPr>
          <w:sz w:val="24"/>
          <w:szCs w:val="24"/>
        </w:rPr>
        <w:t xml:space="preserve"> </w:t>
      </w:r>
      <w:r w:rsidR="000E084E" w:rsidRPr="00366B3A">
        <w:rPr>
          <w:sz w:val="24"/>
          <w:szCs w:val="24"/>
        </w:rPr>
        <w:t xml:space="preserve">services related to this Agreement upon receipt of notification of intent to terminate by the City. </w:t>
      </w:r>
    </w:p>
    <w:p w14:paraId="786F28D2" w14:textId="77777777" w:rsidR="000E084E" w:rsidRPr="00E90851" w:rsidRDefault="004B293A" w:rsidP="004B293A">
      <w:pPr>
        <w:widowControl/>
        <w:autoSpaceDE/>
        <w:autoSpaceDN/>
        <w:adjustRightInd/>
        <w:spacing w:line="360" w:lineRule="auto"/>
        <w:ind w:firstLine="720"/>
        <w:jc w:val="both"/>
        <w:rPr>
          <w:b/>
          <w:bCs/>
          <w:sz w:val="24"/>
          <w:szCs w:val="24"/>
        </w:rPr>
      </w:pPr>
      <w:r>
        <w:rPr>
          <w:b/>
          <w:bCs/>
          <w:sz w:val="24"/>
          <w:szCs w:val="24"/>
        </w:rPr>
        <w:t>K</w:t>
      </w:r>
      <w:r w:rsidR="000E084E" w:rsidRPr="00E90851">
        <w:rPr>
          <w:b/>
          <w:bCs/>
          <w:sz w:val="24"/>
          <w:szCs w:val="24"/>
        </w:rPr>
        <w:t>.</w:t>
      </w:r>
      <w:r w:rsidR="00F21D19">
        <w:rPr>
          <w:b/>
          <w:bCs/>
          <w:sz w:val="24"/>
          <w:szCs w:val="24"/>
        </w:rPr>
        <w:tab/>
      </w:r>
      <w:r w:rsidR="000E084E" w:rsidRPr="00E90851">
        <w:rPr>
          <w:b/>
          <w:bCs/>
          <w:sz w:val="24"/>
          <w:szCs w:val="24"/>
          <w:u w:val="single"/>
        </w:rPr>
        <w:t>RETENTION OF RECORDS</w:t>
      </w:r>
    </w:p>
    <w:p w14:paraId="5B7E0343" w14:textId="77777777" w:rsidR="00C86984" w:rsidRDefault="00F21D19" w:rsidP="006E3A68">
      <w:pPr>
        <w:widowControl/>
        <w:autoSpaceDE/>
        <w:autoSpaceDN/>
        <w:adjustRightInd/>
        <w:spacing w:line="360" w:lineRule="auto"/>
        <w:jc w:val="both"/>
        <w:rPr>
          <w:sz w:val="24"/>
          <w:szCs w:val="24"/>
        </w:rPr>
      </w:pPr>
      <w:r>
        <w:rPr>
          <w:sz w:val="24"/>
          <w:szCs w:val="24"/>
        </w:rPr>
        <w:tab/>
      </w:r>
      <w:r w:rsidR="000E084E" w:rsidRPr="00E90851">
        <w:rPr>
          <w:sz w:val="24"/>
          <w:szCs w:val="24"/>
        </w:rPr>
        <w:t xml:space="preserve">The </w:t>
      </w:r>
      <w:r w:rsidR="000E084E">
        <w:rPr>
          <w:sz w:val="24"/>
          <w:szCs w:val="24"/>
        </w:rPr>
        <w:t>Grantee</w:t>
      </w:r>
      <w:r w:rsidR="000E084E" w:rsidRPr="00E90851">
        <w:rPr>
          <w:sz w:val="24"/>
          <w:szCs w:val="24"/>
        </w:rPr>
        <w:t xml:space="preserve"> shall maintain such records and accounts which support the services provided in this </w:t>
      </w:r>
      <w:r w:rsidR="000E084E">
        <w:rPr>
          <w:sz w:val="24"/>
          <w:szCs w:val="24"/>
        </w:rPr>
        <w:t>Agreement</w:t>
      </w:r>
      <w:r w:rsidR="000E084E" w:rsidRPr="00E90851">
        <w:rPr>
          <w:sz w:val="24"/>
          <w:szCs w:val="24"/>
        </w:rPr>
        <w:t xml:space="preserve">, for a period of </w:t>
      </w:r>
      <w:r w:rsidR="00B30EB4">
        <w:rPr>
          <w:sz w:val="24"/>
          <w:szCs w:val="24"/>
        </w:rPr>
        <w:t>five (5)</w:t>
      </w:r>
      <w:r w:rsidR="000E084E" w:rsidRPr="00E90851">
        <w:rPr>
          <w:sz w:val="24"/>
          <w:szCs w:val="24"/>
        </w:rPr>
        <w:t xml:space="preserve"> </w:t>
      </w:r>
      <w:r w:rsidR="00B30EB4">
        <w:rPr>
          <w:sz w:val="24"/>
        </w:rPr>
        <w:t>years after all Grant Funds have been expended or returned to the U.S. Department of Treasury, whichever is later.</w:t>
      </w:r>
      <w:r w:rsidR="000E084E" w:rsidRPr="00E90851">
        <w:rPr>
          <w:sz w:val="24"/>
          <w:szCs w:val="24"/>
        </w:rPr>
        <w:t xml:space="preserve">, except where unresolved audit questions require retention for a longer period as determined by the </w:t>
      </w:r>
      <w:r w:rsidR="000E084E">
        <w:rPr>
          <w:sz w:val="24"/>
          <w:szCs w:val="24"/>
        </w:rPr>
        <w:t>City</w:t>
      </w:r>
      <w:r w:rsidR="000E084E" w:rsidRPr="00E90851">
        <w:rPr>
          <w:sz w:val="24"/>
          <w:szCs w:val="24"/>
        </w:rPr>
        <w:t xml:space="preserve">.  These records shall be available during regular business hours, for audit purposes and inspection, to the </w:t>
      </w:r>
      <w:r w:rsidR="000E084E">
        <w:rPr>
          <w:sz w:val="24"/>
          <w:szCs w:val="24"/>
        </w:rPr>
        <w:t>City</w:t>
      </w:r>
      <w:r w:rsidR="000E084E" w:rsidRPr="00E90851">
        <w:rPr>
          <w:sz w:val="24"/>
          <w:szCs w:val="24"/>
        </w:rPr>
        <w:t xml:space="preserve"> or any authorized representative of the </w:t>
      </w:r>
      <w:r w:rsidR="000E084E">
        <w:rPr>
          <w:sz w:val="24"/>
          <w:szCs w:val="24"/>
        </w:rPr>
        <w:t>City</w:t>
      </w:r>
      <w:r w:rsidR="000E084E" w:rsidRPr="00E90851">
        <w:rPr>
          <w:sz w:val="24"/>
          <w:szCs w:val="24"/>
        </w:rPr>
        <w:t xml:space="preserve">.  If the </w:t>
      </w:r>
      <w:r w:rsidR="000E084E">
        <w:rPr>
          <w:sz w:val="24"/>
          <w:szCs w:val="24"/>
        </w:rPr>
        <w:t>Grantee</w:t>
      </w:r>
      <w:r w:rsidR="00B05E2A">
        <w:rPr>
          <w:sz w:val="24"/>
          <w:szCs w:val="24"/>
        </w:rPr>
        <w:t xml:space="preserve"> </w:t>
      </w:r>
      <w:r w:rsidR="000E084E" w:rsidRPr="00E90851">
        <w:rPr>
          <w:sz w:val="24"/>
          <w:szCs w:val="24"/>
        </w:rPr>
        <w:t>should cease to exist, custody of all records related to this</w:t>
      </w:r>
      <w:r w:rsidR="000E084E">
        <w:rPr>
          <w:sz w:val="24"/>
          <w:szCs w:val="24"/>
        </w:rPr>
        <w:t xml:space="preserve"> Agreement</w:t>
      </w:r>
      <w:r w:rsidR="000E084E" w:rsidRPr="00E90851">
        <w:rPr>
          <w:sz w:val="24"/>
          <w:szCs w:val="24"/>
        </w:rPr>
        <w:t xml:space="preserve"> will be transferred to the </w:t>
      </w:r>
      <w:r w:rsidR="000E084E">
        <w:rPr>
          <w:sz w:val="24"/>
          <w:szCs w:val="24"/>
        </w:rPr>
        <w:t>City</w:t>
      </w:r>
      <w:r w:rsidR="000E084E" w:rsidRPr="00E90851">
        <w:rPr>
          <w:sz w:val="24"/>
          <w:szCs w:val="24"/>
        </w:rPr>
        <w:t>.</w:t>
      </w:r>
      <w:r w:rsidR="000E084E">
        <w:rPr>
          <w:sz w:val="24"/>
          <w:szCs w:val="24"/>
        </w:rPr>
        <w:t xml:space="preserve">  </w:t>
      </w:r>
      <w:r w:rsidR="004B5138">
        <w:rPr>
          <w:sz w:val="24"/>
          <w:szCs w:val="24"/>
        </w:rPr>
        <w:tab/>
      </w:r>
      <w:r w:rsidR="004B5138">
        <w:rPr>
          <w:sz w:val="24"/>
          <w:szCs w:val="24"/>
        </w:rPr>
        <w:tab/>
      </w:r>
    </w:p>
    <w:p w14:paraId="0C500EAA" w14:textId="77777777" w:rsidR="000E084E" w:rsidRPr="00E3568C" w:rsidRDefault="004B5138" w:rsidP="006E3A68">
      <w:pPr>
        <w:widowControl/>
        <w:autoSpaceDE/>
        <w:autoSpaceDN/>
        <w:adjustRightInd/>
        <w:spacing w:line="360" w:lineRule="auto"/>
        <w:jc w:val="both"/>
        <w:rPr>
          <w:b/>
          <w:bCs/>
          <w:sz w:val="24"/>
          <w:szCs w:val="24"/>
        </w:rPr>
      </w:pPr>
      <w:r>
        <w:rPr>
          <w:sz w:val="24"/>
          <w:szCs w:val="24"/>
        </w:rPr>
        <w:tab/>
      </w:r>
      <w:r>
        <w:rPr>
          <w:b/>
          <w:bCs/>
          <w:sz w:val="24"/>
          <w:szCs w:val="24"/>
        </w:rPr>
        <w:t>L</w:t>
      </w:r>
      <w:r w:rsidR="000E084E" w:rsidRPr="00E3568C">
        <w:rPr>
          <w:b/>
          <w:bCs/>
          <w:sz w:val="24"/>
          <w:szCs w:val="24"/>
        </w:rPr>
        <w:t>.</w:t>
      </w:r>
      <w:r w:rsidR="000E084E" w:rsidRPr="00E3568C">
        <w:rPr>
          <w:b/>
          <w:bCs/>
          <w:sz w:val="24"/>
          <w:szCs w:val="24"/>
        </w:rPr>
        <w:tab/>
      </w:r>
      <w:r w:rsidR="000E084E" w:rsidRPr="00E3568C">
        <w:rPr>
          <w:b/>
          <w:bCs/>
          <w:sz w:val="24"/>
          <w:szCs w:val="24"/>
          <w:u w:val="single"/>
        </w:rPr>
        <w:t>AUDIT</w:t>
      </w:r>
    </w:p>
    <w:p w14:paraId="764F43C1" w14:textId="77777777" w:rsidR="000E084E" w:rsidRPr="00E3568C" w:rsidRDefault="000E084E" w:rsidP="004B5138">
      <w:pPr>
        <w:widowControl/>
        <w:autoSpaceDE/>
        <w:autoSpaceDN/>
        <w:adjustRightInd/>
        <w:spacing w:line="360" w:lineRule="auto"/>
        <w:ind w:firstLine="720"/>
        <w:jc w:val="both"/>
        <w:rPr>
          <w:sz w:val="24"/>
          <w:szCs w:val="24"/>
        </w:rPr>
      </w:pPr>
      <w:r w:rsidRPr="00E3568C">
        <w:rPr>
          <w:sz w:val="24"/>
          <w:szCs w:val="24"/>
        </w:rPr>
        <w:t xml:space="preserve">The </w:t>
      </w:r>
      <w:r>
        <w:rPr>
          <w:sz w:val="24"/>
          <w:szCs w:val="24"/>
        </w:rPr>
        <w:t>City</w:t>
      </w:r>
      <w:r w:rsidRPr="00E3568C">
        <w:rPr>
          <w:sz w:val="24"/>
          <w:szCs w:val="24"/>
        </w:rPr>
        <w:t xml:space="preserve"> requires </w:t>
      </w:r>
      <w:r>
        <w:rPr>
          <w:sz w:val="24"/>
          <w:szCs w:val="24"/>
        </w:rPr>
        <w:t>grantees</w:t>
      </w:r>
      <w:r w:rsidRPr="00E3568C">
        <w:rPr>
          <w:sz w:val="24"/>
          <w:szCs w:val="24"/>
        </w:rPr>
        <w:t xml:space="preserve"> to have an annual audit at its own (</w:t>
      </w:r>
      <w:r>
        <w:rPr>
          <w:sz w:val="24"/>
          <w:szCs w:val="24"/>
        </w:rPr>
        <w:t>grantee</w:t>
      </w:r>
      <w:r w:rsidRPr="00E3568C">
        <w:rPr>
          <w:sz w:val="24"/>
          <w:szCs w:val="24"/>
        </w:rPr>
        <w:t>’s) expense to coincide with its fiscal year to be performed by an independent audit firm.  The </w:t>
      </w:r>
      <w:r>
        <w:rPr>
          <w:sz w:val="24"/>
          <w:szCs w:val="24"/>
        </w:rPr>
        <w:t>Grantee</w:t>
      </w:r>
      <w:r w:rsidRPr="00E3568C">
        <w:rPr>
          <w:sz w:val="24"/>
          <w:szCs w:val="24"/>
        </w:rPr>
        <w:t xml:space="preserve"> must ensure that any independent auditor engaged to perform their Uniform Guidance audit is qualified and meets Generally Accepted Government Auditing Standards (GAGAS) as issued by the Comptroller General of the United States.</w:t>
      </w:r>
    </w:p>
    <w:p w14:paraId="59E74590" w14:textId="77777777" w:rsidR="000E084E" w:rsidRPr="00E3568C" w:rsidRDefault="000E084E" w:rsidP="00F93137">
      <w:pPr>
        <w:widowControl/>
        <w:autoSpaceDE/>
        <w:autoSpaceDN/>
        <w:adjustRightInd/>
        <w:spacing w:line="360" w:lineRule="auto"/>
        <w:jc w:val="both"/>
        <w:rPr>
          <w:sz w:val="24"/>
          <w:szCs w:val="24"/>
        </w:rPr>
      </w:pPr>
      <w:r w:rsidRPr="00E3568C">
        <w:rPr>
          <w:sz w:val="24"/>
          <w:szCs w:val="24"/>
        </w:rPr>
        <w:tab/>
        <w:t xml:space="preserve">1. If </w:t>
      </w:r>
      <w:r>
        <w:rPr>
          <w:sz w:val="24"/>
          <w:szCs w:val="24"/>
        </w:rPr>
        <w:t>Grantee</w:t>
      </w:r>
      <w:r w:rsidRPr="00E3568C">
        <w:rPr>
          <w:sz w:val="24"/>
          <w:szCs w:val="24"/>
        </w:rPr>
        <w:t xml:space="preserve"> expends $750,000 or more in federal source funds in its fiscal year, it shall engage at its own expense an independent audit firm to perform an annual audit based on its fiscal year in compliance with the requirements of 2 C.F.R. 200 and the Uniform Administrative Requirements, Cost Principles, and Audit Requirements for Federal Awards (“Uniform Guidance”) as promulgated by the United States Office of Management and Budget (“OMB”).</w:t>
      </w:r>
    </w:p>
    <w:p w14:paraId="1864884C" w14:textId="77777777" w:rsidR="000E084E" w:rsidRPr="00E3568C" w:rsidRDefault="000E084E" w:rsidP="00F93137">
      <w:pPr>
        <w:widowControl/>
        <w:autoSpaceDE/>
        <w:autoSpaceDN/>
        <w:adjustRightInd/>
        <w:spacing w:line="360" w:lineRule="auto"/>
        <w:jc w:val="both"/>
        <w:rPr>
          <w:sz w:val="24"/>
          <w:szCs w:val="24"/>
        </w:rPr>
      </w:pPr>
      <w:r w:rsidRPr="00E3568C">
        <w:rPr>
          <w:sz w:val="24"/>
          <w:szCs w:val="24"/>
        </w:rPr>
        <w:tab/>
        <w:t xml:space="preserve">2. If the </w:t>
      </w:r>
      <w:r>
        <w:rPr>
          <w:sz w:val="24"/>
          <w:szCs w:val="24"/>
        </w:rPr>
        <w:t xml:space="preserve">Grantee </w:t>
      </w:r>
      <w:r w:rsidRPr="00E3568C">
        <w:rPr>
          <w:sz w:val="24"/>
          <w:szCs w:val="24"/>
        </w:rPr>
        <w:t xml:space="preserve">receives less than $750,000 in federal source funds in its fiscal year, it shall engage at its own expense an independent auditor to perform a financial statement audit based on its fiscal year in accordance with 2 C.F.R. 200, Subpart F and Uniform Guidance. </w:t>
      </w:r>
    </w:p>
    <w:p w14:paraId="63CD7D0F" w14:textId="77777777" w:rsidR="000E084E" w:rsidRPr="00E3568C" w:rsidRDefault="000E084E" w:rsidP="00F93137">
      <w:pPr>
        <w:widowControl/>
        <w:autoSpaceDE/>
        <w:autoSpaceDN/>
        <w:adjustRightInd/>
        <w:spacing w:line="360" w:lineRule="auto"/>
        <w:jc w:val="both"/>
        <w:rPr>
          <w:sz w:val="24"/>
          <w:szCs w:val="24"/>
        </w:rPr>
      </w:pPr>
      <w:r w:rsidRPr="00E3568C">
        <w:rPr>
          <w:sz w:val="24"/>
          <w:szCs w:val="24"/>
        </w:rPr>
        <w:tab/>
        <w:t xml:space="preserve">3. The </w:t>
      </w:r>
      <w:r>
        <w:rPr>
          <w:sz w:val="24"/>
          <w:szCs w:val="24"/>
        </w:rPr>
        <w:t>Grantee</w:t>
      </w:r>
      <w:r w:rsidRPr="00E3568C">
        <w:rPr>
          <w:sz w:val="24"/>
          <w:szCs w:val="24"/>
        </w:rPr>
        <w:t xml:space="preserve"> shall submit an original bound audit report and all management letters in hardcopy and pdf versions to the </w:t>
      </w:r>
      <w:r>
        <w:rPr>
          <w:sz w:val="24"/>
          <w:szCs w:val="24"/>
        </w:rPr>
        <w:t>City</w:t>
      </w:r>
      <w:r w:rsidRPr="00E3568C">
        <w:rPr>
          <w:sz w:val="24"/>
          <w:szCs w:val="24"/>
        </w:rPr>
        <w:t xml:space="preserve"> within the nine (9) months after the end of its fiscal year.  The </w:t>
      </w:r>
      <w:r>
        <w:rPr>
          <w:sz w:val="24"/>
          <w:szCs w:val="24"/>
        </w:rPr>
        <w:t xml:space="preserve">Grantee </w:t>
      </w:r>
      <w:r w:rsidRPr="00E3568C">
        <w:rPr>
          <w:sz w:val="24"/>
          <w:szCs w:val="24"/>
        </w:rPr>
        <w:t xml:space="preserve">shall send the appropriate audit report to the </w:t>
      </w:r>
      <w:r>
        <w:rPr>
          <w:sz w:val="24"/>
          <w:szCs w:val="24"/>
        </w:rPr>
        <w:t>City</w:t>
      </w:r>
      <w:r w:rsidRPr="00E3568C">
        <w:rPr>
          <w:sz w:val="24"/>
          <w:szCs w:val="24"/>
        </w:rPr>
        <w:t>.</w:t>
      </w:r>
    </w:p>
    <w:p w14:paraId="5D43A428" w14:textId="77777777" w:rsidR="000E084E" w:rsidRPr="00E3568C" w:rsidRDefault="000E084E" w:rsidP="00F93137">
      <w:pPr>
        <w:widowControl/>
        <w:autoSpaceDE/>
        <w:autoSpaceDN/>
        <w:adjustRightInd/>
        <w:spacing w:line="360" w:lineRule="auto"/>
        <w:jc w:val="both"/>
        <w:rPr>
          <w:sz w:val="24"/>
          <w:szCs w:val="24"/>
        </w:rPr>
      </w:pPr>
      <w:r w:rsidRPr="00E3568C">
        <w:rPr>
          <w:sz w:val="24"/>
          <w:szCs w:val="24"/>
        </w:rPr>
        <w:tab/>
        <w:t xml:space="preserve">4. Irrespective of the amount of the award and of the particular audit requirements, the </w:t>
      </w:r>
      <w:r>
        <w:rPr>
          <w:sz w:val="24"/>
          <w:szCs w:val="24"/>
        </w:rPr>
        <w:t>City</w:t>
      </w:r>
      <w:r w:rsidRPr="00E3568C">
        <w:rPr>
          <w:sz w:val="24"/>
          <w:szCs w:val="24"/>
        </w:rPr>
        <w:t xml:space="preserve"> has the right to perform periodic fiscal and programmatic reviews and audits of the records and books of the </w:t>
      </w:r>
      <w:r>
        <w:rPr>
          <w:sz w:val="24"/>
          <w:szCs w:val="24"/>
        </w:rPr>
        <w:t>Grantee</w:t>
      </w:r>
      <w:r w:rsidRPr="00E3568C">
        <w:rPr>
          <w:sz w:val="24"/>
          <w:szCs w:val="24"/>
        </w:rPr>
        <w:t xml:space="preserve">.  The </w:t>
      </w:r>
      <w:r>
        <w:rPr>
          <w:sz w:val="24"/>
          <w:szCs w:val="24"/>
        </w:rPr>
        <w:t xml:space="preserve">City </w:t>
      </w:r>
      <w:r w:rsidRPr="00E3568C">
        <w:rPr>
          <w:sz w:val="24"/>
          <w:szCs w:val="24"/>
        </w:rPr>
        <w:t xml:space="preserve">also has the right to request the Baltimore City Department of Audits to perform a review or an audit of the </w:t>
      </w:r>
      <w:r>
        <w:rPr>
          <w:sz w:val="24"/>
          <w:szCs w:val="24"/>
        </w:rPr>
        <w:t>Grantee</w:t>
      </w:r>
      <w:r w:rsidRPr="00E3568C">
        <w:rPr>
          <w:sz w:val="24"/>
          <w:szCs w:val="24"/>
        </w:rPr>
        <w:t>.</w:t>
      </w:r>
    </w:p>
    <w:p w14:paraId="06FD681A" w14:textId="77777777" w:rsidR="000E084E" w:rsidRDefault="000E084E" w:rsidP="00F93137">
      <w:pPr>
        <w:widowControl/>
        <w:autoSpaceDE/>
        <w:autoSpaceDN/>
        <w:adjustRightInd/>
        <w:spacing w:line="360" w:lineRule="auto"/>
        <w:jc w:val="both"/>
        <w:rPr>
          <w:sz w:val="24"/>
          <w:szCs w:val="24"/>
        </w:rPr>
      </w:pPr>
      <w:r w:rsidRPr="00E3568C">
        <w:rPr>
          <w:sz w:val="24"/>
          <w:szCs w:val="24"/>
        </w:rPr>
        <w:lastRenderedPageBreak/>
        <w:tab/>
        <w:t>5. The</w:t>
      </w:r>
      <w:r>
        <w:rPr>
          <w:sz w:val="24"/>
          <w:szCs w:val="24"/>
        </w:rPr>
        <w:t xml:space="preserve"> Grantee</w:t>
      </w:r>
      <w:r w:rsidR="00B05E2A">
        <w:rPr>
          <w:sz w:val="24"/>
          <w:szCs w:val="24"/>
        </w:rPr>
        <w:t xml:space="preserve"> </w:t>
      </w:r>
      <w:r w:rsidRPr="00E3568C">
        <w:rPr>
          <w:sz w:val="24"/>
          <w:szCs w:val="24"/>
        </w:rPr>
        <w:t>agree</w:t>
      </w:r>
      <w:r w:rsidR="006E3A68">
        <w:rPr>
          <w:sz w:val="24"/>
          <w:szCs w:val="24"/>
        </w:rPr>
        <w:t>s</w:t>
      </w:r>
      <w:r w:rsidRPr="00E3568C">
        <w:rPr>
          <w:sz w:val="24"/>
          <w:szCs w:val="24"/>
        </w:rPr>
        <w:t xml:space="preserve"> to comply with </w:t>
      </w:r>
      <w:r>
        <w:rPr>
          <w:sz w:val="24"/>
          <w:szCs w:val="24"/>
        </w:rPr>
        <w:t>all federal, state, and local requirements related to the award.</w:t>
      </w:r>
    </w:p>
    <w:p w14:paraId="428F718E" w14:textId="77777777" w:rsidR="000E084E" w:rsidRPr="00E3568C" w:rsidRDefault="000E084E" w:rsidP="00F93137">
      <w:pPr>
        <w:widowControl/>
        <w:autoSpaceDE/>
        <w:autoSpaceDN/>
        <w:adjustRightInd/>
        <w:spacing w:line="360" w:lineRule="auto"/>
        <w:jc w:val="both"/>
        <w:rPr>
          <w:sz w:val="24"/>
          <w:szCs w:val="24"/>
        </w:rPr>
      </w:pPr>
      <w:r>
        <w:rPr>
          <w:sz w:val="24"/>
          <w:szCs w:val="24"/>
        </w:rPr>
        <w:tab/>
        <w:t xml:space="preserve">6. </w:t>
      </w:r>
      <w:r w:rsidRPr="00E3568C">
        <w:rPr>
          <w:sz w:val="24"/>
          <w:szCs w:val="24"/>
        </w:rPr>
        <w:t xml:space="preserve">The </w:t>
      </w:r>
      <w:r>
        <w:rPr>
          <w:sz w:val="24"/>
          <w:szCs w:val="24"/>
        </w:rPr>
        <w:t>Grantee</w:t>
      </w:r>
      <w:r w:rsidRPr="00E3568C">
        <w:rPr>
          <w:sz w:val="24"/>
          <w:szCs w:val="24"/>
        </w:rPr>
        <w:t xml:space="preserve"> shall be responsible for repayment of any and all applicable audit exceptions, which may be identified by </w:t>
      </w:r>
      <w:r>
        <w:rPr>
          <w:sz w:val="24"/>
          <w:szCs w:val="24"/>
        </w:rPr>
        <w:t>City</w:t>
      </w:r>
      <w:r w:rsidRPr="00E3568C">
        <w:rPr>
          <w:sz w:val="24"/>
          <w:szCs w:val="24"/>
        </w:rPr>
        <w:t xml:space="preserve">, state, or federal auditors or their designated representatives, and reviewed by the </w:t>
      </w:r>
      <w:r>
        <w:rPr>
          <w:sz w:val="24"/>
          <w:szCs w:val="24"/>
        </w:rPr>
        <w:t>Grantee</w:t>
      </w:r>
      <w:r w:rsidRPr="00E3568C">
        <w:rPr>
          <w:sz w:val="24"/>
          <w:szCs w:val="24"/>
        </w:rPr>
        <w:t xml:space="preserve">.  The </w:t>
      </w:r>
      <w:r>
        <w:rPr>
          <w:sz w:val="24"/>
          <w:szCs w:val="24"/>
        </w:rPr>
        <w:t>Grantee</w:t>
      </w:r>
      <w:r w:rsidRPr="00E3568C">
        <w:rPr>
          <w:sz w:val="24"/>
          <w:szCs w:val="24"/>
        </w:rPr>
        <w:t xml:space="preserve"> will be billed by the </w:t>
      </w:r>
      <w:r>
        <w:rPr>
          <w:sz w:val="24"/>
          <w:szCs w:val="24"/>
        </w:rPr>
        <w:t xml:space="preserve">City </w:t>
      </w:r>
      <w:r w:rsidRPr="00E3568C">
        <w:rPr>
          <w:sz w:val="24"/>
          <w:szCs w:val="24"/>
        </w:rPr>
        <w:t xml:space="preserve">for the amount of said audit disallowance and shall promptly repay such audit disallowance.  In the event of such an audit disallowance, the </w:t>
      </w:r>
      <w:r>
        <w:rPr>
          <w:sz w:val="24"/>
          <w:szCs w:val="24"/>
        </w:rPr>
        <w:t>City</w:t>
      </w:r>
      <w:r w:rsidRPr="00E3568C">
        <w:rPr>
          <w:sz w:val="24"/>
          <w:szCs w:val="24"/>
        </w:rPr>
        <w:t xml:space="preserve"> may offset the current fiscal year award or subsequent year award by the amount of such audit disallowance.</w:t>
      </w:r>
    </w:p>
    <w:p w14:paraId="140432B3" w14:textId="77777777" w:rsidR="000E084E" w:rsidRPr="00DE0FBD" w:rsidRDefault="004B5138" w:rsidP="004B5138">
      <w:pPr>
        <w:widowControl/>
        <w:autoSpaceDE/>
        <w:autoSpaceDN/>
        <w:adjustRightInd/>
        <w:spacing w:line="360" w:lineRule="auto"/>
        <w:ind w:firstLine="720"/>
        <w:jc w:val="both"/>
        <w:rPr>
          <w:b/>
          <w:sz w:val="24"/>
          <w:szCs w:val="24"/>
        </w:rPr>
      </w:pPr>
      <w:r>
        <w:rPr>
          <w:b/>
          <w:sz w:val="24"/>
          <w:szCs w:val="24"/>
        </w:rPr>
        <w:t>M</w:t>
      </w:r>
      <w:r w:rsidR="000E084E" w:rsidRPr="00DE0FBD">
        <w:rPr>
          <w:b/>
          <w:sz w:val="24"/>
          <w:szCs w:val="24"/>
        </w:rPr>
        <w:t>.</w:t>
      </w:r>
      <w:r w:rsidR="000E084E" w:rsidRPr="00DE0FBD">
        <w:rPr>
          <w:b/>
          <w:sz w:val="24"/>
          <w:szCs w:val="24"/>
        </w:rPr>
        <w:tab/>
      </w:r>
      <w:r w:rsidR="000E084E" w:rsidRPr="00DE0FBD">
        <w:rPr>
          <w:b/>
          <w:sz w:val="24"/>
          <w:szCs w:val="24"/>
          <w:u w:val="single"/>
        </w:rPr>
        <w:t>CONFIDENTIALITY</w:t>
      </w:r>
    </w:p>
    <w:p w14:paraId="0019B5E7" w14:textId="77777777" w:rsidR="000E084E" w:rsidRDefault="000E084E" w:rsidP="00F93137">
      <w:pPr>
        <w:widowControl/>
        <w:autoSpaceDE/>
        <w:autoSpaceDN/>
        <w:adjustRightInd/>
        <w:spacing w:line="360" w:lineRule="auto"/>
        <w:ind w:firstLine="720"/>
        <w:jc w:val="both"/>
        <w:rPr>
          <w:sz w:val="24"/>
          <w:szCs w:val="24"/>
        </w:rPr>
      </w:pPr>
      <w:r>
        <w:rPr>
          <w:sz w:val="24"/>
          <w:szCs w:val="24"/>
        </w:rPr>
        <w:t xml:space="preserve">The Grantee </w:t>
      </w:r>
      <w:r w:rsidRPr="006508B8">
        <w:rPr>
          <w:sz w:val="24"/>
          <w:szCs w:val="24"/>
        </w:rPr>
        <w:t xml:space="preserve">represents that any confidential information (as identified by the </w:t>
      </w:r>
      <w:r>
        <w:rPr>
          <w:sz w:val="24"/>
          <w:szCs w:val="24"/>
        </w:rPr>
        <w:t>City</w:t>
      </w:r>
      <w:r w:rsidRPr="006508B8">
        <w:rPr>
          <w:sz w:val="24"/>
          <w:szCs w:val="24"/>
        </w:rPr>
        <w:t xml:space="preserve">) received from </w:t>
      </w:r>
      <w:r>
        <w:rPr>
          <w:sz w:val="24"/>
          <w:szCs w:val="24"/>
        </w:rPr>
        <w:t xml:space="preserve">the City </w:t>
      </w:r>
      <w:r w:rsidRPr="006508B8">
        <w:rPr>
          <w:sz w:val="24"/>
          <w:szCs w:val="24"/>
        </w:rPr>
        <w:t xml:space="preserve">in the furtherance of this </w:t>
      </w:r>
      <w:r>
        <w:rPr>
          <w:sz w:val="24"/>
          <w:szCs w:val="24"/>
        </w:rPr>
        <w:t xml:space="preserve">Agreement </w:t>
      </w:r>
      <w:r w:rsidRPr="006508B8">
        <w:rPr>
          <w:sz w:val="24"/>
          <w:szCs w:val="24"/>
        </w:rPr>
        <w:t>shall remain strictly confidential and shall not be made available to any individual or organization other than</w:t>
      </w:r>
      <w:r>
        <w:rPr>
          <w:sz w:val="24"/>
          <w:szCs w:val="24"/>
        </w:rPr>
        <w:t xml:space="preserve"> the Grantee’s </w:t>
      </w:r>
      <w:r w:rsidRPr="006508B8">
        <w:rPr>
          <w:sz w:val="24"/>
          <w:szCs w:val="24"/>
        </w:rPr>
        <w:t>employees</w:t>
      </w:r>
      <w:r w:rsidR="006E3A68">
        <w:rPr>
          <w:sz w:val="24"/>
          <w:szCs w:val="24"/>
        </w:rPr>
        <w:t xml:space="preserve"> and</w:t>
      </w:r>
      <w:r w:rsidRPr="006508B8">
        <w:rPr>
          <w:sz w:val="24"/>
          <w:szCs w:val="24"/>
        </w:rPr>
        <w:t xml:space="preserve"> board members without prior verbal or written approval of </w:t>
      </w:r>
      <w:r>
        <w:rPr>
          <w:sz w:val="24"/>
          <w:szCs w:val="24"/>
        </w:rPr>
        <w:t>the City.</w:t>
      </w:r>
      <w:r w:rsidRPr="006508B8">
        <w:rPr>
          <w:sz w:val="24"/>
          <w:szCs w:val="24"/>
        </w:rPr>
        <w:t xml:space="preserve">  Prior consent by the </w:t>
      </w:r>
      <w:r>
        <w:rPr>
          <w:sz w:val="24"/>
          <w:szCs w:val="24"/>
        </w:rPr>
        <w:t>City</w:t>
      </w:r>
      <w:r w:rsidRPr="006508B8">
        <w:rPr>
          <w:sz w:val="24"/>
          <w:szCs w:val="24"/>
        </w:rPr>
        <w:t xml:space="preserve"> is not required for information, or any portion thereof, which was within the public domain at the time of its disclosure or is required to be produced in response to subpoena, court order or other legal proceeding, or by law and </w:t>
      </w:r>
      <w:r>
        <w:rPr>
          <w:sz w:val="24"/>
          <w:szCs w:val="24"/>
        </w:rPr>
        <w:t>the Grantee</w:t>
      </w:r>
      <w:r w:rsidR="00400782">
        <w:rPr>
          <w:sz w:val="24"/>
          <w:szCs w:val="24"/>
        </w:rPr>
        <w:t xml:space="preserve"> </w:t>
      </w:r>
      <w:r w:rsidRPr="006508B8">
        <w:rPr>
          <w:sz w:val="24"/>
          <w:szCs w:val="24"/>
        </w:rPr>
        <w:t>provide</w:t>
      </w:r>
      <w:r w:rsidR="006E3A68">
        <w:rPr>
          <w:sz w:val="24"/>
          <w:szCs w:val="24"/>
        </w:rPr>
        <w:t>s</w:t>
      </w:r>
      <w:r w:rsidRPr="006508B8">
        <w:rPr>
          <w:sz w:val="24"/>
          <w:szCs w:val="24"/>
        </w:rPr>
        <w:t xml:space="preserve"> notice to the </w:t>
      </w:r>
      <w:r>
        <w:rPr>
          <w:sz w:val="24"/>
          <w:szCs w:val="24"/>
        </w:rPr>
        <w:t>City of</w:t>
      </w:r>
      <w:r w:rsidRPr="006508B8">
        <w:rPr>
          <w:sz w:val="24"/>
          <w:szCs w:val="24"/>
        </w:rPr>
        <w:t xml:space="preserve"> such request before releasing the information. </w:t>
      </w:r>
      <w:r>
        <w:rPr>
          <w:sz w:val="24"/>
          <w:szCs w:val="24"/>
        </w:rPr>
        <w:t>The Grantee</w:t>
      </w:r>
      <w:r w:rsidR="00400782">
        <w:rPr>
          <w:sz w:val="24"/>
          <w:szCs w:val="24"/>
        </w:rPr>
        <w:t xml:space="preserve"> </w:t>
      </w:r>
      <w:r w:rsidRPr="006508B8">
        <w:rPr>
          <w:sz w:val="24"/>
          <w:szCs w:val="24"/>
        </w:rPr>
        <w:t>agree</w:t>
      </w:r>
      <w:r w:rsidR="006E3A68">
        <w:rPr>
          <w:sz w:val="24"/>
          <w:szCs w:val="24"/>
        </w:rPr>
        <w:t>s</w:t>
      </w:r>
      <w:r w:rsidRPr="006508B8">
        <w:rPr>
          <w:sz w:val="24"/>
          <w:szCs w:val="24"/>
        </w:rPr>
        <w:t xml:space="preserve"> to comply and cooperate with requests for information pursuant to the Maryland Public Information Act, Md. Ann. Code GP, § 4-101, et seq.  </w:t>
      </w:r>
    </w:p>
    <w:p w14:paraId="75640D39" w14:textId="77777777" w:rsidR="000E084E" w:rsidRDefault="000E084E" w:rsidP="00F93137">
      <w:pPr>
        <w:widowControl/>
        <w:autoSpaceDE/>
        <w:autoSpaceDN/>
        <w:adjustRightInd/>
        <w:spacing w:line="360" w:lineRule="auto"/>
        <w:ind w:firstLine="720"/>
        <w:jc w:val="both"/>
        <w:rPr>
          <w:sz w:val="24"/>
          <w:szCs w:val="24"/>
        </w:rPr>
      </w:pPr>
      <w:r>
        <w:rPr>
          <w:sz w:val="24"/>
          <w:szCs w:val="24"/>
        </w:rPr>
        <w:t>The City</w:t>
      </w:r>
      <w:r w:rsidRPr="006508B8">
        <w:rPr>
          <w:sz w:val="24"/>
          <w:szCs w:val="24"/>
        </w:rPr>
        <w:t xml:space="preserve"> reserves the right to reproduce and distribute at its own expense any report, information, data, or materials prepared or assembled by </w:t>
      </w:r>
      <w:r>
        <w:rPr>
          <w:sz w:val="24"/>
          <w:szCs w:val="24"/>
        </w:rPr>
        <w:t>the Grantee</w:t>
      </w:r>
      <w:r w:rsidRPr="006508B8">
        <w:rPr>
          <w:sz w:val="24"/>
          <w:szCs w:val="24"/>
        </w:rPr>
        <w:t xml:space="preserve"> pursuant to this </w:t>
      </w:r>
      <w:r>
        <w:rPr>
          <w:sz w:val="24"/>
          <w:szCs w:val="24"/>
        </w:rPr>
        <w:t>Agreement or any portion thereof.</w:t>
      </w:r>
      <w:r w:rsidRPr="006508B8">
        <w:rPr>
          <w:sz w:val="24"/>
          <w:szCs w:val="24"/>
        </w:rPr>
        <w:t xml:space="preserve">  </w:t>
      </w:r>
      <w:r>
        <w:rPr>
          <w:sz w:val="24"/>
          <w:szCs w:val="24"/>
        </w:rPr>
        <w:t xml:space="preserve">The City </w:t>
      </w:r>
      <w:r w:rsidRPr="006508B8">
        <w:rPr>
          <w:sz w:val="24"/>
          <w:szCs w:val="24"/>
        </w:rPr>
        <w:t xml:space="preserve">shall acknowledge the </w:t>
      </w:r>
      <w:r>
        <w:rPr>
          <w:sz w:val="24"/>
          <w:szCs w:val="24"/>
        </w:rPr>
        <w:t>Grantee</w:t>
      </w:r>
      <w:r w:rsidR="00400782">
        <w:rPr>
          <w:sz w:val="24"/>
          <w:szCs w:val="24"/>
        </w:rPr>
        <w:t xml:space="preserve"> </w:t>
      </w:r>
      <w:r w:rsidRPr="006508B8">
        <w:rPr>
          <w:sz w:val="24"/>
          <w:szCs w:val="24"/>
        </w:rPr>
        <w:t xml:space="preserve">and </w:t>
      </w:r>
      <w:r w:rsidR="006E3A68">
        <w:rPr>
          <w:sz w:val="24"/>
          <w:szCs w:val="24"/>
        </w:rPr>
        <w:t>its</w:t>
      </w:r>
      <w:r w:rsidRPr="006508B8">
        <w:rPr>
          <w:sz w:val="24"/>
          <w:szCs w:val="24"/>
        </w:rPr>
        <w:t xml:space="preserve"> involvement in any such reproduction or distribution and </w:t>
      </w:r>
      <w:r>
        <w:rPr>
          <w:sz w:val="24"/>
          <w:szCs w:val="24"/>
        </w:rPr>
        <w:t>the City</w:t>
      </w:r>
      <w:r w:rsidRPr="006508B8">
        <w:rPr>
          <w:sz w:val="24"/>
          <w:szCs w:val="24"/>
        </w:rPr>
        <w:t xml:space="preserve"> shall not alter or misrepresent any data or materials provided.  The provisions of this </w:t>
      </w:r>
      <w:r>
        <w:rPr>
          <w:sz w:val="24"/>
          <w:szCs w:val="24"/>
        </w:rPr>
        <w:t>section</w:t>
      </w:r>
      <w:r w:rsidRPr="006508B8">
        <w:rPr>
          <w:sz w:val="24"/>
          <w:szCs w:val="24"/>
        </w:rPr>
        <w:t xml:space="preserve"> shall survive the termination of this </w:t>
      </w:r>
      <w:r>
        <w:rPr>
          <w:sz w:val="24"/>
          <w:szCs w:val="24"/>
        </w:rPr>
        <w:t>Agreement.</w:t>
      </w:r>
    </w:p>
    <w:p w14:paraId="1A5C274A" w14:textId="77777777" w:rsidR="000E084E" w:rsidRPr="00366B3A" w:rsidRDefault="004B5138" w:rsidP="004B5138">
      <w:pPr>
        <w:widowControl/>
        <w:autoSpaceDE/>
        <w:autoSpaceDN/>
        <w:adjustRightInd/>
        <w:spacing w:line="360" w:lineRule="auto"/>
        <w:ind w:firstLine="720"/>
        <w:jc w:val="both"/>
        <w:rPr>
          <w:b/>
          <w:sz w:val="24"/>
          <w:szCs w:val="24"/>
        </w:rPr>
      </w:pPr>
      <w:r>
        <w:rPr>
          <w:b/>
          <w:sz w:val="24"/>
          <w:szCs w:val="24"/>
        </w:rPr>
        <w:t>N</w:t>
      </w:r>
      <w:r w:rsidR="000E084E">
        <w:rPr>
          <w:b/>
          <w:sz w:val="24"/>
          <w:szCs w:val="24"/>
        </w:rPr>
        <w:t>.</w:t>
      </w:r>
      <w:r w:rsidR="000E084E" w:rsidRPr="0046086A">
        <w:rPr>
          <w:b/>
          <w:sz w:val="24"/>
          <w:szCs w:val="24"/>
        </w:rPr>
        <w:tab/>
      </w:r>
      <w:r w:rsidR="000E084E" w:rsidRPr="00366B3A">
        <w:rPr>
          <w:b/>
          <w:sz w:val="24"/>
          <w:szCs w:val="24"/>
          <w:u w:val="single"/>
        </w:rPr>
        <w:t>PUBLICATION</w:t>
      </w:r>
    </w:p>
    <w:p w14:paraId="5C5C126E" w14:textId="77777777" w:rsidR="009638F8" w:rsidRDefault="009638F8" w:rsidP="004B5138">
      <w:pPr>
        <w:widowControl/>
        <w:autoSpaceDE/>
        <w:autoSpaceDN/>
        <w:adjustRightInd/>
        <w:spacing w:line="360" w:lineRule="auto"/>
        <w:ind w:firstLine="720"/>
        <w:jc w:val="both"/>
        <w:rPr>
          <w:sz w:val="24"/>
          <w:szCs w:val="24"/>
        </w:rPr>
      </w:pPr>
      <w:r>
        <w:rPr>
          <w:sz w:val="24"/>
          <w:szCs w:val="24"/>
        </w:rPr>
        <w:t>The Grantee</w:t>
      </w:r>
      <w:r w:rsidR="00400782">
        <w:rPr>
          <w:sz w:val="24"/>
          <w:szCs w:val="24"/>
        </w:rPr>
        <w:t xml:space="preserve"> agree</w:t>
      </w:r>
      <w:r w:rsidR="006E3A68">
        <w:rPr>
          <w:sz w:val="24"/>
          <w:szCs w:val="24"/>
        </w:rPr>
        <w:t>s</w:t>
      </w:r>
      <w:r w:rsidRPr="009F70F9">
        <w:rPr>
          <w:sz w:val="24"/>
          <w:szCs w:val="24"/>
        </w:rPr>
        <w:t xml:space="preserve"> to use its best efforts to publicly recognize and publicize the amount of the </w:t>
      </w:r>
      <w:r>
        <w:rPr>
          <w:sz w:val="24"/>
          <w:szCs w:val="24"/>
        </w:rPr>
        <w:t>City</w:t>
      </w:r>
      <w:r w:rsidRPr="009F70F9">
        <w:rPr>
          <w:sz w:val="24"/>
          <w:szCs w:val="24"/>
        </w:rPr>
        <w:t xml:space="preserve"> grant</w:t>
      </w:r>
      <w:r w:rsidR="00400782">
        <w:rPr>
          <w:sz w:val="24"/>
          <w:szCs w:val="24"/>
        </w:rPr>
        <w:t xml:space="preserve"> </w:t>
      </w:r>
      <w:r w:rsidRPr="009F70F9">
        <w:rPr>
          <w:sz w:val="24"/>
          <w:szCs w:val="24"/>
        </w:rPr>
        <w:t xml:space="preserve">in remarks delivered at public events, in all formal written materials such as newsletters and reports intended for widespread or public distribution, and in all website and other electronic communications that have a public affairs purpose and that relate to </w:t>
      </w:r>
      <w:r>
        <w:rPr>
          <w:sz w:val="24"/>
          <w:szCs w:val="24"/>
        </w:rPr>
        <w:t>the activities funded by this Agreement.</w:t>
      </w:r>
      <w:r w:rsidRPr="009F70F9">
        <w:rPr>
          <w:sz w:val="24"/>
          <w:szCs w:val="24"/>
        </w:rPr>
        <w:t xml:space="preserve">   In the event that </w:t>
      </w:r>
      <w:r>
        <w:rPr>
          <w:sz w:val="24"/>
          <w:szCs w:val="24"/>
        </w:rPr>
        <w:t>the Grantee</w:t>
      </w:r>
      <w:r w:rsidR="00400782">
        <w:rPr>
          <w:sz w:val="24"/>
          <w:szCs w:val="24"/>
        </w:rPr>
        <w:t xml:space="preserve"> </w:t>
      </w:r>
      <w:r w:rsidRPr="009F70F9">
        <w:rPr>
          <w:sz w:val="24"/>
          <w:szCs w:val="24"/>
        </w:rPr>
        <w:t xml:space="preserve">wishes to issue a news release related to </w:t>
      </w:r>
      <w:r>
        <w:rPr>
          <w:sz w:val="24"/>
          <w:szCs w:val="24"/>
        </w:rPr>
        <w:t>this Agreement</w:t>
      </w:r>
      <w:r w:rsidRPr="009F70F9">
        <w:rPr>
          <w:sz w:val="24"/>
          <w:szCs w:val="24"/>
        </w:rPr>
        <w:t xml:space="preserve">, to the extent possible, the text of the release should be submitted to the </w:t>
      </w:r>
      <w:r>
        <w:rPr>
          <w:sz w:val="24"/>
          <w:szCs w:val="24"/>
        </w:rPr>
        <w:t>City</w:t>
      </w:r>
      <w:r w:rsidRPr="009F70F9">
        <w:rPr>
          <w:sz w:val="24"/>
          <w:szCs w:val="24"/>
        </w:rPr>
        <w:t xml:space="preserve"> for review prior to the release date.</w:t>
      </w:r>
    </w:p>
    <w:p w14:paraId="533BE9EA" w14:textId="77777777" w:rsidR="000E084E" w:rsidRDefault="004B5138" w:rsidP="004B5138">
      <w:pPr>
        <w:pStyle w:val="1AutoList1"/>
        <w:spacing w:line="360" w:lineRule="auto"/>
        <w:ind w:left="0" w:firstLine="0"/>
        <w:rPr>
          <w:b/>
          <w:bCs/>
        </w:rPr>
      </w:pPr>
      <w:r>
        <w:rPr>
          <w:b/>
          <w:bCs/>
        </w:rPr>
        <w:lastRenderedPageBreak/>
        <w:tab/>
      </w:r>
      <w:r w:rsidR="000E084E">
        <w:rPr>
          <w:b/>
          <w:bCs/>
        </w:rPr>
        <w:t>O.</w:t>
      </w:r>
      <w:r w:rsidR="000E084E">
        <w:rPr>
          <w:b/>
          <w:bCs/>
        </w:rPr>
        <w:tab/>
      </w:r>
      <w:r w:rsidR="000E084E" w:rsidRPr="00A23AEA">
        <w:rPr>
          <w:b/>
          <w:bCs/>
          <w:u w:val="single"/>
        </w:rPr>
        <w:t>COMPLIANCE WITH LAWS</w:t>
      </w:r>
    </w:p>
    <w:p w14:paraId="3C899BB0" w14:textId="77777777" w:rsidR="000E084E" w:rsidRDefault="000E084E" w:rsidP="004B5138">
      <w:pPr>
        <w:pStyle w:val="1AutoList1"/>
        <w:spacing w:line="360" w:lineRule="auto"/>
        <w:ind w:left="0" w:firstLine="0"/>
        <w:rPr>
          <w:bCs/>
        </w:rPr>
      </w:pPr>
      <w:r>
        <w:rPr>
          <w:b/>
          <w:bCs/>
        </w:rPr>
        <w:tab/>
      </w:r>
      <w:r w:rsidRPr="00A23AEA">
        <w:rPr>
          <w:bCs/>
        </w:rPr>
        <w:t xml:space="preserve">The </w:t>
      </w:r>
      <w:r>
        <w:rPr>
          <w:bCs/>
        </w:rPr>
        <w:t>Grantee</w:t>
      </w:r>
      <w:r w:rsidR="00400782">
        <w:rPr>
          <w:bCs/>
        </w:rPr>
        <w:t xml:space="preserve"> </w:t>
      </w:r>
      <w:r w:rsidRPr="00A23AEA">
        <w:rPr>
          <w:bCs/>
        </w:rPr>
        <w:t xml:space="preserve">shall comply </w:t>
      </w:r>
      <w:r>
        <w:rPr>
          <w:bCs/>
        </w:rPr>
        <w:t>with all federal, state and local laws, ordinances, rules and regulations as well as applicable codes of ethics, pertaining to or regulating the provision of the services, including those now in effect and hereafter adopted.  Any violation of such laws, ordinances, rules and regulations, and applicable codes of ethics shall constitute a material breach of this Agreement and shall entitle the City to terminate this Agreement immediately upon delivery of written notice of termination to the Grantee.</w:t>
      </w:r>
    </w:p>
    <w:p w14:paraId="06267513" w14:textId="77777777" w:rsidR="009638F8" w:rsidRDefault="004B5138" w:rsidP="00F93137">
      <w:pPr>
        <w:pStyle w:val="1AutoList1"/>
        <w:spacing w:line="360" w:lineRule="auto"/>
        <w:ind w:left="0" w:firstLine="0"/>
        <w:rPr>
          <w:bCs/>
        </w:rPr>
      </w:pPr>
      <w:r>
        <w:rPr>
          <w:b/>
          <w:bCs/>
        </w:rPr>
        <w:tab/>
      </w:r>
      <w:r w:rsidR="009638F8">
        <w:rPr>
          <w:b/>
          <w:bCs/>
        </w:rPr>
        <w:t>P</w:t>
      </w:r>
      <w:r w:rsidR="009638F8" w:rsidRPr="00A1627D">
        <w:rPr>
          <w:b/>
          <w:bCs/>
        </w:rPr>
        <w:t>.</w:t>
      </w:r>
      <w:r w:rsidR="009638F8">
        <w:rPr>
          <w:bCs/>
        </w:rPr>
        <w:tab/>
      </w:r>
      <w:r w:rsidR="009638F8" w:rsidRPr="00A1627D">
        <w:rPr>
          <w:b/>
          <w:bCs/>
          <w:u w:val="single"/>
        </w:rPr>
        <w:t>CRIMINAL BACKGROUND CHECKS</w:t>
      </w:r>
    </w:p>
    <w:p w14:paraId="0C660DFB" w14:textId="77777777" w:rsidR="009638F8" w:rsidRPr="00DF224F" w:rsidRDefault="009638F8" w:rsidP="00F93137">
      <w:pPr>
        <w:pStyle w:val="1AutoList1"/>
        <w:spacing w:line="360" w:lineRule="auto"/>
        <w:ind w:left="0" w:firstLine="0"/>
        <w:rPr>
          <w:bCs/>
        </w:rPr>
      </w:pPr>
      <w:r w:rsidRPr="00DF224F">
        <w:rPr>
          <w:bCs/>
        </w:rPr>
        <w:tab/>
      </w:r>
      <w:r>
        <w:rPr>
          <w:bCs/>
        </w:rPr>
        <w:t xml:space="preserve"> </w:t>
      </w:r>
      <w:r w:rsidRPr="00DF224F">
        <w:rPr>
          <w:bCs/>
        </w:rPr>
        <w:t xml:space="preserve">As applicable pursuant to Md. Code Ann. Family Law Article, §5-560 et seq., </w:t>
      </w:r>
      <w:r>
        <w:rPr>
          <w:bCs/>
        </w:rPr>
        <w:t xml:space="preserve">the Grantee </w:t>
      </w:r>
      <w:r w:rsidRPr="00DF224F">
        <w:rPr>
          <w:bCs/>
        </w:rPr>
        <w:t xml:space="preserve">shall obtain criminal history records checks of employees, agents, and volunteers who shall provide services to minors under this </w:t>
      </w:r>
      <w:r>
        <w:rPr>
          <w:bCs/>
        </w:rPr>
        <w:t>Agreement.</w:t>
      </w:r>
      <w:r w:rsidRPr="00DF224F">
        <w:rPr>
          <w:bCs/>
        </w:rPr>
        <w:t xml:space="preserve">  In any case where a criminal record is reported, </w:t>
      </w:r>
      <w:r>
        <w:rPr>
          <w:bCs/>
        </w:rPr>
        <w:t xml:space="preserve">the Grantee </w:t>
      </w:r>
      <w:r w:rsidRPr="00DF224F">
        <w:rPr>
          <w:bCs/>
        </w:rPr>
        <w:t>shall be responsible for taking immediate and appropriate action to protect the safety and welfare of any and all persons (especially minors, seniors, and people with disabilities or mental illness) having contact with that individual.</w:t>
      </w:r>
      <w:r w:rsidR="00D45248" w:rsidRPr="00D45248">
        <w:rPr>
          <w:bCs/>
        </w:rPr>
        <w:t xml:space="preserve"> </w:t>
      </w:r>
      <w:r w:rsidR="00D45248" w:rsidRPr="00DF224F">
        <w:rPr>
          <w:bCs/>
        </w:rPr>
        <w:t xml:space="preserve">All costs of the criminal background check shall be borne by </w:t>
      </w:r>
      <w:r w:rsidR="00D45248">
        <w:rPr>
          <w:bCs/>
        </w:rPr>
        <w:t>the Grantee</w:t>
      </w:r>
      <w:r w:rsidR="00D45248" w:rsidRPr="00DF224F">
        <w:rPr>
          <w:bCs/>
        </w:rPr>
        <w:t xml:space="preserve">.  </w:t>
      </w:r>
    </w:p>
    <w:p w14:paraId="423312E0" w14:textId="77777777" w:rsidR="000E084E" w:rsidRPr="00366B3A" w:rsidRDefault="004B5138" w:rsidP="004B5138">
      <w:pPr>
        <w:widowControl/>
        <w:autoSpaceDE/>
        <w:autoSpaceDN/>
        <w:adjustRightInd/>
        <w:spacing w:line="360" w:lineRule="auto"/>
        <w:ind w:firstLine="720"/>
        <w:jc w:val="both"/>
        <w:rPr>
          <w:sz w:val="24"/>
          <w:szCs w:val="24"/>
        </w:rPr>
      </w:pPr>
      <w:r>
        <w:rPr>
          <w:b/>
          <w:sz w:val="24"/>
          <w:szCs w:val="24"/>
        </w:rPr>
        <w:t>Q.</w:t>
      </w:r>
      <w:r w:rsidR="000E084E" w:rsidRPr="0046086A">
        <w:rPr>
          <w:b/>
          <w:sz w:val="24"/>
          <w:szCs w:val="24"/>
        </w:rPr>
        <w:tab/>
      </w:r>
      <w:r w:rsidR="000E084E" w:rsidRPr="00366B3A">
        <w:rPr>
          <w:b/>
          <w:sz w:val="24"/>
          <w:szCs w:val="24"/>
          <w:u w:val="single"/>
        </w:rPr>
        <w:t>DISPUTES</w:t>
      </w:r>
    </w:p>
    <w:p w14:paraId="3C67FA29" w14:textId="77777777" w:rsidR="000E084E" w:rsidRPr="00366B3A" w:rsidRDefault="000E084E" w:rsidP="004B5138">
      <w:pPr>
        <w:widowControl/>
        <w:autoSpaceDE/>
        <w:autoSpaceDN/>
        <w:adjustRightInd/>
        <w:spacing w:line="360" w:lineRule="auto"/>
        <w:ind w:firstLine="720"/>
        <w:jc w:val="both"/>
        <w:rPr>
          <w:sz w:val="24"/>
          <w:szCs w:val="24"/>
        </w:rPr>
      </w:pPr>
      <w:r w:rsidRPr="00366B3A">
        <w:rPr>
          <w:sz w:val="24"/>
          <w:szCs w:val="24"/>
        </w:rPr>
        <w:t xml:space="preserve">The City shall in all cases, determine the amount or quantity, quality, and acceptability of the </w:t>
      </w:r>
      <w:r>
        <w:rPr>
          <w:sz w:val="24"/>
          <w:szCs w:val="24"/>
        </w:rPr>
        <w:t>services of</w:t>
      </w:r>
      <w:r w:rsidR="004B5138">
        <w:rPr>
          <w:sz w:val="24"/>
          <w:szCs w:val="24"/>
        </w:rPr>
        <w:t xml:space="preserve"> the Grantee </w:t>
      </w:r>
      <w:r w:rsidRPr="00366B3A">
        <w:rPr>
          <w:sz w:val="24"/>
          <w:szCs w:val="24"/>
        </w:rPr>
        <w:t xml:space="preserve">which are to be paid under this Agreement; shall decide all questions in relation to said </w:t>
      </w:r>
      <w:r>
        <w:rPr>
          <w:sz w:val="24"/>
          <w:szCs w:val="24"/>
        </w:rPr>
        <w:t>services</w:t>
      </w:r>
      <w:r w:rsidRPr="00366B3A">
        <w:rPr>
          <w:sz w:val="24"/>
          <w:szCs w:val="24"/>
        </w:rPr>
        <w:t xml:space="preserve"> and the performance thereof, and; shall, in all cases, decide questions which may arise relative to the fulfillment of this Agreeme</w:t>
      </w:r>
      <w:r>
        <w:rPr>
          <w:sz w:val="24"/>
          <w:szCs w:val="24"/>
        </w:rPr>
        <w:t xml:space="preserve">nt or to the obligations of </w:t>
      </w:r>
      <w:r w:rsidR="004B5138">
        <w:rPr>
          <w:sz w:val="24"/>
          <w:szCs w:val="24"/>
        </w:rPr>
        <w:t xml:space="preserve">the Grantee </w:t>
      </w:r>
      <w:r w:rsidRPr="00366B3A">
        <w:rPr>
          <w:sz w:val="24"/>
          <w:szCs w:val="24"/>
        </w:rPr>
        <w:t xml:space="preserve">thereunder.  To prevent disputes and litigation where </w:t>
      </w:r>
      <w:r w:rsidR="004B5138">
        <w:rPr>
          <w:sz w:val="24"/>
          <w:szCs w:val="24"/>
        </w:rPr>
        <w:t>Grantee</w:t>
      </w:r>
      <w:r w:rsidR="00400782">
        <w:rPr>
          <w:sz w:val="24"/>
          <w:szCs w:val="24"/>
        </w:rPr>
        <w:t xml:space="preserve"> </w:t>
      </w:r>
      <w:r w:rsidR="00E947D4">
        <w:rPr>
          <w:sz w:val="24"/>
          <w:szCs w:val="24"/>
        </w:rPr>
        <w:t>is</w:t>
      </w:r>
      <w:r w:rsidRPr="00366B3A">
        <w:rPr>
          <w:sz w:val="24"/>
          <w:szCs w:val="24"/>
        </w:rPr>
        <w:t xml:space="preserve"> not satisfied with the decision of the City, </w:t>
      </w:r>
      <w:r w:rsidR="004B5138">
        <w:rPr>
          <w:sz w:val="24"/>
          <w:szCs w:val="24"/>
        </w:rPr>
        <w:t>Grantee</w:t>
      </w:r>
      <w:r w:rsidRPr="00366B3A">
        <w:rPr>
          <w:sz w:val="24"/>
          <w:szCs w:val="24"/>
        </w:rPr>
        <w:t xml:space="preserve"> shall submit the </w:t>
      </w:r>
      <w:r>
        <w:rPr>
          <w:sz w:val="24"/>
          <w:szCs w:val="24"/>
        </w:rPr>
        <w:t>dispute</w:t>
      </w:r>
      <w:r w:rsidRPr="00366B3A">
        <w:rPr>
          <w:sz w:val="24"/>
          <w:szCs w:val="24"/>
        </w:rPr>
        <w:t xml:space="preserve"> to the head of the City agency (or his/her designee) who will decide any dispute</w:t>
      </w:r>
      <w:r w:rsidR="00400782">
        <w:rPr>
          <w:sz w:val="24"/>
          <w:szCs w:val="24"/>
        </w:rPr>
        <w:t xml:space="preserve">, </w:t>
      </w:r>
      <w:r w:rsidRPr="00366B3A">
        <w:rPr>
          <w:sz w:val="24"/>
          <w:szCs w:val="24"/>
        </w:rPr>
        <w:t xml:space="preserve">and the head of the City agency’s determination, decision and/or estimate shall be a condition precedent to the right of </w:t>
      </w:r>
      <w:r w:rsidR="004B5138">
        <w:rPr>
          <w:sz w:val="24"/>
          <w:szCs w:val="24"/>
        </w:rPr>
        <w:t xml:space="preserve">the </w:t>
      </w:r>
      <w:r w:rsidR="00E947D4">
        <w:rPr>
          <w:sz w:val="24"/>
          <w:szCs w:val="24"/>
        </w:rPr>
        <w:t xml:space="preserve">City </w:t>
      </w:r>
      <w:r w:rsidRPr="00366B3A">
        <w:rPr>
          <w:sz w:val="24"/>
          <w:szCs w:val="24"/>
        </w:rPr>
        <w:t xml:space="preserve">to </w:t>
      </w:r>
      <w:r>
        <w:rPr>
          <w:sz w:val="24"/>
          <w:szCs w:val="24"/>
        </w:rPr>
        <w:t xml:space="preserve">disburse </w:t>
      </w:r>
      <w:r w:rsidRPr="00366B3A">
        <w:rPr>
          <w:sz w:val="24"/>
          <w:szCs w:val="24"/>
        </w:rPr>
        <w:t xml:space="preserve">any monies </w:t>
      </w:r>
      <w:r w:rsidR="00400782">
        <w:rPr>
          <w:sz w:val="24"/>
          <w:szCs w:val="24"/>
        </w:rPr>
        <w:t xml:space="preserve">to </w:t>
      </w:r>
      <w:r w:rsidR="00E947D4">
        <w:rPr>
          <w:sz w:val="24"/>
          <w:szCs w:val="24"/>
        </w:rPr>
        <w:t xml:space="preserve">the Grantee </w:t>
      </w:r>
      <w:r w:rsidRPr="00366B3A">
        <w:rPr>
          <w:sz w:val="24"/>
          <w:szCs w:val="24"/>
        </w:rPr>
        <w:t>under this Agreement, and is subject to review on the record by a court of competent jurisdiction.</w:t>
      </w:r>
    </w:p>
    <w:p w14:paraId="7BF4C81D" w14:textId="77777777" w:rsidR="000E084E" w:rsidRPr="00366B3A" w:rsidDel="0003281C" w:rsidRDefault="004B5138" w:rsidP="00DA18E4">
      <w:pPr>
        <w:keepNext/>
        <w:widowControl/>
        <w:autoSpaceDE/>
        <w:autoSpaceDN/>
        <w:adjustRightInd/>
        <w:spacing w:line="360" w:lineRule="auto"/>
        <w:ind w:firstLine="720"/>
        <w:jc w:val="both"/>
        <w:rPr>
          <w:sz w:val="24"/>
          <w:szCs w:val="24"/>
        </w:rPr>
      </w:pPr>
      <w:r>
        <w:rPr>
          <w:b/>
          <w:sz w:val="24"/>
          <w:szCs w:val="24"/>
        </w:rPr>
        <w:t>R</w:t>
      </w:r>
      <w:r w:rsidR="000E084E" w:rsidRPr="0046086A">
        <w:rPr>
          <w:b/>
          <w:sz w:val="24"/>
          <w:szCs w:val="24"/>
        </w:rPr>
        <w:t>.</w:t>
      </w:r>
      <w:r w:rsidR="000E084E" w:rsidRPr="0046086A">
        <w:rPr>
          <w:b/>
          <w:sz w:val="24"/>
          <w:szCs w:val="24"/>
        </w:rPr>
        <w:tab/>
      </w:r>
      <w:r w:rsidR="000E084E" w:rsidRPr="00366B3A">
        <w:rPr>
          <w:b/>
          <w:sz w:val="24"/>
          <w:szCs w:val="24"/>
          <w:u w:val="single"/>
        </w:rPr>
        <w:t>CITY REQUIREMENTS</w:t>
      </w:r>
      <w:r w:rsidR="000E084E" w:rsidRPr="00366B3A">
        <w:rPr>
          <w:sz w:val="24"/>
          <w:szCs w:val="24"/>
        </w:rPr>
        <w:tab/>
      </w:r>
    </w:p>
    <w:p w14:paraId="78ADFCD7" w14:textId="77777777" w:rsidR="000E084E" w:rsidRPr="00366B3A" w:rsidRDefault="000E084E" w:rsidP="00DA18E4">
      <w:pPr>
        <w:keepNext/>
        <w:widowControl/>
        <w:autoSpaceDE/>
        <w:autoSpaceDN/>
        <w:adjustRightInd/>
        <w:spacing w:line="360" w:lineRule="auto"/>
        <w:ind w:firstLine="720"/>
        <w:jc w:val="both"/>
        <w:rPr>
          <w:sz w:val="24"/>
          <w:szCs w:val="24"/>
        </w:rPr>
      </w:pPr>
      <w:r w:rsidRPr="0080439E">
        <w:rPr>
          <w:sz w:val="24"/>
          <w:szCs w:val="24"/>
        </w:rPr>
        <w:t>1.</w:t>
      </w:r>
      <w:r w:rsidRPr="0080439E">
        <w:rPr>
          <w:sz w:val="24"/>
          <w:szCs w:val="24"/>
        </w:rPr>
        <w:tab/>
      </w:r>
      <w:r w:rsidRPr="00993147">
        <w:rPr>
          <w:sz w:val="24"/>
          <w:szCs w:val="24"/>
          <w:u w:val="single"/>
        </w:rPr>
        <w:t>Nondiscrimination</w:t>
      </w:r>
      <w:r w:rsidRPr="00993147">
        <w:rPr>
          <w:sz w:val="24"/>
          <w:szCs w:val="24"/>
        </w:rPr>
        <w:t>.</w:t>
      </w:r>
      <w:r>
        <w:rPr>
          <w:b/>
          <w:sz w:val="24"/>
          <w:szCs w:val="24"/>
        </w:rPr>
        <w:t xml:space="preserve">  </w:t>
      </w:r>
      <w:r w:rsidR="004B5138">
        <w:rPr>
          <w:sz w:val="24"/>
          <w:szCs w:val="24"/>
        </w:rPr>
        <w:t>The Grantee</w:t>
      </w:r>
      <w:r w:rsidR="00400782">
        <w:rPr>
          <w:sz w:val="24"/>
          <w:szCs w:val="24"/>
        </w:rPr>
        <w:t xml:space="preserve"> </w:t>
      </w:r>
      <w:r w:rsidRPr="00366B3A">
        <w:rPr>
          <w:sz w:val="24"/>
          <w:szCs w:val="24"/>
        </w:rPr>
        <w:t xml:space="preserve">shall operate under this Agreement so that no person otherwise qualified is denied employment or other benefits on the grounds of race, color, religion, ancestry, national origin, sex, age, marital status, sexual orientation, disability or other unlawful forms of discrimination except where a particular occupation or position reasonably requires consideration of these attributes as an essential qualification for the position.  </w:t>
      </w:r>
      <w:r w:rsidR="004B5138">
        <w:rPr>
          <w:sz w:val="24"/>
          <w:szCs w:val="24"/>
        </w:rPr>
        <w:t>The Grantee</w:t>
      </w:r>
      <w:r w:rsidR="00400782">
        <w:rPr>
          <w:sz w:val="24"/>
          <w:szCs w:val="24"/>
        </w:rPr>
        <w:t xml:space="preserve"> </w:t>
      </w:r>
      <w:r w:rsidRPr="00366B3A">
        <w:rPr>
          <w:sz w:val="24"/>
          <w:szCs w:val="24"/>
        </w:rPr>
        <w:lastRenderedPageBreak/>
        <w:t>shall post in conspicuous places, available to employees and applicants for employment, notices setting forth the provisions of this nondiscrimination clause.</w:t>
      </w:r>
    </w:p>
    <w:p w14:paraId="45C9AB22" w14:textId="77777777" w:rsidR="009638F8" w:rsidRDefault="000E084E" w:rsidP="004B5138">
      <w:pPr>
        <w:widowControl/>
        <w:autoSpaceDE/>
        <w:autoSpaceDN/>
        <w:adjustRightInd/>
        <w:spacing w:line="360" w:lineRule="auto"/>
        <w:ind w:firstLine="720"/>
        <w:jc w:val="both"/>
        <w:rPr>
          <w:sz w:val="24"/>
          <w:szCs w:val="24"/>
        </w:rPr>
      </w:pPr>
      <w:r w:rsidRPr="0080439E">
        <w:rPr>
          <w:sz w:val="24"/>
          <w:szCs w:val="24"/>
        </w:rPr>
        <w:t>2.</w:t>
      </w:r>
      <w:r w:rsidRPr="0080439E">
        <w:rPr>
          <w:sz w:val="24"/>
          <w:szCs w:val="24"/>
        </w:rPr>
        <w:tab/>
      </w:r>
      <w:r w:rsidRPr="00993147">
        <w:rPr>
          <w:sz w:val="24"/>
          <w:szCs w:val="24"/>
          <w:u w:val="single"/>
        </w:rPr>
        <w:t>MBE/WBE</w:t>
      </w:r>
      <w:r w:rsidRPr="00993147">
        <w:rPr>
          <w:sz w:val="24"/>
          <w:szCs w:val="24"/>
        </w:rPr>
        <w:t>.</w:t>
      </w:r>
      <w:r w:rsidRPr="00366B3A">
        <w:rPr>
          <w:sz w:val="24"/>
          <w:szCs w:val="24"/>
        </w:rPr>
        <w:t xml:space="preserve"> </w:t>
      </w:r>
      <w:r>
        <w:rPr>
          <w:sz w:val="24"/>
          <w:szCs w:val="24"/>
        </w:rPr>
        <w:t xml:space="preserve"> </w:t>
      </w:r>
      <w:r w:rsidR="0078165E" w:rsidRPr="0078165E">
        <w:t xml:space="preserve"> </w:t>
      </w:r>
      <w:r w:rsidR="0078165E" w:rsidRPr="0078165E">
        <w:rPr>
          <w:sz w:val="24"/>
          <w:szCs w:val="24"/>
        </w:rPr>
        <w:t>The C</w:t>
      </w:r>
      <w:r w:rsidR="0020020C">
        <w:rPr>
          <w:sz w:val="24"/>
          <w:szCs w:val="24"/>
        </w:rPr>
        <w:t>ity</w:t>
      </w:r>
      <w:r w:rsidR="0078165E" w:rsidRPr="0078165E">
        <w:rPr>
          <w:sz w:val="24"/>
          <w:szCs w:val="24"/>
        </w:rPr>
        <w:t xml:space="preserve"> has an interest in and policy of encouraging the equitable utilization of Minority-Owned Businesses (MBEs) and Women-Owned Businesses (WBEs).  Article 5, Subtitle 28 of the Baltimore City Code</w:t>
      </w:r>
      <w:r w:rsidR="00B520E8">
        <w:rPr>
          <w:sz w:val="24"/>
          <w:szCs w:val="24"/>
        </w:rPr>
        <w:t xml:space="preserve"> </w:t>
      </w:r>
      <w:r w:rsidR="0078165E" w:rsidRPr="0078165E">
        <w:rPr>
          <w:sz w:val="24"/>
          <w:szCs w:val="24"/>
        </w:rPr>
        <w:t xml:space="preserve">(the “City Code”) is incorporated into this Agreement by reference.  The updates occur on the internet and can be found at </w:t>
      </w:r>
      <w:hyperlink r:id="rId11" w:history="1">
        <w:r w:rsidR="0020020C" w:rsidRPr="001E03FB">
          <w:rPr>
            <w:rStyle w:val="Hyperlink"/>
            <w:sz w:val="24"/>
            <w:szCs w:val="24"/>
          </w:rPr>
          <w:t>http://www.baltimorecity.gov/Government/city CharterCodes.aspx</w:t>
        </w:r>
      </w:hyperlink>
      <w:r w:rsidR="0078165E" w:rsidRPr="0078165E">
        <w:rPr>
          <w:sz w:val="24"/>
          <w:szCs w:val="24"/>
        </w:rPr>
        <w:t xml:space="preserve">.  In identifying available City-certified MBEs and WBEs, </w:t>
      </w:r>
      <w:r w:rsidR="0020020C">
        <w:rPr>
          <w:sz w:val="24"/>
          <w:szCs w:val="24"/>
        </w:rPr>
        <w:t>the Grantee</w:t>
      </w:r>
      <w:r w:rsidR="0078165E" w:rsidRPr="0078165E">
        <w:rPr>
          <w:sz w:val="24"/>
          <w:szCs w:val="24"/>
        </w:rPr>
        <w:t xml:space="preserve"> is encouraged to use the MBE/WBE Directory available from the Minority and Women’s Business Opportunity Office, (410) 396-4355.  A signed copy of </w:t>
      </w:r>
      <w:r w:rsidR="0020020C">
        <w:rPr>
          <w:sz w:val="24"/>
          <w:szCs w:val="24"/>
        </w:rPr>
        <w:t>the Grantee’s</w:t>
      </w:r>
      <w:r w:rsidR="0078165E" w:rsidRPr="0078165E">
        <w:rPr>
          <w:sz w:val="24"/>
          <w:szCs w:val="24"/>
        </w:rPr>
        <w:t xml:space="preserve"> Commitment to Comply </w:t>
      </w:r>
      <w:r w:rsidR="0078165E">
        <w:rPr>
          <w:sz w:val="24"/>
          <w:szCs w:val="24"/>
        </w:rPr>
        <w:t xml:space="preserve">or Waiver, as applicable, </w:t>
      </w:r>
      <w:r w:rsidR="0078165E" w:rsidRPr="0078165E">
        <w:rPr>
          <w:sz w:val="24"/>
          <w:szCs w:val="24"/>
        </w:rPr>
        <w:t xml:space="preserve">is attached hereto as </w:t>
      </w:r>
      <w:r w:rsidR="0078165E" w:rsidRPr="0078165E">
        <w:rPr>
          <w:b/>
          <w:bCs/>
          <w:sz w:val="24"/>
          <w:szCs w:val="24"/>
          <w:u w:val="single"/>
        </w:rPr>
        <w:t xml:space="preserve">Exhibit </w:t>
      </w:r>
      <w:r w:rsidR="0078165E">
        <w:rPr>
          <w:b/>
          <w:bCs/>
          <w:sz w:val="24"/>
          <w:szCs w:val="24"/>
          <w:u w:val="single"/>
        </w:rPr>
        <w:t>F</w:t>
      </w:r>
      <w:r w:rsidR="0078165E" w:rsidRPr="0078165E">
        <w:rPr>
          <w:sz w:val="24"/>
          <w:szCs w:val="24"/>
        </w:rPr>
        <w:t xml:space="preserve"> and incorporated herein.</w:t>
      </w:r>
    </w:p>
    <w:p w14:paraId="64B707E6" w14:textId="77777777" w:rsidR="000E084E" w:rsidRPr="00AE4767" w:rsidRDefault="000E084E" w:rsidP="004B5138">
      <w:pPr>
        <w:widowControl/>
        <w:autoSpaceDE/>
        <w:autoSpaceDN/>
        <w:adjustRightInd/>
        <w:spacing w:line="360" w:lineRule="auto"/>
        <w:ind w:firstLine="720"/>
        <w:jc w:val="both"/>
        <w:rPr>
          <w:sz w:val="24"/>
          <w:szCs w:val="24"/>
        </w:rPr>
      </w:pPr>
      <w:r w:rsidRPr="0080439E">
        <w:rPr>
          <w:sz w:val="24"/>
          <w:szCs w:val="24"/>
        </w:rPr>
        <w:t>3.</w:t>
      </w:r>
      <w:r w:rsidRPr="0080439E">
        <w:rPr>
          <w:sz w:val="24"/>
          <w:szCs w:val="24"/>
        </w:rPr>
        <w:tab/>
      </w:r>
      <w:r>
        <w:rPr>
          <w:sz w:val="24"/>
          <w:szCs w:val="24"/>
          <w:u w:val="single"/>
        </w:rPr>
        <w:t>Unfair Labor Practices</w:t>
      </w:r>
      <w:r>
        <w:rPr>
          <w:sz w:val="24"/>
          <w:szCs w:val="24"/>
        </w:rPr>
        <w:t>.</w:t>
      </w:r>
      <w:r>
        <w:rPr>
          <w:sz w:val="24"/>
          <w:szCs w:val="24"/>
        </w:rPr>
        <w:tab/>
      </w:r>
      <w:r w:rsidRPr="00AE4767">
        <w:rPr>
          <w:sz w:val="24"/>
          <w:szCs w:val="24"/>
        </w:rPr>
        <w:t xml:space="preserve">Notwithstanding any other provisions in this Agreement, in carrying out its obligations under this Agreement, </w:t>
      </w:r>
      <w:r w:rsidR="00084D17">
        <w:rPr>
          <w:sz w:val="24"/>
          <w:szCs w:val="24"/>
        </w:rPr>
        <w:t>the Grantee</w:t>
      </w:r>
      <w:r w:rsidR="001029BD">
        <w:rPr>
          <w:sz w:val="24"/>
          <w:szCs w:val="24"/>
        </w:rPr>
        <w:t xml:space="preserve"> </w:t>
      </w:r>
      <w:r w:rsidRPr="00AE4767">
        <w:rPr>
          <w:sz w:val="24"/>
          <w:szCs w:val="24"/>
        </w:rPr>
        <w:t>shall comply with the terms of the Board’</w:t>
      </w:r>
      <w:r w:rsidR="003E7CE9">
        <w:rPr>
          <w:sz w:val="24"/>
          <w:szCs w:val="24"/>
        </w:rPr>
        <w:t>s</w:t>
      </w:r>
      <w:r w:rsidRPr="00AE4767">
        <w:rPr>
          <w:sz w:val="24"/>
          <w:szCs w:val="24"/>
        </w:rPr>
        <w:t xml:space="preserve"> Resolution dated June 29, 1994 (if applicable), which states as follows:</w:t>
      </w:r>
    </w:p>
    <w:p w14:paraId="5CB6E682" w14:textId="77777777" w:rsidR="000E084E" w:rsidRPr="00AE4767" w:rsidRDefault="000E084E" w:rsidP="00A119C4">
      <w:pPr>
        <w:spacing w:line="360" w:lineRule="auto"/>
        <w:ind w:firstLine="1440"/>
        <w:jc w:val="both"/>
        <w:rPr>
          <w:sz w:val="24"/>
          <w:szCs w:val="24"/>
        </w:rPr>
      </w:pPr>
      <w:r>
        <w:rPr>
          <w:sz w:val="24"/>
          <w:szCs w:val="24"/>
        </w:rPr>
        <w:t>i</w:t>
      </w:r>
      <w:r w:rsidRPr="00AE4767">
        <w:rPr>
          <w:sz w:val="24"/>
          <w:szCs w:val="24"/>
        </w:rPr>
        <w:t xml:space="preserve">. </w:t>
      </w:r>
      <w:r w:rsidRPr="00AE4767">
        <w:rPr>
          <w:sz w:val="24"/>
          <w:szCs w:val="24"/>
        </w:rPr>
        <w:tab/>
        <w:t>Contractors, subcontractors, their agents and employees may not engage in unfair labor practices as defined under the National Labor Relations Act and applicable federal regulations and state laws.</w:t>
      </w:r>
    </w:p>
    <w:p w14:paraId="6FB5EEE7" w14:textId="77777777" w:rsidR="000E084E" w:rsidRPr="00AE4767" w:rsidRDefault="000E084E" w:rsidP="00A119C4">
      <w:pPr>
        <w:spacing w:line="360" w:lineRule="auto"/>
        <w:ind w:firstLine="1440"/>
        <w:jc w:val="both"/>
        <w:rPr>
          <w:sz w:val="24"/>
          <w:szCs w:val="24"/>
        </w:rPr>
      </w:pPr>
      <w:r>
        <w:rPr>
          <w:sz w:val="24"/>
          <w:szCs w:val="24"/>
        </w:rPr>
        <w:t>ii</w:t>
      </w:r>
      <w:r w:rsidRPr="00AE4767">
        <w:rPr>
          <w:sz w:val="24"/>
          <w:szCs w:val="24"/>
        </w:rPr>
        <w:t xml:space="preserve">. </w:t>
      </w:r>
      <w:r w:rsidRPr="00AE4767">
        <w:rPr>
          <w:sz w:val="24"/>
          <w:szCs w:val="24"/>
        </w:rPr>
        <w:tab/>
        <w:t>Contractors, subcontractors, and their agents may not threaten, harass, intimidate or in any way impede persons employed by them who on their own time exercise their rights to associate, speak, organize, or petition governmental officials with their grievance.</w:t>
      </w:r>
    </w:p>
    <w:p w14:paraId="319B006A" w14:textId="77777777" w:rsidR="000E084E" w:rsidRPr="00AE4767" w:rsidRDefault="000E084E" w:rsidP="00A119C4">
      <w:pPr>
        <w:spacing w:line="360" w:lineRule="auto"/>
        <w:ind w:firstLine="1440"/>
        <w:jc w:val="both"/>
        <w:rPr>
          <w:sz w:val="24"/>
          <w:szCs w:val="24"/>
        </w:rPr>
      </w:pPr>
      <w:r>
        <w:rPr>
          <w:sz w:val="24"/>
          <w:szCs w:val="24"/>
        </w:rPr>
        <w:t>iii</w:t>
      </w:r>
      <w:r w:rsidRPr="00AE4767">
        <w:rPr>
          <w:sz w:val="24"/>
          <w:szCs w:val="24"/>
        </w:rPr>
        <w:t xml:space="preserve">. </w:t>
      </w:r>
      <w:r w:rsidRPr="00AE4767">
        <w:rPr>
          <w:sz w:val="24"/>
          <w:szCs w:val="24"/>
        </w:rPr>
        <w:tab/>
        <w:t xml:space="preserve">If the Board determines that a contractor, subcontractor, or their agents have violated the policy set forth in this Resolution said contractor, or subcontractor will be disqualified from bidding on </w:t>
      </w:r>
      <w:r w:rsidR="00084D17">
        <w:rPr>
          <w:sz w:val="24"/>
          <w:szCs w:val="24"/>
        </w:rPr>
        <w:t xml:space="preserve">City </w:t>
      </w:r>
      <w:r w:rsidRPr="00AE4767">
        <w:rPr>
          <w:sz w:val="24"/>
          <w:szCs w:val="24"/>
        </w:rPr>
        <w:t>contracts, and if they are currently completing contracts, they will be found in default of their contracts.</w:t>
      </w:r>
    </w:p>
    <w:p w14:paraId="226BBCF3" w14:textId="77777777" w:rsidR="009638F8" w:rsidRDefault="000E084E" w:rsidP="004B5138">
      <w:pPr>
        <w:widowControl/>
        <w:autoSpaceDE/>
        <w:autoSpaceDN/>
        <w:adjustRightInd/>
        <w:spacing w:line="360" w:lineRule="auto"/>
        <w:ind w:firstLine="720"/>
        <w:jc w:val="both"/>
        <w:rPr>
          <w:bCs/>
          <w:sz w:val="24"/>
          <w:szCs w:val="24"/>
        </w:rPr>
      </w:pPr>
      <w:r>
        <w:rPr>
          <w:sz w:val="24"/>
          <w:szCs w:val="24"/>
        </w:rPr>
        <w:t>4.</w:t>
      </w:r>
      <w:r>
        <w:rPr>
          <w:sz w:val="24"/>
          <w:szCs w:val="24"/>
        </w:rPr>
        <w:tab/>
      </w:r>
      <w:r w:rsidRPr="00993147">
        <w:rPr>
          <w:sz w:val="24"/>
          <w:szCs w:val="24"/>
          <w:u w:val="single"/>
        </w:rPr>
        <w:t>Local Hiring</w:t>
      </w:r>
      <w:r w:rsidRPr="00993147">
        <w:rPr>
          <w:sz w:val="24"/>
          <w:szCs w:val="24"/>
        </w:rPr>
        <w:t>.</w:t>
      </w:r>
      <w:r w:rsidRPr="00366B3A">
        <w:rPr>
          <w:sz w:val="24"/>
          <w:szCs w:val="24"/>
        </w:rPr>
        <w:t xml:space="preserve">  </w:t>
      </w:r>
      <w:r w:rsidR="00A842DF" w:rsidRPr="00480F4E">
        <w:rPr>
          <w:bCs/>
          <w:sz w:val="24"/>
          <w:szCs w:val="24"/>
        </w:rPr>
        <w:t xml:space="preserve">Article 5, Subtitle 27 of the Baltimore City Code, as amended (the “Local Hiring Law”) and its rules and regulations apply to every contract for more than $300,000 made by the City, or on its behalf, with any person. The Local Hiring Law also applies to every agreement authorizing assistance valued at more than $5,000,000 to a City-subsidized project. Please visit www.oedworks.com for detailed on the requirements of the law.  If applicable, </w:t>
      </w:r>
      <w:r w:rsidR="00AE2BB7">
        <w:rPr>
          <w:bCs/>
          <w:sz w:val="24"/>
          <w:szCs w:val="24"/>
        </w:rPr>
        <w:t xml:space="preserve">and not otherwise prohibited by the applicable funding requirements, </w:t>
      </w:r>
      <w:r w:rsidR="00A842DF" w:rsidRPr="00480F4E">
        <w:rPr>
          <w:bCs/>
          <w:sz w:val="24"/>
          <w:szCs w:val="24"/>
        </w:rPr>
        <w:t xml:space="preserve">the </w:t>
      </w:r>
      <w:bookmarkStart w:id="0" w:name="_Hlk48319030"/>
      <w:r w:rsidR="00A842DF" w:rsidRPr="00480F4E">
        <w:rPr>
          <w:bCs/>
          <w:sz w:val="24"/>
          <w:szCs w:val="24"/>
        </w:rPr>
        <w:t xml:space="preserve">Local Hiring Law and the Local Hiring Rules and Regulations </w:t>
      </w:r>
      <w:bookmarkEnd w:id="0"/>
      <w:r w:rsidR="00A842DF" w:rsidRPr="00480F4E">
        <w:rPr>
          <w:bCs/>
          <w:sz w:val="24"/>
          <w:szCs w:val="24"/>
        </w:rPr>
        <w:t xml:space="preserve">shall be attached hereto as </w:t>
      </w:r>
      <w:r w:rsidR="00A842DF" w:rsidRPr="00480F4E">
        <w:rPr>
          <w:b/>
          <w:sz w:val="24"/>
          <w:szCs w:val="24"/>
          <w:u w:val="single"/>
        </w:rPr>
        <w:t xml:space="preserve">Exhibit </w:t>
      </w:r>
      <w:r w:rsidR="0078165E">
        <w:rPr>
          <w:b/>
          <w:sz w:val="24"/>
          <w:szCs w:val="24"/>
          <w:u w:val="single"/>
        </w:rPr>
        <w:t>G</w:t>
      </w:r>
      <w:r w:rsidR="00A842DF" w:rsidRPr="00480F4E">
        <w:rPr>
          <w:bCs/>
          <w:sz w:val="24"/>
          <w:szCs w:val="24"/>
        </w:rPr>
        <w:t xml:space="preserve"> and incorporated herein.</w:t>
      </w:r>
    </w:p>
    <w:p w14:paraId="27A830A1" w14:textId="77777777" w:rsidR="00C21597" w:rsidRDefault="009638F8" w:rsidP="004B5138">
      <w:pPr>
        <w:widowControl/>
        <w:autoSpaceDE/>
        <w:autoSpaceDN/>
        <w:adjustRightInd/>
        <w:spacing w:line="360" w:lineRule="auto"/>
        <w:ind w:firstLine="720"/>
        <w:jc w:val="both"/>
        <w:rPr>
          <w:sz w:val="24"/>
          <w:szCs w:val="24"/>
        </w:rPr>
      </w:pPr>
      <w:r>
        <w:rPr>
          <w:sz w:val="24"/>
          <w:szCs w:val="24"/>
        </w:rPr>
        <w:lastRenderedPageBreak/>
        <w:t>5</w:t>
      </w:r>
      <w:r w:rsidR="000E084E" w:rsidRPr="0080439E">
        <w:rPr>
          <w:sz w:val="24"/>
          <w:szCs w:val="24"/>
        </w:rPr>
        <w:t>.</w:t>
      </w:r>
      <w:r w:rsidR="000E084E" w:rsidRPr="0080439E">
        <w:rPr>
          <w:sz w:val="24"/>
          <w:szCs w:val="24"/>
        </w:rPr>
        <w:tab/>
      </w:r>
      <w:r w:rsidR="000E084E" w:rsidRPr="00993147">
        <w:rPr>
          <w:sz w:val="24"/>
          <w:szCs w:val="24"/>
          <w:u w:val="single"/>
        </w:rPr>
        <w:t>Conflict of Interest</w:t>
      </w:r>
      <w:r w:rsidR="000E084E" w:rsidRPr="00993147">
        <w:rPr>
          <w:sz w:val="24"/>
          <w:szCs w:val="24"/>
        </w:rPr>
        <w:t>.</w:t>
      </w:r>
      <w:r w:rsidR="000E084E" w:rsidRPr="00366B3A">
        <w:rPr>
          <w:sz w:val="24"/>
          <w:szCs w:val="24"/>
        </w:rPr>
        <w:t xml:space="preserve">   </w:t>
      </w:r>
    </w:p>
    <w:p w14:paraId="1A3C72F9" w14:textId="0634718F" w:rsidR="00D2336E" w:rsidRDefault="00C21597" w:rsidP="004B5138">
      <w:pPr>
        <w:widowControl/>
        <w:autoSpaceDE/>
        <w:autoSpaceDN/>
        <w:adjustRightInd/>
        <w:spacing w:line="360" w:lineRule="auto"/>
        <w:ind w:firstLine="720"/>
        <w:jc w:val="both"/>
        <w:rPr>
          <w:sz w:val="24"/>
          <w:szCs w:val="24"/>
        </w:rPr>
      </w:pPr>
      <w:r>
        <w:rPr>
          <w:sz w:val="24"/>
          <w:szCs w:val="24"/>
        </w:rPr>
        <w:tab/>
        <w:t>i.</w:t>
      </w:r>
      <w:r>
        <w:rPr>
          <w:sz w:val="24"/>
          <w:szCs w:val="24"/>
        </w:rPr>
        <w:tab/>
      </w:r>
      <w:r w:rsidR="000E084E" w:rsidRPr="00366B3A">
        <w:rPr>
          <w:sz w:val="24"/>
          <w:szCs w:val="24"/>
        </w:rPr>
        <w:t xml:space="preserve">No elected official of the City, nor other officer, employee or agent of the City who exercises any functions or responsibilities in connection with this Agreement, shall have any personal interest, direct or indirect, in this Agreement.  By executing this Agreement, </w:t>
      </w:r>
      <w:r w:rsidR="00084D17">
        <w:rPr>
          <w:sz w:val="24"/>
          <w:szCs w:val="24"/>
        </w:rPr>
        <w:t>the Grantee</w:t>
      </w:r>
      <w:r w:rsidR="000E084E" w:rsidRPr="00366B3A">
        <w:rPr>
          <w:sz w:val="24"/>
          <w:szCs w:val="24"/>
        </w:rPr>
        <w:t xml:space="preserve"> asserts that it has not engaged in any practice or entered into any past or ongoing agreement that would be considered a conflict of interest with this Agreement. </w:t>
      </w:r>
      <w:r w:rsidR="00084D17">
        <w:rPr>
          <w:sz w:val="24"/>
          <w:szCs w:val="24"/>
        </w:rPr>
        <w:t>The Grantee</w:t>
      </w:r>
      <w:r w:rsidR="000E084E" w:rsidRPr="00366B3A">
        <w:rPr>
          <w:sz w:val="24"/>
          <w:szCs w:val="24"/>
        </w:rPr>
        <w:t xml:space="preserve"> agrees to refrain from entering into all such practices or agreements during the </w:t>
      </w:r>
      <w:r w:rsidR="000E084E">
        <w:rPr>
          <w:sz w:val="24"/>
          <w:szCs w:val="24"/>
        </w:rPr>
        <w:t>t</w:t>
      </w:r>
      <w:r w:rsidR="000E084E" w:rsidRPr="00366B3A">
        <w:rPr>
          <w:sz w:val="24"/>
          <w:szCs w:val="24"/>
        </w:rPr>
        <w:t xml:space="preserve">erm of this Agreement (and any extensions thereto) that could give rise to a conflict of interest. Furthermore, </w:t>
      </w:r>
      <w:r w:rsidR="00084D17">
        <w:rPr>
          <w:sz w:val="24"/>
          <w:szCs w:val="24"/>
        </w:rPr>
        <w:t>the Grantee</w:t>
      </w:r>
      <w:r w:rsidR="000E084E" w:rsidRPr="00366B3A">
        <w:rPr>
          <w:sz w:val="24"/>
          <w:szCs w:val="24"/>
        </w:rPr>
        <w:t xml:space="preserve"> asserts that it has fully disclosed to the City any and all practices and/or agreements of whatever nature or duration that could give rise to a conflict of interest and will continue to do so during the </w:t>
      </w:r>
      <w:r w:rsidR="000E084E">
        <w:rPr>
          <w:sz w:val="24"/>
          <w:szCs w:val="24"/>
        </w:rPr>
        <w:t>t</w:t>
      </w:r>
      <w:r w:rsidR="000E084E" w:rsidRPr="00366B3A">
        <w:rPr>
          <w:sz w:val="24"/>
          <w:szCs w:val="24"/>
        </w:rPr>
        <w:t>erm of this Agreement and any extensions thereto.</w:t>
      </w:r>
    </w:p>
    <w:p w14:paraId="478A795B" w14:textId="5A079FCB" w:rsidR="008A067B" w:rsidRPr="008A067B" w:rsidRDefault="00C21597" w:rsidP="004B5138">
      <w:pPr>
        <w:widowControl/>
        <w:autoSpaceDE/>
        <w:autoSpaceDN/>
        <w:adjustRightInd/>
        <w:spacing w:line="360" w:lineRule="auto"/>
        <w:ind w:firstLine="720"/>
        <w:jc w:val="both"/>
        <w:rPr>
          <w:sz w:val="24"/>
          <w:szCs w:val="24"/>
        </w:rPr>
      </w:pPr>
      <w:r>
        <w:rPr>
          <w:sz w:val="24"/>
          <w:szCs w:val="24"/>
        </w:rPr>
        <w:tab/>
        <w:t>ii.</w:t>
      </w:r>
      <w:r>
        <w:rPr>
          <w:sz w:val="24"/>
          <w:szCs w:val="24"/>
        </w:rPr>
        <w:tab/>
      </w:r>
      <w:r w:rsidR="008A067B">
        <w:rPr>
          <w:sz w:val="24"/>
          <w:szCs w:val="24"/>
        </w:rPr>
        <w:t>The Grantee</w:t>
      </w:r>
      <w:r w:rsidR="008A067B" w:rsidRPr="008A067B">
        <w:rPr>
          <w:sz w:val="24"/>
          <w:szCs w:val="24"/>
        </w:rPr>
        <w:t xml:space="preserve"> must maintain written standards of conduct covering conflicts of interest and governing the actions of its employees engaged in the selection, award and administration of contracts. No employee, officer, or agent may participate in the selection, award, or administration of a contract supported by a Federal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 firm considered for a contract. The officers, employees, and agents of the </w:t>
      </w:r>
      <w:r w:rsidR="008A067B">
        <w:rPr>
          <w:sz w:val="24"/>
          <w:szCs w:val="24"/>
        </w:rPr>
        <w:t>Grantee</w:t>
      </w:r>
      <w:r w:rsidR="008A067B" w:rsidRPr="008A067B">
        <w:rPr>
          <w:sz w:val="24"/>
          <w:szCs w:val="24"/>
        </w:rPr>
        <w:t xml:space="preserve"> may neither solicit nor accept gratuities, favors, or anything of monetary value from contractors or parties to subcontracts. The standards of conduct must provide for disciplinary actions to be applied for violations of such standards by officers, employees, or agents of the </w:t>
      </w:r>
      <w:r w:rsidR="008A067B">
        <w:rPr>
          <w:sz w:val="24"/>
          <w:szCs w:val="24"/>
        </w:rPr>
        <w:t>Grantee</w:t>
      </w:r>
      <w:r w:rsidR="008A067B" w:rsidRPr="008A067B">
        <w:rPr>
          <w:sz w:val="24"/>
          <w:szCs w:val="24"/>
        </w:rPr>
        <w:t>.</w:t>
      </w:r>
    </w:p>
    <w:p w14:paraId="1C1372E1" w14:textId="77777777" w:rsidR="000E084E" w:rsidRPr="00366B3A" w:rsidRDefault="00084D17" w:rsidP="00084D17">
      <w:pPr>
        <w:widowControl/>
        <w:autoSpaceDE/>
        <w:autoSpaceDN/>
        <w:adjustRightInd/>
        <w:spacing w:line="360" w:lineRule="auto"/>
        <w:ind w:firstLine="720"/>
        <w:jc w:val="both"/>
        <w:rPr>
          <w:b/>
          <w:color w:val="000000"/>
          <w:sz w:val="24"/>
          <w:szCs w:val="24"/>
        </w:rPr>
      </w:pPr>
      <w:r>
        <w:rPr>
          <w:b/>
          <w:color w:val="000000"/>
          <w:sz w:val="24"/>
          <w:szCs w:val="24"/>
        </w:rPr>
        <w:t>S</w:t>
      </w:r>
      <w:r w:rsidR="000E084E" w:rsidRPr="0080439E">
        <w:rPr>
          <w:b/>
          <w:color w:val="000000"/>
          <w:sz w:val="24"/>
          <w:szCs w:val="24"/>
        </w:rPr>
        <w:t>.</w:t>
      </w:r>
      <w:r w:rsidR="000E084E" w:rsidRPr="0080439E">
        <w:rPr>
          <w:b/>
          <w:color w:val="000000"/>
          <w:sz w:val="24"/>
          <w:szCs w:val="24"/>
        </w:rPr>
        <w:tab/>
      </w:r>
      <w:r w:rsidR="000E084E" w:rsidRPr="00366B3A">
        <w:rPr>
          <w:b/>
          <w:color w:val="000000"/>
          <w:sz w:val="24"/>
          <w:szCs w:val="24"/>
          <w:u w:val="single"/>
        </w:rPr>
        <w:t>MISCELLANEOUS PROVISIONS</w:t>
      </w:r>
    </w:p>
    <w:p w14:paraId="312AF2F6" w14:textId="77777777" w:rsidR="000E084E" w:rsidRPr="00366B3A" w:rsidRDefault="000E084E" w:rsidP="004B5138">
      <w:pPr>
        <w:widowControl/>
        <w:autoSpaceDE/>
        <w:autoSpaceDN/>
        <w:adjustRightInd/>
        <w:spacing w:line="360" w:lineRule="auto"/>
        <w:ind w:firstLine="720"/>
        <w:jc w:val="both"/>
        <w:rPr>
          <w:color w:val="000000"/>
          <w:sz w:val="24"/>
          <w:szCs w:val="24"/>
        </w:rPr>
      </w:pPr>
      <w:r w:rsidRPr="00756BC0">
        <w:rPr>
          <w:color w:val="000000"/>
          <w:sz w:val="24"/>
          <w:szCs w:val="24"/>
        </w:rPr>
        <w:t>1.</w:t>
      </w:r>
      <w:r w:rsidRPr="00756BC0">
        <w:rPr>
          <w:b/>
          <w:color w:val="000000"/>
          <w:sz w:val="24"/>
          <w:szCs w:val="24"/>
        </w:rPr>
        <w:tab/>
      </w:r>
      <w:r w:rsidRPr="00993147">
        <w:rPr>
          <w:color w:val="000000"/>
          <w:sz w:val="24"/>
          <w:szCs w:val="24"/>
          <w:u w:val="single"/>
        </w:rPr>
        <w:t>No Waiver</w:t>
      </w:r>
      <w:r w:rsidRPr="00993147">
        <w:rPr>
          <w:color w:val="000000"/>
          <w:sz w:val="24"/>
          <w:szCs w:val="24"/>
        </w:rPr>
        <w:t>.</w:t>
      </w:r>
      <w:r w:rsidRPr="00366B3A">
        <w:rPr>
          <w:color w:val="000000"/>
          <w:sz w:val="24"/>
          <w:szCs w:val="24"/>
        </w:rPr>
        <w:t xml:space="preserve">  </w:t>
      </w:r>
      <w:r w:rsidRPr="00366B3A">
        <w:rPr>
          <w:sz w:val="24"/>
          <w:szCs w:val="24"/>
        </w:rPr>
        <w:t>A party’s failure to insist on compliance or enforcement of any provision of this Agreement shall not affect its validity or enforceability or constitute a waiver of future enforcement of that provision or of any other provision of this Agreement.</w:t>
      </w:r>
    </w:p>
    <w:p w14:paraId="57B79D4F" w14:textId="77777777" w:rsidR="000E084E" w:rsidRPr="00366B3A" w:rsidRDefault="000E084E" w:rsidP="004B5138">
      <w:pPr>
        <w:widowControl/>
        <w:autoSpaceDE/>
        <w:autoSpaceDN/>
        <w:adjustRightInd/>
        <w:spacing w:line="360" w:lineRule="auto"/>
        <w:ind w:firstLine="720"/>
        <w:jc w:val="both"/>
        <w:rPr>
          <w:color w:val="000000"/>
          <w:sz w:val="24"/>
          <w:szCs w:val="24"/>
        </w:rPr>
      </w:pPr>
      <w:r w:rsidRPr="00756BC0">
        <w:rPr>
          <w:color w:val="000000"/>
          <w:sz w:val="24"/>
          <w:szCs w:val="24"/>
        </w:rPr>
        <w:t>2.</w:t>
      </w:r>
      <w:r w:rsidRPr="00756BC0">
        <w:rPr>
          <w:b/>
          <w:color w:val="000000"/>
          <w:sz w:val="24"/>
          <w:szCs w:val="24"/>
        </w:rPr>
        <w:tab/>
      </w:r>
      <w:r w:rsidRPr="00993147">
        <w:rPr>
          <w:color w:val="000000"/>
          <w:sz w:val="24"/>
          <w:szCs w:val="24"/>
          <w:u w:val="single"/>
        </w:rPr>
        <w:t>Severability</w:t>
      </w:r>
      <w:r w:rsidRPr="00993147">
        <w:rPr>
          <w:color w:val="000000"/>
          <w:sz w:val="24"/>
          <w:szCs w:val="24"/>
        </w:rPr>
        <w:t>.</w:t>
      </w:r>
      <w:r w:rsidRPr="00366B3A">
        <w:rPr>
          <w:color w:val="000000"/>
          <w:sz w:val="24"/>
          <w:szCs w:val="24"/>
        </w:rPr>
        <w:t xml:space="preserve">  Each provision of this Agreement shall be deemed to be a separate, severable, and independently enforceable provision.  The invalidity or breach of any provision shall not cause the invalidity or breach of the remaining provisions or of this Agreement, which shall remain in full force and effect.</w:t>
      </w:r>
    </w:p>
    <w:p w14:paraId="3A1AC6A7" w14:textId="77777777" w:rsidR="000E084E" w:rsidRPr="00366B3A" w:rsidRDefault="000E084E" w:rsidP="004B5138">
      <w:pPr>
        <w:widowControl/>
        <w:autoSpaceDE/>
        <w:autoSpaceDN/>
        <w:adjustRightInd/>
        <w:spacing w:line="360" w:lineRule="auto"/>
        <w:ind w:firstLine="720"/>
        <w:jc w:val="both"/>
        <w:rPr>
          <w:color w:val="000000"/>
          <w:sz w:val="24"/>
          <w:szCs w:val="24"/>
        </w:rPr>
      </w:pPr>
      <w:r w:rsidRPr="00756BC0">
        <w:rPr>
          <w:color w:val="000000"/>
          <w:sz w:val="24"/>
          <w:szCs w:val="24"/>
        </w:rPr>
        <w:lastRenderedPageBreak/>
        <w:t>3.</w:t>
      </w:r>
      <w:r w:rsidRPr="00756BC0">
        <w:rPr>
          <w:b/>
          <w:color w:val="000000"/>
          <w:sz w:val="24"/>
          <w:szCs w:val="24"/>
        </w:rPr>
        <w:tab/>
      </w:r>
      <w:r w:rsidRPr="00993147">
        <w:rPr>
          <w:color w:val="000000"/>
          <w:sz w:val="24"/>
          <w:szCs w:val="24"/>
          <w:u w:val="single"/>
        </w:rPr>
        <w:t>Governance</w:t>
      </w:r>
      <w:r w:rsidRPr="00993147">
        <w:rPr>
          <w:color w:val="000000"/>
          <w:sz w:val="24"/>
          <w:szCs w:val="24"/>
        </w:rPr>
        <w:t>.</w:t>
      </w:r>
      <w:r w:rsidRPr="00366B3A">
        <w:rPr>
          <w:b/>
          <w:color w:val="000000"/>
          <w:sz w:val="24"/>
          <w:szCs w:val="24"/>
        </w:rPr>
        <w:t xml:space="preserve"> </w:t>
      </w:r>
      <w:r w:rsidRPr="00366B3A">
        <w:rPr>
          <w:color w:val="000000"/>
          <w:sz w:val="24"/>
          <w:szCs w:val="24"/>
        </w:rPr>
        <w:t xml:space="preserve">This Agreement is made in the State of Maryland and shall be governed by the laws of the State of Maryland, </w:t>
      </w:r>
      <w:r w:rsidRPr="00366B3A">
        <w:rPr>
          <w:sz w:val="24"/>
          <w:szCs w:val="24"/>
        </w:rPr>
        <w:t>including the applicable statute of limitations, without regard to the conflict of law rules.</w:t>
      </w:r>
      <w:r>
        <w:rPr>
          <w:sz w:val="24"/>
          <w:szCs w:val="24"/>
        </w:rPr>
        <w:t xml:space="preserve">  </w:t>
      </w:r>
      <w:r w:rsidRPr="00366B3A">
        <w:rPr>
          <w:color w:val="000000"/>
          <w:sz w:val="24"/>
          <w:szCs w:val="24"/>
        </w:rPr>
        <w:t xml:space="preserve">The legal venue of this Agreement and any disputes arising from it shall be settled in Baltimore City, Maryland. </w:t>
      </w:r>
      <w:r w:rsidR="00084D17">
        <w:rPr>
          <w:color w:val="000000"/>
          <w:sz w:val="24"/>
          <w:szCs w:val="24"/>
        </w:rPr>
        <w:t>The Grantee</w:t>
      </w:r>
      <w:r w:rsidRPr="00366B3A">
        <w:rPr>
          <w:color w:val="000000"/>
          <w:sz w:val="24"/>
          <w:szCs w:val="24"/>
        </w:rPr>
        <w:t xml:space="preserve"> hereby irrevocably waives any objections and any right to immunity on the ground of venue or the convenience of the forum, or to the jurisdiction of such courts or from the execution of judgments resulting therefrom.</w:t>
      </w:r>
    </w:p>
    <w:p w14:paraId="3043BE2D" w14:textId="77777777" w:rsidR="000E084E" w:rsidRPr="00C602FB" w:rsidRDefault="000E084E" w:rsidP="004B5138">
      <w:pPr>
        <w:widowControl/>
        <w:tabs>
          <w:tab w:val="left" w:pos="-90"/>
          <w:tab w:val="left" w:pos="0"/>
        </w:tabs>
        <w:autoSpaceDE/>
        <w:autoSpaceDN/>
        <w:adjustRightInd/>
        <w:spacing w:line="360" w:lineRule="auto"/>
        <w:jc w:val="both"/>
        <w:rPr>
          <w:sz w:val="24"/>
          <w:szCs w:val="24"/>
        </w:rPr>
      </w:pPr>
      <w:r>
        <w:rPr>
          <w:b/>
          <w:color w:val="000000"/>
          <w:sz w:val="24"/>
          <w:szCs w:val="24"/>
        </w:rPr>
        <w:tab/>
      </w:r>
      <w:r>
        <w:rPr>
          <w:color w:val="000000"/>
          <w:sz w:val="24"/>
          <w:szCs w:val="24"/>
        </w:rPr>
        <w:t>4</w:t>
      </w:r>
      <w:r w:rsidRPr="00756BC0">
        <w:rPr>
          <w:color w:val="000000"/>
          <w:sz w:val="24"/>
          <w:szCs w:val="24"/>
        </w:rPr>
        <w:t>.</w:t>
      </w:r>
      <w:r w:rsidRPr="00756BC0">
        <w:rPr>
          <w:b/>
          <w:color w:val="000000"/>
          <w:sz w:val="24"/>
          <w:szCs w:val="24"/>
        </w:rPr>
        <w:tab/>
      </w:r>
      <w:r w:rsidRPr="00993147">
        <w:rPr>
          <w:color w:val="000000"/>
          <w:sz w:val="24"/>
          <w:szCs w:val="24"/>
          <w:u w:val="single"/>
        </w:rPr>
        <w:t>Agency</w:t>
      </w:r>
      <w:r>
        <w:rPr>
          <w:color w:val="000000"/>
          <w:sz w:val="24"/>
          <w:szCs w:val="24"/>
          <w:u w:val="single"/>
        </w:rPr>
        <w:t>/Independent Parties</w:t>
      </w:r>
      <w:r w:rsidRPr="00993147">
        <w:rPr>
          <w:color w:val="000000"/>
          <w:sz w:val="24"/>
          <w:szCs w:val="24"/>
        </w:rPr>
        <w:t>.</w:t>
      </w:r>
      <w:r w:rsidRPr="00366B3A">
        <w:rPr>
          <w:color w:val="000000"/>
          <w:sz w:val="24"/>
          <w:szCs w:val="24"/>
        </w:rPr>
        <w:t xml:space="preserve">  </w:t>
      </w:r>
      <w:r w:rsidRPr="00366B3A">
        <w:rPr>
          <w:sz w:val="24"/>
          <w:szCs w:val="24"/>
        </w:rPr>
        <w:t>Nothing herein contained shall be construed to constitute any party the agent, servant or employee of the other party, except as specifically provided in this Agreement.   No party has the authority to act as an agent of the other party except as specifically provided in this Agreement.</w:t>
      </w:r>
      <w:r w:rsidRPr="004A7C21">
        <w:rPr>
          <w:sz w:val="24"/>
        </w:rPr>
        <w:t xml:space="preserve"> </w:t>
      </w:r>
      <w:r w:rsidRPr="00A57902">
        <w:rPr>
          <w:sz w:val="24"/>
        </w:rPr>
        <w:t xml:space="preserve">The City and </w:t>
      </w:r>
      <w:r w:rsidR="00084D17">
        <w:rPr>
          <w:sz w:val="24"/>
        </w:rPr>
        <w:t>the Grantee</w:t>
      </w:r>
      <w:r w:rsidRPr="00A57902">
        <w:rPr>
          <w:sz w:val="24"/>
        </w:rPr>
        <w:t xml:space="preserve"> are not in a joint venture or partnership for the purposes of this Agreement. </w:t>
      </w:r>
      <w:r w:rsidR="00084D17">
        <w:rPr>
          <w:sz w:val="24"/>
        </w:rPr>
        <w:t>The Grantee</w:t>
      </w:r>
      <w:r w:rsidRPr="00A57902">
        <w:rPr>
          <w:sz w:val="24"/>
        </w:rPr>
        <w:t xml:space="preserve"> is an independent </w:t>
      </w:r>
      <w:r w:rsidR="00084D17">
        <w:rPr>
          <w:sz w:val="24"/>
        </w:rPr>
        <w:t>party,</w:t>
      </w:r>
      <w:r w:rsidRPr="00A57902">
        <w:rPr>
          <w:sz w:val="24"/>
        </w:rPr>
        <w:t xml:space="preserve"> and its </w:t>
      </w:r>
      <w:r w:rsidR="00084D17">
        <w:rPr>
          <w:sz w:val="24"/>
        </w:rPr>
        <w:t>directors/</w:t>
      </w:r>
      <w:r w:rsidRPr="00A57902">
        <w:rPr>
          <w:sz w:val="24"/>
        </w:rPr>
        <w:t xml:space="preserve">members, employees, servants and agents are not employees, servants or agents of the City. </w:t>
      </w:r>
      <w:r w:rsidR="00084D17">
        <w:rPr>
          <w:sz w:val="24"/>
        </w:rPr>
        <w:t>The Grantee’s</w:t>
      </w:r>
      <w:r w:rsidRPr="00A57902">
        <w:rPr>
          <w:sz w:val="24"/>
        </w:rPr>
        <w:t xml:space="preserve"> </w:t>
      </w:r>
      <w:r w:rsidR="00084D17">
        <w:rPr>
          <w:sz w:val="24"/>
        </w:rPr>
        <w:t>directors/</w:t>
      </w:r>
      <w:r w:rsidRPr="00C602FB">
        <w:rPr>
          <w:sz w:val="24"/>
        </w:rPr>
        <w:t>members, employees, servants and agents shall not be entitled to receive any City benefits, including workers' compensation.</w:t>
      </w:r>
    </w:p>
    <w:p w14:paraId="31E37F18" w14:textId="77777777" w:rsidR="000E084E" w:rsidRPr="00366B3A" w:rsidRDefault="000E084E" w:rsidP="004B5138">
      <w:pPr>
        <w:widowControl/>
        <w:tabs>
          <w:tab w:val="left" w:pos="-90"/>
          <w:tab w:val="left" w:pos="0"/>
        </w:tabs>
        <w:autoSpaceDE/>
        <w:autoSpaceDN/>
        <w:adjustRightInd/>
        <w:spacing w:line="360" w:lineRule="auto"/>
        <w:jc w:val="both"/>
        <w:rPr>
          <w:color w:val="000000"/>
          <w:sz w:val="24"/>
          <w:szCs w:val="24"/>
        </w:rPr>
      </w:pPr>
      <w:r w:rsidRPr="00C602FB">
        <w:rPr>
          <w:color w:val="000000"/>
          <w:sz w:val="24"/>
          <w:szCs w:val="24"/>
        </w:rPr>
        <w:tab/>
        <w:t>5.</w:t>
      </w:r>
      <w:r w:rsidRPr="00C602FB">
        <w:rPr>
          <w:color w:val="000000"/>
          <w:sz w:val="24"/>
          <w:szCs w:val="24"/>
        </w:rPr>
        <w:tab/>
      </w:r>
      <w:r w:rsidRPr="00C602FB">
        <w:rPr>
          <w:color w:val="000000"/>
          <w:sz w:val="24"/>
          <w:szCs w:val="24"/>
          <w:u w:val="single"/>
        </w:rPr>
        <w:t>Assignability/Subcontracting</w:t>
      </w:r>
      <w:r w:rsidRPr="00C602FB">
        <w:rPr>
          <w:color w:val="000000"/>
          <w:sz w:val="24"/>
          <w:szCs w:val="24"/>
        </w:rPr>
        <w:t xml:space="preserve">.  </w:t>
      </w:r>
      <w:r w:rsidR="00084D17" w:rsidRPr="00C602FB">
        <w:rPr>
          <w:sz w:val="24"/>
          <w:szCs w:val="24"/>
        </w:rPr>
        <w:t>The Grantee</w:t>
      </w:r>
      <w:r w:rsidRPr="00C602FB">
        <w:rPr>
          <w:sz w:val="24"/>
          <w:szCs w:val="24"/>
        </w:rPr>
        <w:t xml:space="preserve"> shall not assign, transfer, or subcontract any part of this Agreement</w:t>
      </w:r>
      <w:r w:rsidR="00C602FB" w:rsidRPr="00C602FB">
        <w:rPr>
          <w:sz w:val="24"/>
          <w:szCs w:val="24"/>
        </w:rPr>
        <w:t xml:space="preserve"> </w:t>
      </w:r>
      <w:r w:rsidR="00C602FB" w:rsidRPr="00366B3A">
        <w:rPr>
          <w:sz w:val="24"/>
          <w:szCs w:val="24"/>
        </w:rPr>
        <w:t>without the prior written consent of the City</w:t>
      </w:r>
      <w:r w:rsidRPr="00C602FB">
        <w:rPr>
          <w:sz w:val="24"/>
          <w:szCs w:val="24"/>
        </w:rPr>
        <w:t>.</w:t>
      </w:r>
    </w:p>
    <w:p w14:paraId="7F8F7EC7" w14:textId="77777777" w:rsidR="000E084E" w:rsidRPr="00366B3A" w:rsidRDefault="000E084E" w:rsidP="004B5138">
      <w:pPr>
        <w:widowControl/>
        <w:tabs>
          <w:tab w:val="left" w:pos="-90"/>
          <w:tab w:val="left" w:pos="0"/>
        </w:tabs>
        <w:autoSpaceDE/>
        <w:autoSpaceDN/>
        <w:adjustRightInd/>
        <w:spacing w:line="360" w:lineRule="auto"/>
        <w:jc w:val="both"/>
        <w:rPr>
          <w:b/>
          <w:color w:val="000000"/>
          <w:sz w:val="24"/>
          <w:szCs w:val="24"/>
        </w:rPr>
      </w:pPr>
      <w:r w:rsidRPr="00756BC0">
        <w:rPr>
          <w:b/>
          <w:color w:val="000000"/>
          <w:sz w:val="24"/>
          <w:szCs w:val="24"/>
        </w:rPr>
        <w:tab/>
      </w:r>
      <w:r w:rsidRPr="00756BC0">
        <w:rPr>
          <w:color w:val="000000"/>
          <w:sz w:val="24"/>
          <w:szCs w:val="24"/>
        </w:rPr>
        <w:t>6.</w:t>
      </w:r>
      <w:r w:rsidRPr="00756BC0">
        <w:rPr>
          <w:b/>
          <w:color w:val="000000"/>
          <w:sz w:val="24"/>
          <w:szCs w:val="24"/>
        </w:rPr>
        <w:tab/>
      </w:r>
      <w:r w:rsidRPr="00993147">
        <w:rPr>
          <w:color w:val="000000"/>
          <w:sz w:val="24"/>
          <w:szCs w:val="24"/>
          <w:u w:val="single"/>
        </w:rPr>
        <w:t>Notice</w:t>
      </w:r>
      <w:r w:rsidRPr="00993147">
        <w:rPr>
          <w:color w:val="000000"/>
          <w:sz w:val="24"/>
          <w:szCs w:val="24"/>
        </w:rPr>
        <w:t>.</w:t>
      </w:r>
      <w:r w:rsidRPr="00366B3A">
        <w:rPr>
          <w:b/>
          <w:color w:val="000000"/>
          <w:sz w:val="24"/>
          <w:szCs w:val="24"/>
        </w:rPr>
        <w:t xml:space="preserve">  </w:t>
      </w:r>
    </w:p>
    <w:p w14:paraId="3EFF87F0" w14:textId="77777777" w:rsidR="000E084E" w:rsidRPr="00366B3A" w:rsidRDefault="000E084E" w:rsidP="004B5138">
      <w:pPr>
        <w:widowControl/>
        <w:tabs>
          <w:tab w:val="left" w:pos="-90"/>
          <w:tab w:val="left" w:pos="0"/>
        </w:tabs>
        <w:autoSpaceDE/>
        <w:autoSpaceDN/>
        <w:adjustRightInd/>
        <w:spacing w:line="360" w:lineRule="auto"/>
        <w:jc w:val="both"/>
        <w:rPr>
          <w:color w:val="000000"/>
          <w:sz w:val="24"/>
          <w:szCs w:val="24"/>
        </w:rPr>
      </w:pPr>
      <w:r w:rsidRPr="00366B3A">
        <w:rPr>
          <w:sz w:val="24"/>
          <w:szCs w:val="24"/>
        </w:rPr>
        <w:t>All notices, requests, claims, demands and other communications required or permitted under this Agreement (collectively, “Notices”) shall be in writing and be given (i)</w:t>
      </w:r>
      <w:r>
        <w:rPr>
          <w:sz w:val="24"/>
          <w:szCs w:val="24"/>
        </w:rPr>
        <w:t xml:space="preserve"> via email, (ii) by delivery in person, (iii</w:t>
      </w:r>
      <w:r w:rsidRPr="00366B3A">
        <w:rPr>
          <w:sz w:val="24"/>
          <w:szCs w:val="24"/>
        </w:rPr>
        <w:t>) by a nationally recognized next day courier se</w:t>
      </w:r>
      <w:r>
        <w:rPr>
          <w:sz w:val="24"/>
          <w:szCs w:val="24"/>
        </w:rPr>
        <w:t>rvice, or (</w:t>
      </w:r>
      <w:r w:rsidRPr="00366B3A">
        <w:rPr>
          <w:sz w:val="24"/>
          <w:szCs w:val="24"/>
        </w:rPr>
        <w:t>i</w:t>
      </w:r>
      <w:r>
        <w:rPr>
          <w:sz w:val="24"/>
          <w:szCs w:val="24"/>
        </w:rPr>
        <w:t>v</w:t>
      </w:r>
      <w:r w:rsidRPr="00366B3A">
        <w:rPr>
          <w:sz w:val="24"/>
          <w:szCs w:val="24"/>
        </w:rPr>
        <w:t>) by registered or certified mail, postage prepaid, to the address of the party specified in this Agreement or such other address as either party may specify in writing to the following</w:t>
      </w:r>
      <w:r w:rsidRPr="00366B3A">
        <w:rPr>
          <w:color w:val="000000"/>
          <w:sz w:val="24"/>
          <w:szCs w:val="24"/>
        </w:rPr>
        <w:t>:</w:t>
      </w:r>
    </w:p>
    <w:tbl>
      <w:tblPr>
        <w:tblpPr w:leftFromText="180" w:rightFromText="180" w:vertAnchor="text" w:horzAnchor="margin" w:tblpY="29"/>
        <w:tblW w:w="0" w:type="auto"/>
        <w:tblLook w:val="04A0" w:firstRow="1" w:lastRow="0" w:firstColumn="1" w:lastColumn="0" w:noHBand="0" w:noVBand="1"/>
      </w:tblPr>
      <w:tblGrid>
        <w:gridCol w:w="4680"/>
        <w:gridCol w:w="4680"/>
      </w:tblGrid>
      <w:tr w:rsidR="000E5500" w:rsidRPr="00366B3A" w14:paraId="3F52621D" w14:textId="77777777" w:rsidTr="000E5500">
        <w:tc>
          <w:tcPr>
            <w:tcW w:w="4680" w:type="dxa"/>
            <w:shd w:val="clear" w:color="auto" w:fill="auto"/>
          </w:tcPr>
          <w:p w14:paraId="6C0ECE89" w14:textId="77777777" w:rsidR="000E5500" w:rsidRPr="00576E52" w:rsidRDefault="000E5500" w:rsidP="009E3058">
            <w:pPr>
              <w:keepNext/>
              <w:tabs>
                <w:tab w:val="left" w:pos="720"/>
                <w:tab w:val="left" w:pos="1440"/>
                <w:tab w:val="left" w:pos="2160"/>
                <w:tab w:val="left" w:pos="2880"/>
                <w:tab w:val="left" w:pos="3600"/>
                <w:tab w:val="left" w:pos="4320"/>
                <w:tab w:val="left" w:pos="5040"/>
              </w:tabs>
              <w:ind w:left="-110"/>
              <w:jc w:val="both"/>
              <w:outlineLvl w:val="0"/>
              <w:rPr>
                <w:b/>
                <w:sz w:val="24"/>
                <w:szCs w:val="24"/>
              </w:rPr>
            </w:pPr>
            <w:r w:rsidRPr="00576E52">
              <w:rPr>
                <w:b/>
                <w:color w:val="000000"/>
                <w:sz w:val="24"/>
                <w:szCs w:val="24"/>
              </w:rPr>
              <w:t xml:space="preserve">For the </w:t>
            </w:r>
            <w:r>
              <w:rPr>
                <w:b/>
                <w:color w:val="000000"/>
                <w:sz w:val="24"/>
                <w:szCs w:val="24"/>
              </w:rPr>
              <w:t>City</w:t>
            </w:r>
            <w:r w:rsidRPr="00576E52">
              <w:rPr>
                <w:b/>
                <w:color w:val="000000"/>
                <w:sz w:val="24"/>
                <w:szCs w:val="24"/>
              </w:rPr>
              <w:t>:</w:t>
            </w:r>
          </w:p>
          <w:p w14:paraId="0F16617F" w14:textId="77777777" w:rsidR="008A29D2" w:rsidRPr="008A29D2" w:rsidRDefault="008A29D2" w:rsidP="008A29D2">
            <w:pPr>
              <w:keepNext/>
              <w:tabs>
                <w:tab w:val="left" w:pos="720"/>
                <w:tab w:val="left" w:pos="1440"/>
                <w:tab w:val="left" w:pos="2160"/>
                <w:tab w:val="left" w:pos="2880"/>
                <w:tab w:val="left" w:pos="3600"/>
                <w:tab w:val="left" w:pos="4320"/>
                <w:tab w:val="left" w:pos="5040"/>
              </w:tabs>
              <w:ind w:left="-110"/>
              <w:jc w:val="both"/>
              <w:outlineLvl w:val="0"/>
              <w:rPr>
                <w:sz w:val="24"/>
                <w:szCs w:val="24"/>
              </w:rPr>
            </w:pPr>
            <w:r w:rsidRPr="008A29D2">
              <w:rPr>
                <w:sz w:val="24"/>
                <w:szCs w:val="24"/>
              </w:rPr>
              <w:t>Shamiah T. Kerney, Chief Recovery Officer</w:t>
            </w:r>
          </w:p>
          <w:p w14:paraId="68A70533" w14:textId="583A525B" w:rsidR="00D50E46" w:rsidRDefault="008A29D2" w:rsidP="00D50E46">
            <w:pPr>
              <w:keepNext/>
              <w:tabs>
                <w:tab w:val="left" w:pos="720"/>
                <w:tab w:val="left" w:pos="1440"/>
                <w:tab w:val="left" w:pos="2160"/>
                <w:tab w:val="left" w:pos="2880"/>
                <w:tab w:val="left" w:pos="3600"/>
                <w:tab w:val="left" w:pos="4320"/>
                <w:tab w:val="left" w:pos="5040"/>
              </w:tabs>
              <w:ind w:left="-110"/>
              <w:jc w:val="both"/>
              <w:outlineLvl w:val="0"/>
              <w:rPr>
                <w:sz w:val="24"/>
                <w:szCs w:val="24"/>
              </w:rPr>
            </w:pPr>
            <w:r w:rsidRPr="008A29D2">
              <w:rPr>
                <w:sz w:val="24"/>
                <w:szCs w:val="24"/>
              </w:rPr>
              <w:t xml:space="preserve">Mayor’s Office of Recovery </w:t>
            </w:r>
            <w:r w:rsidR="00D50E46">
              <w:rPr>
                <w:sz w:val="24"/>
                <w:szCs w:val="24"/>
              </w:rPr>
              <w:t>Programs</w:t>
            </w:r>
          </w:p>
          <w:p w14:paraId="67DAB113" w14:textId="281425EA" w:rsidR="00D50E46" w:rsidRPr="008A29D2" w:rsidRDefault="00D50E46" w:rsidP="00D50E46">
            <w:pPr>
              <w:keepNext/>
              <w:tabs>
                <w:tab w:val="left" w:pos="720"/>
                <w:tab w:val="left" w:pos="1440"/>
                <w:tab w:val="left" w:pos="2160"/>
                <w:tab w:val="left" w:pos="2880"/>
                <w:tab w:val="left" w:pos="3600"/>
                <w:tab w:val="left" w:pos="4320"/>
                <w:tab w:val="left" w:pos="5040"/>
              </w:tabs>
              <w:ind w:left="-110"/>
              <w:jc w:val="both"/>
              <w:outlineLvl w:val="0"/>
              <w:rPr>
                <w:sz w:val="24"/>
                <w:szCs w:val="24"/>
              </w:rPr>
            </w:pPr>
            <w:r>
              <w:rPr>
                <w:sz w:val="24"/>
                <w:szCs w:val="24"/>
              </w:rPr>
              <w:t>100 N. Holliday Street</w:t>
            </w:r>
          </w:p>
          <w:p w14:paraId="32D226C7" w14:textId="218AE1CC" w:rsidR="008A29D2" w:rsidRPr="008A29D2" w:rsidRDefault="00D50E46" w:rsidP="008A29D2">
            <w:pPr>
              <w:keepNext/>
              <w:tabs>
                <w:tab w:val="left" w:pos="720"/>
                <w:tab w:val="left" w:pos="1440"/>
                <w:tab w:val="left" w:pos="2160"/>
                <w:tab w:val="left" w:pos="2880"/>
                <w:tab w:val="left" w:pos="3600"/>
                <w:tab w:val="left" w:pos="4320"/>
                <w:tab w:val="left" w:pos="5040"/>
              </w:tabs>
              <w:ind w:left="-110"/>
              <w:jc w:val="both"/>
              <w:outlineLvl w:val="0"/>
              <w:rPr>
                <w:sz w:val="24"/>
                <w:szCs w:val="24"/>
              </w:rPr>
            </w:pPr>
            <w:r>
              <w:rPr>
                <w:sz w:val="24"/>
                <w:szCs w:val="24"/>
              </w:rPr>
              <w:t>Baltim</w:t>
            </w:r>
            <w:r w:rsidR="008A29D2" w:rsidRPr="008A29D2">
              <w:rPr>
                <w:sz w:val="24"/>
                <w:szCs w:val="24"/>
              </w:rPr>
              <w:t>ore, Maryland 21202</w:t>
            </w:r>
          </w:p>
          <w:p w14:paraId="432660BB" w14:textId="77777777" w:rsidR="008A29D2" w:rsidRPr="008A29D2" w:rsidRDefault="008A29D2" w:rsidP="008A29D2">
            <w:pPr>
              <w:keepNext/>
              <w:tabs>
                <w:tab w:val="left" w:pos="720"/>
                <w:tab w:val="left" w:pos="1440"/>
                <w:tab w:val="left" w:pos="2160"/>
                <w:tab w:val="left" w:pos="2880"/>
                <w:tab w:val="left" w:pos="3600"/>
                <w:tab w:val="left" w:pos="4320"/>
                <w:tab w:val="left" w:pos="5040"/>
              </w:tabs>
              <w:ind w:left="-110"/>
              <w:jc w:val="both"/>
              <w:outlineLvl w:val="0"/>
              <w:rPr>
                <w:sz w:val="24"/>
                <w:szCs w:val="24"/>
              </w:rPr>
            </w:pPr>
            <w:r w:rsidRPr="008A29D2">
              <w:rPr>
                <w:sz w:val="24"/>
                <w:szCs w:val="24"/>
              </w:rPr>
              <w:t xml:space="preserve">shamiah.kerney@baltimorecity.gov </w:t>
            </w:r>
          </w:p>
          <w:p w14:paraId="3259C7DE" w14:textId="77777777" w:rsidR="0043666A" w:rsidRDefault="0043666A" w:rsidP="008A29D2">
            <w:pPr>
              <w:keepNext/>
              <w:tabs>
                <w:tab w:val="left" w:pos="720"/>
                <w:tab w:val="left" w:pos="1440"/>
                <w:tab w:val="left" w:pos="2160"/>
                <w:tab w:val="left" w:pos="2880"/>
                <w:tab w:val="left" w:pos="3600"/>
                <w:tab w:val="left" w:pos="4320"/>
                <w:tab w:val="left" w:pos="5040"/>
              </w:tabs>
              <w:ind w:left="-110"/>
              <w:jc w:val="both"/>
              <w:outlineLvl w:val="0"/>
              <w:rPr>
                <w:sz w:val="24"/>
                <w:szCs w:val="24"/>
              </w:rPr>
            </w:pPr>
          </w:p>
          <w:p w14:paraId="395552A3" w14:textId="77777777" w:rsidR="008A29D2" w:rsidRPr="0043666A" w:rsidRDefault="008A29D2" w:rsidP="008A29D2">
            <w:pPr>
              <w:keepNext/>
              <w:tabs>
                <w:tab w:val="left" w:pos="720"/>
                <w:tab w:val="left" w:pos="1440"/>
                <w:tab w:val="left" w:pos="2160"/>
                <w:tab w:val="left" w:pos="2880"/>
                <w:tab w:val="left" w:pos="3600"/>
                <w:tab w:val="left" w:pos="4320"/>
                <w:tab w:val="left" w:pos="5040"/>
              </w:tabs>
              <w:ind w:left="-110"/>
              <w:jc w:val="both"/>
              <w:outlineLvl w:val="0"/>
              <w:rPr>
                <w:b/>
                <w:bCs/>
                <w:sz w:val="24"/>
                <w:szCs w:val="24"/>
              </w:rPr>
            </w:pPr>
            <w:r w:rsidRPr="0043666A">
              <w:rPr>
                <w:b/>
                <w:bCs/>
                <w:sz w:val="24"/>
                <w:szCs w:val="24"/>
              </w:rPr>
              <w:t>And a copy to:</w:t>
            </w:r>
          </w:p>
          <w:p w14:paraId="194FF987" w14:textId="77777777" w:rsidR="008A29D2" w:rsidRPr="008A29D2" w:rsidRDefault="008A29D2" w:rsidP="008A29D2">
            <w:pPr>
              <w:keepNext/>
              <w:tabs>
                <w:tab w:val="left" w:pos="720"/>
                <w:tab w:val="left" w:pos="1440"/>
                <w:tab w:val="left" w:pos="2160"/>
                <w:tab w:val="left" w:pos="2880"/>
                <w:tab w:val="left" w:pos="3600"/>
                <w:tab w:val="left" w:pos="4320"/>
                <w:tab w:val="left" w:pos="5040"/>
              </w:tabs>
              <w:ind w:left="-110"/>
              <w:jc w:val="both"/>
              <w:outlineLvl w:val="0"/>
              <w:rPr>
                <w:sz w:val="24"/>
                <w:szCs w:val="24"/>
              </w:rPr>
            </w:pPr>
            <w:r w:rsidRPr="008A29D2">
              <w:rPr>
                <w:sz w:val="24"/>
                <w:szCs w:val="24"/>
              </w:rPr>
              <w:t>Baltimore City Department of Law</w:t>
            </w:r>
          </w:p>
          <w:p w14:paraId="2C24805E" w14:textId="77777777" w:rsidR="008A29D2" w:rsidRPr="008A29D2" w:rsidRDefault="008A29D2" w:rsidP="008A29D2">
            <w:pPr>
              <w:keepNext/>
              <w:tabs>
                <w:tab w:val="left" w:pos="720"/>
                <w:tab w:val="left" w:pos="1440"/>
                <w:tab w:val="left" w:pos="2160"/>
                <w:tab w:val="left" w:pos="2880"/>
                <w:tab w:val="left" w:pos="3600"/>
                <w:tab w:val="left" w:pos="4320"/>
                <w:tab w:val="left" w:pos="5040"/>
              </w:tabs>
              <w:ind w:left="-110"/>
              <w:jc w:val="both"/>
              <w:outlineLvl w:val="0"/>
              <w:rPr>
                <w:sz w:val="24"/>
                <w:szCs w:val="24"/>
              </w:rPr>
            </w:pPr>
            <w:r w:rsidRPr="008A29D2">
              <w:rPr>
                <w:sz w:val="24"/>
                <w:szCs w:val="24"/>
              </w:rPr>
              <w:t>100 N. Holliday Street, Suite 101</w:t>
            </w:r>
          </w:p>
          <w:p w14:paraId="0F5D6533" w14:textId="77777777" w:rsidR="000E5500" w:rsidRPr="00993147" w:rsidRDefault="008A29D2" w:rsidP="008A29D2">
            <w:pPr>
              <w:keepNext/>
              <w:tabs>
                <w:tab w:val="left" w:pos="720"/>
                <w:tab w:val="left" w:pos="1440"/>
                <w:tab w:val="left" w:pos="2160"/>
                <w:tab w:val="left" w:pos="2880"/>
                <w:tab w:val="left" w:pos="3600"/>
                <w:tab w:val="left" w:pos="4320"/>
                <w:tab w:val="left" w:pos="5040"/>
              </w:tabs>
              <w:ind w:left="-110"/>
              <w:jc w:val="both"/>
              <w:outlineLvl w:val="0"/>
              <w:rPr>
                <w:sz w:val="24"/>
                <w:szCs w:val="24"/>
              </w:rPr>
            </w:pPr>
            <w:r w:rsidRPr="008A29D2">
              <w:rPr>
                <w:sz w:val="24"/>
                <w:szCs w:val="24"/>
              </w:rPr>
              <w:t>Baltimore, Maryland  21202</w:t>
            </w:r>
          </w:p>
        </w:tc>
        <w:tc>
          <w:tcPr>
            <w:tcW w:w="4680" w:type="dxa"/>
            <w:shd w:val="clear" w:color="auto" w:fill="auto"/>
          </w:tcPr>
          <w:p w14:paraId="0D002135" w14:textId="77777777" w:rsidR="000E5500" w:rsidRPr="00576E52" w:rsidRDefault="000E5500" w:rsidP="009E3058">
            <w:pPr>
              <w:keepNext/>
              <w:tabs>
                <w:tab w:val="left" w:pos="720"/>
                <w:tab w:val="left" w:pos="1440"/>
                <w:tab w:val="left" w:pos="2160"/>
                <w:tab w:val="left" w:pos="2880"/>
                <w:tab w:val="left" w:pos="3600"/>
                <w:tab w:val="left" w:pos="4320"/>
                <w:tab w:val="left" w:pos="5040"/>
              </w:tabs>
              <w:jc w:val="both"/>
              <w:outlineLvl w:val="0"/>
              <w:rPr>
                <w:b/>
                <w:color w:val="000000"/>
                <w:sz w:val="24"/>
                <w:szCs w:val="24"/>
              </w:rPr>
            </w:pPr>
            <w:r w:rsidRPr="00576E52">
              <w:rPr>
                <w:b/>
                <w:color w:val="000000"/>
                <w:sz w:val="24"/>
                <w:szCs w:val="24"/>
              </w:rPr>
              <w:t>For the</w:t>
            </w:r>
            <w:r>
              <w:rPr>
                <w:b/>
                <w:color w:val="000000"/>
                <w:sz w:val="24"/>
                <w:szCs w:val="24"/>
              </w:rPr>
              <w:t xml:space="preserve"> G</w:t>
            </w:r>
            <w:r w:rsidRPr="00576E52">
              <w:rPr>
                <w:b/>
                <w:color w:val="000000"/>
                <w:sz w:val="24"/>
                <w:szCs w:val="24"/>
              </w:rPr>
              <w:t>rantee:</w:t>
            </w:r>
          </w:p>
          <w:p w14:paraId="5906B343" w14:textId="77777777" w:rsidR="000E5500" w:rsidRDefault="000E5500" w:rsidP="009E3058">
            <w:pPr>
              <w:keepNext/>
              <w:tabs>
                <w:tab w:val="left" w:pos="720"/>
                <w:tab w:val="left" w:pos="1440"/>
                <w:tab w:val="left" w:pos="2160"/>
                <w:tab w:val="left" w:pos="2880"/>
                <w:tab w:val="left" w:pos="3600"/>
                <w:tab w:val="left" w:pos="4320"/>
                <w:tab w:val="left" w:pos="5040"/>
              </w:tabs>
              <w:jc w:val="both"/>
              <w:outlineLvl w:val="0"/>
              <w:rPr>
                <w:sz w:val="24"/>
                <w:szCs w:val="24"/>
              </w:rPr>
            </w:pPr>
            <w:permStart w:id="1189759302" w:edGrp="everyone"/>
            <w:r>
              <w:rPr>
                <w:sz w:val="24"/>
                <w:szCs w:val="24"/>
              </w:rPr>
              <w:t>____________________________ ____________________________</w:t>
            </w:r>
          </w:p>
          <w:p w14:paraId="7117F657" w14:textId="77777777" w:rsidR="000E5500" w:rsidRPr="00394BB0" w:rsidRDefault="000E5500" w:rsidP="009E3058">
            <w:pPr>
              <w:keepNext/>
              <w:tabs>
                <w:tab w:val="left" w:pos="720"/>
                <w:tab w:val="left" w:pos="1440"/>
                <w:tab w:val="left" w:pos="2160"/>
                <w:tab w:val="left" w:pos="2880"/>
                <w:tab w:val="left" w:pos="3600"/>
                <w:tab w:val="left" w:pos="4320"/>
                <w:tab w:val="left" w:pos="5040"/>
              </w:tabs>
              <w:jc w:val="both"/>
              <w:outlineLvl w:val="0"/>
              <w:rPr>
                <w:sz w:val="24"/>
                <w:szCs w:val="24"/>
              </w:rPr>
            </w:pPr>
            <w:r>
              <w:rPr>
                <w:sz w:val="24"/>
                <w:szCs w:val="24"/>
              </w:rPr>
              <w:t xml:space="preserve">____________________________ </w:t>
            </w:r>
            <w:permEnd w:id="1189759302"/>
          </w:p>
        </w:tc>
      </w:tr>
    </w:tbl>
    <w:p w14:paraId="568ACBC6" w14:textId="77777777" w:rsidR="00690051" w:rsidRDefault="00690051" w:rsidP="004B5138">
      <w:pPr>
        <w:widowControl/>
        <w:autoSpaceDE/>
        <w:autoSpaceDN/>
        <w:adjustRightInd/>
        <w:spacing w:line="360" w:lineRule="auto"/>
        <w:jc w:val="both"/>
        <w:rPr>
          <w:sz w:val="24"/>
          <w:szCs w:val="24"/>
        </w:rPr>
      </w:pPr>
    </w:p>
    <w:p w14:paraId="25B85195" w14:textId="77777777" w:rsidR="000E084E" w:rsidRPr="00366B3A" w:rsidRDefault="000E084E" w:rsidP="004B5138">
      <w:pPr>
        <w:widowControl/>
        <w:autoSpaceDE/>
        <w:autoSpaceDN/>
        <w:adjustRightInd/>
        <w:spacing w:line="360" w:lineRule="auto"/>
        <w:jc w:val="both"/>
        <w:rPr>
          <w:color w:val="000000"/>
          <w:sz w:val="24"/>
          <w:szCs w:val="24"/>
        </w:rPr>
      </w:pPr>
      <w:r w:rsidRPr="00366B3A">
        <w:rPr>
          <w:sz w:val="24"/>
          <w:szCs w:val="24"/>
        </w:rPr>
        <w:t>All Notices shall be effective upon receipt by the party to which notice is given.</w:t>
      </w:r>
    </w:p>
    <w:p w14:paraId="2B1E9520" w14:textId="77777777" w:rsidR="000E084E" w:rsidRPr="00366B3A" w:rsidRDefault="000E084E" w:rsidP="004B5138">
      <w:pPr>
        <w:widowControl/>
        <w:autoSpaceDE/>
        <w:autoSpaceDN/>
        <w:adjustRightInd/>
        <w:spacing w:line="360" w:lineRule="auto"/>
        <w:ind w:firstLine="720"/>
        <w:jc w:val="both"/>
        <w:rPr>
          <w:color w:val="000000"/>
          <w:sz w:val="24"/>
          <w:szCs w:val="24"/>
        </w:rPr>
      </w:pPr>
      <w:r>
        <w:rPr>
          <w:color w:val="000000"/>
          <w:sz w:val="24"/>
          <w:szCs w:val="24"/>
        </w:rPr>
        <w:lastRenderedPageBreak/>
        <w:t>7</w:t>
      </w:r>
      <w:r w:rsidRPr="00756BC0">
        <w:rPr>
          <w:color w:val="000000"/>
          <w:sz w:val="24"/>
          <w:szCs w:val="24"/>
        </w:rPr>
        <w:t>.</w:t>
      </w:r>
      <w:r w:rsidRPr="00756BC0">
        <w:rPr>
          <w:b/>
          <w:color w:val="000000"/>
          <w:sz w:val="24"/>
          <w:szCs w:val="24"/>
        </w:rPr>
        <w:tab/>
      </w:r>
      <w:r w:rsidRPr="00993147">
        <w:rPr>
          <w:color w:val="000000"/>
          <w:sz w:val="24"/>
          <w:szCs w:val="24"/>
          <w:u w:val="single"/>
        </w:rPr>
        <w:t>Multiple Copies</w:t>
      </w:r>
      <w:r w:rsidRPr="00993147">
        <w:rPr>
          <w:color w:val="000000"/>
          <w:sz w:val="24"/>
          <w:szCs w:val="24"/>
        </w:rPr>
        <w:t>.</w:t>
      </w:r>
      <w:r w:rsidRPr="00366B3A">
        <w:rPr>
          <w:color w:val="000000"/>
          <w:sz w:val="24"/>
          <w:szCs w:val="24"/>
        </w:rPr>
        <w:t xml:space="preserve">  This Agreement may be executed in any number of copies and each such copy shall be deemed an original.</w:t>
      </w:r>
    </w:p>
    <w:p w14:paraId="4F4BB7DA" w14:textId="77777777" w:rsidR="000E084E" w:rsidRDefault="000E084E" w:rsidP="004B5138">
      <w:pPr>
        <w:widowControl/>
        <w:autoSpaceDE/>
        <w:autoSpaceDN/>
        <w:adjustRightInd/>
        <w:spacing w:line="360" w:lineRule="auto"/>
        <w:ind w:firstLine="720"/>
        <w:jc w:val="both"/>
        <w:rPr>
          <w:color w:val="000000"/>
          <w:sz w:val="24"/>
          <w:szCs w:val="24"/>
        </w:rPr>
      </w:pPr>
      <w:r>
        <w:rPr>
          <w:color w:val="000000"/>
          <w:sz w:val="24"/>
          <w:szCs w:val="24"/>
        </w:rPr>
        <w:t>8</w:t>
      </w:r>
      <w:r w:rsidRPr="00756BC0">
        <w:rPr>
          <w:color w:val="000000"/>
          <w:sz w:val="24"/>
          <w:szCs w:val="24"/>
        </w:rPr>
        <w:t>.</w:t>
      </w:r>
      <w:r w:rsidRPr="00756BC0">
        <w:rPr>
          <w:b/>
          <w:color w:val="000000"/>
          <w:sz w:val="24"/>
          <w:szCs w:val="24"/>
        </w:rPr>
        <w:tab/>
      </w:r>
      <w:r w:rsidRPr="00993147">
        <w:rPr>
          <w:color w:val="000000"/>
          <w:sz w:val="24"/>
          <w:szCs w:val="24"/>
          <w:u w:val="single"/>
        </w:rPr>
        <w:t>Recitals</w:t>
      </w:r>
      <w:r w:rsidRPr="00993147">
        <w:rPr>
          <w:color w:val="000000"/>
          <w:sz w:val="24"/>
          <w:szCs w:val="24"/>
        </w:rPr>
        <w:t>.</w:t>
      </w:r>
      <w:r w:rsidRPr="00366B3A">
        <w:rPr>
          <w:color w:val="000000"/>
          <w:sz w:val="24"/>
          <w:szCs w:val="24"/>
        </w:rPr>
        <w:t xml:space="preserve">  The recitals are hereby incorporated as part of this Agreement.</w:t>
      </w:r>
    </w:p>
    <w:p w14:paraId="26D90E1F" w14:textId="77777777" w:rsidR="000E084E" w:rsidRDefault="000E084E" w:rsidP="004B5138">
      <w:pPr>
        <w:widowControl/>
        <w:autoSpaceDE/>
        <w:autoSpaceDN/>
        <w:adjustRightInd/>
        <w:spacing w:line="360" w:lineRule="auto"/>
        <w:ind w:firstLine="720"/>
        <w:jc w:val="both"/>
        <w:rPr>
          <w:color w:val="000000"/>
          <w:sz w:val="24"/>
          <w:szCs w:val="24"/>
        </w:rPr>
      </w:pPr>
      <w:r>
        <w:rPr>
          <w:color w:val="000000"/>
          <w:sz w:val="24"/>
          <w:szCs w:val="24"/>
        </w:rPr>
        <w:t>9.</w:t>
      </w:r>
      <w:r>
        <w:rPr>
          <w:color w:val="000000"/>
          <w:sz w:val="24"/>
          <w:szCs w:val="24"/>
        </w:rPr>
        <w:tab/>
      </w:r>
      <w:r>
        <w:rPr>
          <w:color w:val="000000"/>
          <w:sz w:val="24"/>
          <w:szCs w:val="24"/>
          <w:u w:val="single"/>
        </w:rPr>
        <w:t>Titles and Headings</w:t>
      </w:r>
      <w:r>
        <w:rPr>
          <w:color w:val="000000"/>
          <w:sz w:val="24"/>
          <w:szCs w:val="24"/>
        </w:rPr>
        <w:t>.</w:t>
      </w:r>
      <w:r>
        <w:rPr>
          <w:color w:val="000000"/>
          <w:sz w:val="24"/>
          <w:szCs w:val="24"/>
        </w:rPr>
        <w:tab/>
        <w:t>All titles and headings in this Agreement are for reference purposes only; they are not intended nor shall they be construed to in any way limit the substantive provisions contained in this Agreement or any part thereof.</w:t>
      </w:r>
    </w:p>
    <w:p w14:paraId="6FFF92A0" w14:textId="77777777" w:rsidR="000E084E" w:rsidRPr="00C66A0C" w:rsidRDefault="000E084E" w:rsidP="004B5138">
      <w:pPr>
        <w:widowControl/>
        <w:autoSpaceDE/>
        <w:autoSpaceDN/>
        <w:adjustRightInd/>
        <w:spacing w:line="360" w:lineRule="auto"/>
        <w:ind w:firstLine="720"/>
        <w:jc w:val="both"/>
        <w:rPr>
          <w:color w:val="000000"/>
          <w:sz w:val="24"/>
          <w:szCs w:val="24"/>
        </w:rPr>
      </w:pPr>
      <w:r>
        <w:rPr>
          <w:color w:val="000000"/>
          <w:sz w:val="24"/>
          <w:szCs w:val="24"/>
        </w:rPr>
        <w:t>10.</w:t>
      </w:r>
      <w:r>
        <w:rPr>
          <w:color w:val="000000"/>
          <w:sz w:val="24"/>
          <w:szCs w:val="24"/>
        </w:rPr>
        <w:tab/>
      </w:r>
      <w:r>
        <w:rPr>
          <w:color w:val="000000"/>
          <w:sz w:val="24"/>
          <w:szCs w:val="24"/>
          <w:u w:val="single"/>
        </w:rPr>
        <w:t>Exhibits</w:t>
      </w:r>
      <w:r>
        <w:rPr>
          <w:color w:val="000000"/>
          <w:sz w:val="24"/>
          <w:szCs w:val="24"/>
        </w:rPr>
        <w:t>.</w:t>
      </w:r>
      <w:r>
        <w:rPr>
          <w:color w:val="000000"/>
          <w:sz w:val="24"/>
          <w:szCs w:val="24"/>
        </w:rPr>
        <w:tab/>
        <w:t>The attachments appended hereto or delivered pursuant to this Agreement together with all documents incorporated by reference therein, form an integral part of this Agreement and are hereby incorporated into this Agreement wherever reference is made to them to the same extent as if they were set out in full at the point at which such reference is made.</w:t>
      </w:r>
    </w:p>
    <w:p w14:paraId="2D9047BB" w14:textId="20181245" w:rsidR="00B111CD" w:rsidRPr="00B111CD" w:rsidRDefault="000E084E" w:rsidP="004B5138">
      <w:pPr>
        <w:widowControl/>
        <w:autoSpaceDE/>
        <w:autoSpaceDN/>
        <w:adjustRightInd/>
        <w:spacing w:line="360" w:lineRule="auto"/>
        <w:ind w:firstLine="720"/>
        <w:jc w:val="both"/>
        <w:rPr>
          <w:color w:val="000000"/>
          <w:sz w:val="24"/>
          <w:szCs w:val="24"/>
        </w:rPr>
      </w:pPr>
      <w:r>
        <w:rPr>
          <w:color w:val="000000"/>
          <w:sz w:val="24"/>
          <w:szCs w:val="24"/>
        </w:rPr>
        <w:t>11.</w:t>
      </w:r>
      <w:r w:rsidRPr="00756BC0">
        <w:rPr>
          <w:b/>
          <w:color w:val="000000"/>
          <w:sz w:val="24"/>
          <w:szCs w:val="24"/>
        </w:rPr>
        <w:tab/>
      </w:r>
      <w:r w:rsidR="00B111CD" w:rsidRPr="00B111CD">
        <w:rPr>
          <w:color w:val="000000"/>
          <w:sz w:val="24"/>
          <w:szCs w:val="24"/>
          <w:u w:val="single"/>
        </w:rPr>
        <w:t>Conflicting Provisions</w:t>
      </w:r>
      <w:r w:rsidR="00B111CD">
        <w:rPr>
          <w:color w:val="000000"/>
          <w:sz w:val="24"/>
          <w:szCs w:val="24"/>
        </w:rPr>
        <w:t xml:space="preserve">.  </w:t>
      </w:r>
      <w:bookmarkStart w:id="1" w:name="_Hlk111186219"/>
      <w:r w:rsidR="00B111CD" w:rsidRPr="00B111CD">
        <w:rPr>
          <w:color w:val="000000"/>
          <w:sz w:val="24"/>
          <w:szCs w:val="24"/>
        </w:rPr>
        <w:t>With respect to any conflict between the federal funding requirements, the terms of this Agreement or the provisions of state law, and except as otherwise required under federal law or regulation, the more stringent requirement shall control.</w:t>
      </w:r>
      <w:bookmarkEnd w:id="1"/>
    </w:p>
    <w:p w14:paraId="3AA8FC63" w14:textId="41B712A2" w:rsidR="00C602FB" w:rsidRDefault="00B111CD" w:rsidP="004B5138">
      <w:pPr>
        <w:widowControl/>
        <w:autoSpaceDE/>
        <w:autoSpaceDN/>
        <w:adjustRightInd/>
        <w:spacing w:line="360" w:lineRule="auto"/>
        <w:ind w:firstLine="720"/>
        <w:jc w:val="both"/>
        <w:rPr>
          <w:color w:val="000000"/>
          <w:sz w:val="24"/>
          <w:szCs w:val="24"/>
        </w:rPr>
      </w:pPr>
      <w:r>
        <w:rPr>
          <w:color w:val="000000"/>
          <w:sz w:val="24"/>
          <w:szCs w:val="24"/>
        </w:rPr>
        <w:t>12.</w:t>
      </w:r>
      <w:r w:rsidR="00D50E46">
        <w:rPr>
          <w:color w:val="000000"/>
          <w:sz w:val="24"/>
          <w:szCs w:val="24"/>
        </w:rPr>
        <w:tab/>
      </w:r>
      <w:r w:rsidR="000E084E" w:rsidRPr="00993147">
        <w:rPr>
          <w:color w:val="000000"/>
          <w:sz w:val="24"/>
          <w:szCs w:val="24"/>
          <w:u w:val="single"/>
        </w:rPr>
        <w:t>Entire Agreement</w:t>
      </w:r>
      <w:r w:rsidR="000E084E" w:rsidRPr="00993147">
        <w:rPr>
          <w:color w:val="000000"/>
          <w:sz w:val="24"/>
          <w:szCs w:val="24"/>
        </w:rPr>
        <w:t>.</w:t>
      </w:r>
      <w:r w:rsidR="000E084E" w:rsidRPr="00366B3A">
        <w:rPr>
          <w:color w:val="000000"/>
          <w:sz w:val="24"/>
          <w:szCs w:val="24"/>
        </w:rPr>
        <w:t xml:space="preserve">  This Agreement constitutes the entire, full and final understanding between the parties hereto and neither party shall be bound by any representations, statements, promises or agreements not expressly set forth herein.  The parties do not intend to sign this Agreement under seal to make it a specialty under Maryland law and hereby agree to impose the standard statute of limitations on this Agreement. </w:t>
      </w:r>
    </w:p>
    <w:p w14:paraId="7FE729F8" w14:textId="77777777" w:rsidR="00D4491D" w:rsidRPr="00D4491D" w:rsidRDefault="00D4491D" w:rsidP="00D4491D">
      <w:pPr>
        <w:widowControl/>
        <w:autoSpaceDE/>
        <w:autoSpaceDN/>
        <w:adjustRightInd/>
        <w:spacing w:line="360" w:lineRule="auto"/>
        <w:jc w:val="center"/>
        <w:rPr>
          <w:b/>
          <w:bCs/>
          <w:color w:val="000000"/>
          <w:sz w:val="24"/>
          <w:szCs w:val="24"/>
        </w:rPr>
      </w:pPr>
      <w:r>
        <w:rPr>
          <w:b/>
          <w:bCs/>
          <w:color w:val="000000"/>
          <w:sz w:val="24"/>
          <w:szCs w:val="24"/>
        </w:rPr>
        <w:t>[SIGNATURE PAGE FOLLOWS]</w:t>
      </w:r>
    </w:p>
    <w:p w14:paraId="6241FE49" w14:textId="77777777" w:rsidR="00D4491D" w:rsidRDefault="00D4491D">
      <w:pPr>
        <w:widowControl/>
        <w:autoSpaceDE/>
        <w:autoSpaceDN/>
        <w:adjustRightInd/>
        <w:rPr>
          <w:b/>
          <w:bCs/>
          <w:sz w:val="24"/>
          <w:szCs w:val="24"/>
        </w:rPr>
      </w:pPr>
      <w:r>
        <w:rPr>
          <w:b/>
          <w:bCs/>
          <w:sz w:val="24"/>
          <w:szCs w:val="24"/>
        </w:rPr>
        <w:br w:type="page"/>
      </w:r>
    </w:p>
    <w:p w14:paraId="18C525A4" w14:textId="77777777" w:rsidR="00925277" w:rsidRPr="00E90851" w:rsidRDefault="00925277" w:rsidP="002C005D">
      <w:pPr>
        <w:widowControl/>
        <w:tabs>
          <w:tab w:val="left" w:pos="720"/>
        </w:tabs>
        <w:autoSpaceDE/>
        <w:autoSpaceDN/>
        <w:adjustRightInd/>
        <w:spacing w:line="360" w:lineRule="auto"/>
        <w:ind w:firstLine="720"/>
        <w:rPr>
          <w:sz w:val="24"/>
          <w:szCs w:val="24"/>
        </w:rPr>
      </w:pPr>
      <w:r w:rsidRPr="00E90851">
        <w:rPr>
          <w:b/>
          <w:bCs/>
          <w:sz w:val="24"/>
          <w:szCs w:val="24"/>
        </w:rPr>
        <w:lastRenderedPageBreak/>
        <w:t>IN WITNESS WHEREOF,</w:t>
      </w:r>
      <w:r w:rsidRPr="00E90851">
        <w:rPr>
          <w:sz w:val="24"/>
          <w:szCs w:val="24"/>
        </w:rPr>
        <w:t xml:space="preserve"> the parties hereby evidence their </w:t>
      </w:r>
      <w:r w:rsidR="00F93BA3">
        <w:rPr>
          <w:sz w:val="24"/>
          <w:szCs w:val="24"/>
        </w:rPr>
        <w:t>agreement</w:t>
      </w:r>
      <w:r w:rsidRPr="00E90851">
        <w:rPr>
          <w:sz w:val="24"/>
          <w:szCs w:val="24"/>
        </w:rPr>
        <w:t xml:space="preserve"> to the above terms and conditions by having caused this </w:t>
      </w:r>
      <w:r w:rsidR="00F93BA3">
        <w:rPr>
          <w:sz w:val="24"/>
          <w:szCs w:val="24"/>
        </w:rPr>
        <w:t>Agreement</w:t>
      </w:r>
      <w:r w:rsidRPr="00E90851">
        <w:rPr>
          <w:sz w:val="24"/>
          <w:szCs w:val="24"/>
        </w:rPr>
        <w:t xml:space="preserve"> to be executed.</w:t>
      </w:r>
    </w:p>
    <w:p w14:paraId="5E41C65D" w14:textId="77777777" w:rsidR="00925277" w:rsidRPr="00E90851" w:rsidRDefault="00925277" w:rsidP="00925277">
      <w:pPr>
        <w:widowControl/>
        <w:autoSpaceDE/>
        <w:autoSpaceDN/>
        <w:adjustRightInd/>
        <w:spacing w:line="360" w:lineRule="auto"/>
        <w:rPr>
          <w:sz w:val="24"/>
          <w:szCs w:val="24"/>
        </w:rPr>
      </w:pPr>
    </w:p>
    <w:p w14:paraId="1C63CA0F" w14:textId="77777777" w:rsidR="008C3A88" w:rsidRDefault="00F93BA3" w:rsidP="008C3A88">
      <w:pPr>
        <w:widowControl/>
        <w:autoSpaceDE/>
        <w:autoSpaceDN/>
        <w:adjustRightInd/>
        <w:ind w:left="90" w:hanging="90"/>
        <w:rPr>
          <w:b/>
          <w:bCs/>
          <w:sz w:val="24"/>
          <w:szCs w:val="24"/>
        </w:rPr>
      </w:pPr>
      <w:r w:rsidRPr="008C3A88">
        <w:rPr>
          <w:b/>
          <w:bCs/>
          <w:sz w:val="24"/>
          <w:szCs w:val="24"/>
        </w:rPr>
        <w:t>WITNESS</w:t>
      </w:r>
      <w:r w:rsidR="008C3A88" w:rsidRPr="008C3A88">
        <w:rPr>
          <w:b/>
          <w:bCs/>
          <w:sz w:val="24"/>
          <w:szCs w:val="24"/>
        </w:rPr>
        <w:tab/>
      </w:r>
      <w:r w:rsidR="008C3A88" w:rsidRPr="008C3A88">
        <w:rPr>
          <w:b/>
          <w:bCs/>
          <w:sz w:val="24"/>
          <w:szCs w:val="24"/>
        </w:rPr>
        <w:tab/>
      </w:r>
      <w:r w:rsidR="008C3A88" w:rsidRPr="008C3A88">
        <w:rPr>
          <w:b/>
          <w:bCs/>
          <w:sz w:val="24"/>
          <w:szCs w:val="24"/>
        </w:rPr>
        <w:tab/>
      </w:r>
      <w:r w:rsidR="008C3A88" w:rsidRPr="008C3A88">
        <w:rPr>
          <w:b/>
          <w:bCs/>
          <w:sz w:val="24"/>
          <w:szCs w:val="24"/>
        </w:rPr>
        <w:tab/>
      </w:r>
      <w:r w:rsidR="008C3A88" w:rsidRPr="008C3A88">
        <w:rPr>
          <w:b/>
          <w:bCs/>
          <w:sz w:val="24"/>
          <w:szCs w:val="24"/>
        </w:rPr>
        <w:tab/>
      </w:r>
      <w:r w:rsidR="00925277" w:rsidRPr="008C3A88">
        <w:rPr>
          <w:b/>
          <w:bCs/>
          <w:sz w:val="24"/>
          <w:szCs w:val="24"/>
        </w:rPr>
        <w:t xml:space="preserve">MAYOR AND CITY COUNCIL OF </w:t>
      </w:r>
    </w:p>
    <w:p w14:paraId="3B4B66FC" w14:textId="77777777" w:rsidR="00925277" w:rsidRPr="008C3A88" w:rsidRDefault="008C3A88" w:rsidP="008C3A88">
      <w:pPr>
        <w:widowControl/>
        <w:autoSpaceDE/>
        <w:autoSpaceDN/>
        <w:adjustRightInd/>
        <w:ind w:left="90" w:hanging="90"/>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00925277" w:rsidRPr="008C3A88">
        <w:rPr>
          <w:b/>
          <w:bCs/>
          <w:sz w:val="24"/>
          <w:szCs w:val="24"/>
        </w:rPr>
        <w:t>BALTIMORE</w:t>
      </w:r>
    </w:p>
    <w:p w14:paraId="56BA9A9A" w14:textId="77777777" w:rsidR="00925277" w:rsidRPr="00E90851" w:rsidRDefault="00925277" w:rsidP="008C3A88">
      <w:pPr>
        <w:widowControl/>
        <w:autoSpaceDE/>
        <w:autoSpaceDN/>
        <w:adjustRightInd/>
        <w:spacing w:line="360" w:lineRule="auto"/>
        <w:ind w:left="90" w:hanging="90"/>
        <w:rPr>
          <w:sz w:val="24"/>
          <w:szCs w:val="24"/>
        </w:rPr>
      </w:pPr>
    </w:p>
    <w:p w14:paraId="4FC9E39B" w14:textId="77777777" w:rsidR="00925277" w:rsidRPr="00E90851" w:rsidRDefault="00925277" w:rsidP="008C3A88">
      <w:pPr>
        <w:widowControl/>
        <w:autoSpaceDE/>
        <w:autoSpaceDN/>
        <w:adjustRightInd/>
        <w:spacing w:line="360" w:lineRule="auto"/>
        <w:ind w:left="90" w:hanging="90"/>
        <w:rPr>
          <w:sz w:val="24"/>
          <w:szCs w:val="24"/>
        </w:rPr>
      </w:pPr>
    </w:p>
    <w:p w14:paraId="0F2D8D19" w14:textId="77777777" w:rsidR="00F21D19" w:rsidRPr="00E90851" w:rsidRDefault="00F21D19" w:rsidP="00F21D19">
      <w:pPr>
        <w:widowControl/>
        <w:autoSpaceDE/>
        <w:autoSpaceDN/>
        <w:adjustRightInd/>
        <w:ind w:left="90" w:hanging="90"/>
        <w:rPr>
          <w:sz w:val="24"/>
          <w:szCs w:val="24"/>
        </w:rPr>
      </w:pPr>
      <w:r w:rsidRPr="00E90851">
        <w:rPr>
          <w:sz w:val="24"/>
          <w:szCs w:val="24"/>
        </w:rPr>
        <w:t>________________________________</w:t>
      </w:r>
      <w:r>
        <w:rPr>
          <w:sz w:val="24"/>
          <w:szCs w:val="24"/>
        </w:rPr>
        <w:tab/>
      </w:r>
      <w:r w:rsidRPr="00E90851">
        <w:rPr>
          <w:sz w:val="24"/>
          <w:szCs w:val="24"/>
        </w:rPr>
        <w:t>By: ____________________________________</w:t>
      </w:r>
    </w:p>
    <w:p w14:paraId="618ABF1D" w14:textId="77777777" w:rsidR="00F21D19" w:rsidRDefault="00F21D19" w:rsidP="00F21D19">
      <w:pPr>
        <w:widowControl/>
        <w:autoSpaceDE/>
        <w:autoSpaceDN/>
        <w:adjustRightInd/>
        <w:ind w:left="90" w:hanging="9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bookmarkStart w:id="2" w:name="_Hlk113866286"/>
      <w:r w:rsidR="0056635B">
        <w:rPr>
          <w:sz w:val="24"/>
          <w:szCs w:val="24"/>
        </w:rPr>
        <w:t xml:space="preserve">Shamiah Kerney, </w:t>
      </w:r>
      <w:r w:rsidR="00BE722B">
        <w:rPr>
          <w:sz w:val="24"/>
          <w:szCs w:val="24"/>
        </w:rPr>
        <w:t>Chief Recovery Officer</w:t>
      </w:r>
      <w:bookmarkEnd w:id="2"/>
    </w:p>
    <w:p w14:paraId="22D29CDE" w14:textId="77777777" w:rsidR="00F21D19" w:rsidRPr="00E90851" w:rsidRDefault="00F21D19" w:rsidP="00F21D19">
      <w:pPr>
        <w:widowControl/>
        <w:autoSpaceDE/>
        <w:autoSpaceDN/>
        <w:adjustRightInd/>
        <w:ind w:left="90" w:hanging="9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BE722B">
        <w:rPr>
          <w:sz w:val="24"/>
          <w:szCs w:val="24"/>
        </w:rPr>
        <w:t xml:space="preserve">Mayor’s Office of </w:t>
      </w:r>
      <w:r w:rsidR="00BE722B" w:rsidRPr="00AB372A">
        <w:rPr>
          <w:sz w:val="24"/>
          <w:szCs w:val="24"/>
        </w:rPr>
        <w:t>Recovery Programs</w:t>
      </w:r>
    </w:p>
    <w:p w14:paraId="04D8C89E" w14:textId="77777777" w:rsidR="00F21D19" w:rsidRPr="00E90851" w:rsidRDefault="00F21D19" w:rsidP="00F21D19">
      <w:pPr>
        <w:widowControl/>
        <w:autoSpaceDE/>
        <w:autoSpaceDN/>
        <w:adjustRightInd/>
        <w:spacing w:line="360" w:lineRule="auto"/>
        <w:ind w:left="90" w:hanging="90"/>
        <w:rPr>
          <w:sz w:val="24"/>
          <w:szCs w:val="24"/>
        </w:rPr>
      </w:pPr>
    </w:p>
    <w:p w14:paraId="0B951252" w14:textId="51E6E780" w:rsidR="00F21D19" w:rsidRPr="008C3A88" w:rsidRDefault="00F21D19" w:rsidP="00F21D19">
      <w:pPr>
        <w:widowControl/>
        <w:autoSpaceDE/>
        <w:autoSpaceDN/>
        <w:adjustRightInd/>
        <w:spacing w:line="360" w:lineRule="auto"/>
        <w:ind w:left="90" w:hanging="90"/>
        <w:rPr>
          <w:b/>
          <w:bCs/>
          <w:sz w:val="24"/>
          <w:szCs w:val="24"/>
        </w:rPr>
      </w:pPr>
      <w:r w:rsidRPr="008C3A88">
        <w:rPr>
          <w:b/>
          <w:bCs/>
          <w:sz w:val="24"/>
          <w:szCs w:val="24"/>
        </w:rPr>
        <w:t>WITNESS</w:t>
      </w:r>
      <w:r w:rsidRPr="008C3A88">
        <w:rPr>
          <w:b/>
          <w:bCs/>
          <w:sz w:val="24"/>
          <w:szCs w:val="24"/>
        </w:rPr>
        <w:tab/>
      </w:r>
      <w:r w:rsidRPr="008C3A88">
        <w:rPr>
          <w:b/>
          <w:bCs/>
          <w:sz w:val="24"/>
          <w:szCs w:val="24"/>
        </w:rPr>
        <w:tab/>
      </w:r>
      <w:r w:rsidRPr="008C3A88">
        <w:rPr>
          <w:b/>
          <w:bCs/>
          <w:sz w:val="24"/>
          <w:szCs w:val="24"/>
        </w:rPr>
        <w:tab/>
      </w:r>
      <w:r w:rsidRPr="008C3A88">
        <w:rPr>
          <w:b/>
          <w:bCs/>
          <w:sz w:val="24"/>
          <w:szCs w:val="24"/>
        </w:rPr>
        <w:tab/>
      </w:r>
      <w:r w:rsidRPr="008C3A88">
        <w:rPr>
          <w:b/>
          <w:bCs/>
          <w:sz w:val="24"/>
          <w:szCs w:val="24"/>
        </w:rPr>
        <w:tab/>
      </w:r>
      <w:permStart w:id="1451762251" w:edGrp="everyone"/>
      <w:r w:rsidR="00881B4D">
        <w:rPr>
          <w:b/>
          <w:bCs/>
          <w:sz w:val="24"/>
          <w:szCs w:val="24"/>
        </w:rPr>
        <w:t xml:space="preserve">PROVIDE </w:t>
      </w:r>
      <w:r w:rsidRPr="00881B4D">
        <w:rPr>
          <w:b/>
          <w:bCs/>
          <w:sz w:val="24"/>
          <w:szCs w:val="24"/>
        </w:rPr>
        <w:t>GRANTEE’S LEGAL NAME</w:t>
      </w:r>
      <w:permEnd w:id="1451762251"/>
    </w:p>
    <w:p w14:paraId="70EC7AC0" w14:textId="77777777" w:rsidR="00F21D19" w:rsidRPr="00E90851" w:rsidRDefault="00F21D19" w:rsidP="00F21D19">
      <w:pPr>
        <w:widowControl/>
        <w:autoSpaceDE/>
        <w:autoSpaceDN/>
        <w:adjustRightInd/>
        <w:spacing w:line="360" w:lineRule="auto"/>
        <w:ind w:left="90" w:hanging="90"/>
        <w:rPr>
          <w:sz w:val="24"/>
          <w:szCs w:val="24"/>
        </w:rPr>
      </w:pPr>
    </w:p>
    <w:p w14:paraId="3B2E02F9" w14:textId="77777777" w:rsidR="00F21D19" w:rsidRPr="00E90851" w:rsidRDefault="00F21D19" w:rsidP="00F21D19">
      <w:pPr>
        <w:widowControl/>
        <w:autoSpaceDE/>
        <w:autoSpaceDN/>
        <w:adjustRightInd/>
        <w:spacing w:line="360" w:lineRule="auto"/>
        <w:ind w:left="90" w:hanging="90"/>
        <w:rPr>
          <w:sz w:val="24"/>
          <w:szCs w:val="24"/>
        </w:rPr>
      </w:pPr>
    </w:p>
    <w:p w14:paraId="6F34E199" w14:textId="77777777" w:rsidR="00F21D19" w:rsidRPr="00E90851" w:rsidRDefault="00F21D19" w:rsidP="00F21D19">
      <w:pPr>
        <w:widowControl/>
        <w:autoSpaceDE/>
        <w:autoSpaceDN/>
        <w:adjustRightInd/>
        <w:ind w:left="90" w:hanging="90"/>
        <w:rPr>
          <w:sz w:val="24"/>
          <w:szCs w:val="24"/>
        </w:rPr>
      </w:pPr>
      <w:r w:rsidRPr="00E90851">
        <w:rPr>
          <w:sz w:val="24"/>
          <w:szCs w:val="24"/>
        </w:rPr>
        <w:t>________________________________</w:t>
      </w:r>
      <w:r>
        <w:rPr>
          <w:sz w:val="24"/>
          <w:szCs w:val="24"/>
        </w:rPr>
        <w:tab/>
      </w:r>
      <w:r w:rsidRPr="00E90851">
        <w:rPr>
          <w:sz w:val="24"/>
          <w:szCs w:val="24"/>
        </w:rPr>
        <w:t>By:</w:t>
      </w:r>
      <w:r>
        <w:rPr>
          <w:sz w:val="24"/>
          <w:szCs w:val="24"/>
        </w:rPr>
        <w:t xml:space="preserve"> </w:t>
      </w:r>
      <w:r w:rsidRPr="00E90851">
        <w:rPr>
          <w:sz w:val="24"/>
          <w:szCs w:val="24"/>
        </w:rPr>
        <w:t>______________________________(Seal)</w:t>
      </w:r>
      <w:permStart w:id="981694853" w:edGrp="everyone"/>
    </w:p>
    <w:p w14:paraId="5ABF8DF0" w14:textId="77777777" w:rsidR="00F21D19" w:rsidRDefault="00F21D19" w:rsidP="00F21D19">
      <w:pPr>
        <w:pStyle w:val="BodyText2"/>
        <w:spacing w:after="0" w:line="240" w:lineRule="auto"/>
        <w:ind w:left="90" w:hanging="9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Name: </w:t>
      </w:r>
      <w:r w:rsidRPr="00E90851">
        <w:rPr>
          <w:sz w:val="24"/>
          <w:szCs w:val="24"/>
        </w:rPr>
        <w:t>______________________________</w:t>
      </w:r>
      <w:r>
        <w:rPr>
          <w:sz w:val="24"/>
          <w:szCs w:val="24"/>
        </w:rPr>
        <w:t>__</w:t>
      </w:r>
    </w:p>
    <w:p w14:paraId="01B504A3" w14:textId="77777777" w:rsidR="00F21D19" w:rsidRPr="00C44545" w:rsidRDefault="00F21D19" w:rsidP="00F21D19">
      <w:pPr>
        <w:pStyle w:val="BodyText2"/>
        <w:spacing w:after="0" w:line="240" w:lineRule="auto"/>
        <w:ind w:left="90" w:hanging="9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Title: </w:t>
      </w:r>
      <w:r w:rsidRPr="00E90851">
        <w:rPr>
          <w:sz w:val="24"/>
          <w:szCs w:val="24"/>
        </w:rPr>
        <w:t>______________________________</w:t>
      </w:r>
      <w:r>
        <w:rPr>
          <w:sz w:val="24"/>
          <w:szCs w:val="24"/>
        </w:rPr>
        <w:t>___</w:t>
      </w:r>
    </w:p>
    <w:permEnd w:id="981694853"/>
    <w:p w14:paraId="187F8987" w14:textId="77777777" w:rsidR="00925277" w:rsidRPr="00E90851" w:rsidRDefault="00925277" w:rsidP="008C3A88">
      <w:pPr>
        <w:widowControl/>
        <w:autoSpaceDE/>
        <w:autoSpaceDN/>
        <w:adjustRightInd/>
        <w:spacing w:line="360" w:lineRule="auto"/>
        <w:ind w:left="90" w:hanging="90"/>
        <w:rPr>
          <w:sz w:val="24"/>
          <w:szCs w:val="24"/>
        </w:rPr>
      </w:pPr>
    </w:p>
    <w:p w14:paraId="6FCBCF3E" w14:textId="77777777" w:rsidR="00925277" w:rsidRPr="008C3A88" w:rsidRDefault="00925277" w:rsidP="008C3A88">
      <w:pPr>
        <w:widowControl/>
        <w:autoSpaceDE/>
        <w:autoSpaceDN/>
        <w:adjustRightInd/>
        <w:ind w:left="90" w:hanging="90"/>
        <w:rPr>
          <w:b/>
          <w:bCs/>
          <w:sz w:val="24"/>
          <w:szCs w:val="24"/>
        </w:rPr>
      </w:pPr>
      <w:r w:rsidRPr="008C3A88">
        <w:rPr>
          <w:b/>
          <w:bCs/>
          <w:sz w:val="24"/>
          <w:szCs w:val="24"/>
        </w:rPr>
        <w:t>APPROVED AS TO FORM AND</w:t>
      </w:r>
      <w:r w:rsidR="008C3A88">
        <w:rPr>
          <w:b/>
          <w:bCs/>
          <w:sz w:val="24"/>
          <w:szCs w:val="24"/>
        </w:rPr>
        <w:tab/>
      </w:r>
      <w:r w:rsidR="008C3A88">
        <w:rPr>
          <w:b/>
          <w:bCs/>
          <w:sz w:val="24"/>
          <w:szCs w:val="24"/>
        </w:rPr>
        <w:tab/>
      </w:r>
      <w:r w:rsidRPr="008C3A88">
        <w:rPr>
          <w:b/>
          <w:bCs/>
          <w:sz w:val="24"/>
          <w:szCs w:val="24"/>
        </w:rPr>
        <w:t>APPROVED BY THE BOARD OF</w:t>
      </w:r>
    </w:p>
    <w:p w14:paraId="78DA6E23" w14:textId="77777777" w:rsidR="00925277" w:rsidRPr="008C3A88" w:rsidRDefault="00925277" w:rsidP="008C3A88">
      <w:pPr>
        <w:widowControl/>
        <w:autoSpaceDE/>
        <w:autoSpaceDN/>
        <w:adjustRightInd/>
        <w:ind w:left="90" w:hanging="90"/>
        <w:rPr>
          <w:b/>
          <w:bCs/>
          <w:sz w:val="24"/>
          <w:szCs w:val="24"/>
        </w:rPr>
      </w:pPr>
      <w:r w:rsidRPr="008C3A88">
        <w:rPr>
          <w:b/>
          <w:bCs/>
          <w:sz w:val="24"/>
          <w:szCs w:val="24"/>
        </w:rPr>
        <w:t>LEGAL SUFFICIENCY</w:t>
      </w:r>
      <w:r w:rsidR="008C3A88">
        <w:rPr>
          <w:sz w:val="24"/>
          <w:szCs w:val="24"/>
        </w:rPr>
        <w:tab/>
      </w:r>
      <w:r w:rsidR="008C3A88">
        <w:rPr>
          <w:sz w:val="24"/>
          <w:szCs w:val="24"/>
        </w:rPr>
        <w:tab/>
      </w:r>
      <w:r w:rsidR="008C3A88">
        <w:rPr>
          <w:sz w:val="24"/>
          <w:szCs w:val="24"/>
        </w:rPr>
        <w:tab/>
      </w:r>
      <w:r w:rsidR="00E26BA8" w:rsidRPr="008C3A88">
        <w:rPr>
          <w:b/>
          <w:bCs/>
          <w:sz w:val="24"/>
          <w:szCs w:val="24"/>
        </w:rPr>
        <w:t>BOARD OF ESTIMATES</w:t>
      </w:r>
    </w:p>
    <w:p w14:paraId="6EC03537" w14:textId="77777777" w:rsidR="00925277" w:rsidRDefault="00925277" w:rsidP="00925277">
      <w:pPr>
        <w:widowControl/>
        <w:autoSpaceDE/>
        <w:autoSpaceDN/>
        <w:adjustRightInd/>
        <w:spacing w:line="360" w:lineRule="auto"/>
        <w:rPr>
          <w:sz w:val="24"/>
          <w:szCs w:val="24"/>
        </w:rPr>
      </w:pPr>
    </w:p>
    <w:p w14:paraId="5EC66C99" w14:textId="77777777" w:rsidR="00FD6A05" w:rsidRPr="00E90851" w:rsidRDefault="00FD6A05" w:rsidP="00925277">
      <w:pPr>
        <w:widowControl/>
        <w:autoSpaceDE/>
        <w:autoSpaceDN/>
        <w:adjustRightInd/>
        <w:spacing w:line="360" w:lineRule="auto"/>
        <w:rPr>
          <w:sz w:val="24"/>
          <w:szCs w:val="24"/>
        </w:rPr>
      </w:pPr>
    </w:p>
    <w:p w14:paraId="7D411FE4" w14:textId="77777777" w:rsidR="00925277" w:rsidRPr="00E90851" w:rsidRDefault="00925277" w:rsidP="00C303B3">
      <w:pPr>
        <w:widowControl/>
        <w:autoSpaceDE/>
        <w:autoSpaceDN/>
        <w:adjustRightInd/>
        <w:rPr>
          <w:sz w:val="24"/>
          <w:szCs w:val="24"/>
        </w:rPr>
      </w:pPr>
      <w:r w:rsidRPr="00E90851">
        <w:rPr>
          <w:sz w:val="24"/>
          <w:szCs w:val="24"/>
        </w:rPr>
        <w:t>________________________________</w:t>
      </w:r>
      <w:r w:rsidR="00BE722B">
        <w:rPr>
          <w:sz w:val="24"/>
          <w:szCs w:val="24"/>
        </w:rPr>
        <w:tab/>
      </w:r>
      <w:r w:rsidRPr="00E90851">
        <w:rPr>
          <w:sz w:val="24"/>
          <w:szCs w:val="24"/>
        </w:rPr>
        <w:t>______________________________________</w:t>
      </w:r>
    </w:p>
    <w:p w14:paraId="467166C3" w14:textId="77777777" w:rsidR="00925277" w:rsidRPr="00E90851" w:rsidRDefault="00D25D62" w:rsidP="00394CCF">
      <w:pPr>
        <w:widowControl/>
        <w:autoSpaceDE/>
        <w:autoSpaceDN/>
        <w:adjustRightInd/>
        <w:spacing w:line="360" w:lineRule="auto"/>
        <w:rPr>
          <w:sz w:val="24"/>
          <w:szCs w:val="24"/>
        </w:rPr>
      </w:pPr>
      <w:permStart w:id="948201740" w:edGrp="everyone"/>
      <w:r>
        <w:rPr>
          <w:sz w:val="24"/>
          <w:szCs w:val="24"/>
        </w:rPr>
        <w:t>Assistant/</w:t>
      </w:r>
      <w:r w:rsidR="00E26BA8">
        <w:rPr>
          <w:sz w:val="24"/>
          <w:szCs w:val="24"/>
        </w:rPr>
        <w:t xml:space="preserve">Chief </w:t>
      </w:r>
      <w:r w:rsidR="00925277" w:rsidRPr="00E90851">
        <w:rPr>
          <w:sz w:val="24"/>
          <w:szCs w:val="24"/>
        </w:rPr>
        <w:t>Solicitor</w:t>
      </w:r>
      <w:permEnd w:id="948201740"/>
      <w:r w:rsidR="00394CCF">
        <w:rPr>
          <w:sz w:val="24"/>
          <w:szCs w:val="24"/>
        </w:rPr>
        <w:tab/>
        <w:t>Date</w:t>
      </w:r>
      <w:r w:rsidR="00394CCF">
        <w:rPr>
          <w:sz w:val="24"/>
          <w:szCs w:val="24"/>
        </w:rPr>
        <w:tab/>
      </w:r>
      <w:r w:rsidR="00394CCF">
        <w:rPr>
          <w:sz w:val="24"/>
          <w:szCs w:val="24"/>
        </w:rPr>
        <w:tab/>
      </w:r>
      <w:r w:rsidR="00925277" w:rsidRPr="00E90851">
        <w:rPr>
          <w:sz w:val="24"/>
          <w:szCs w:val="24"/>
        </w:rPr>
        <w:t>Clerk</w:t>
      </w:r>
      <w:r w:rsidR="00394CCF">
        <w:rPr>
          <w:sz w:val="24"/>
          <w:szCs w:val="24"/>
        </w:rPr>
        <w:tab/>
      </w:r>
      <w:r w:rsidR="00394CCF">
        <w:rPr>
          <w:sz w:val="24"/>
          <w:szCs w:val="24"/>
        </w:rPr>
        <w:tab/>
      </w:r>
      <w:r w:rsidR="00394CCF">
        <w:rPr>
          <w:sz w:val="24"/>
          <w:szCs w:val="24"/>
        </w:rPr>
        <w:tab/>
      </w:r>
      <w:r w:rsidR="00394CCF">
        <w:rPr>
          <w:sz w:val="24"/>
          <w:szCs w:val="24"/>
        </w:rPr>
        <w:tab/>
      </w:r>
      <w:r w:rsidR="00925277" w:rsidRPr="00E90851">
        <w:rPr>
          <w:sz w:val="24"/>
          <w:szCs w:val="24"/>
        </w:rPr>
        <w:t>Date</w:t>
      </w:r>
    </w:p>
    <w:p w14:paraId="07802747" w14:textId="77777777" w:rsidR="00925277" w:rsidRPr="00E90851" w:rsidRDefault="00925277" w:rsidP="00925277">
      <w:pPr>
        <w:widowControl/>
        <w:autoSpaceDE/>
        <w:autoSpaceDN/>
        <w:adjustRightInd/>
        <w:spacing w:line="360" w:lineRule="auto"/>
        <w:rPr>
          <w:sz w:val="24"/>
          <w:szCs w:val="24"/>
        </w:rPr>
      </w:pPr>
    </w:p>
    <w:p w14:paraId="5A6F7980" w14:textId="77777777" w:rsidR="00E26BA8" w:rsidRDefault="00E26BA8" w:rsidP="00E26BA8">
      <w:pPr>
        <w:rPr>
          <w:sz w:val="24"/>
          <w:szCs w:val="24"/>
        </w:rPr>
      </w:pPr>
    </w:p>
    <w:p w14:paraId="019511E0" w14:textId="77777777" w:rsidR="00E26BA8" w:rsidRDefault="00E26BA8" w:rsidP="00E26BA8">
      <w:pPr>
        <w:rPr>
          <w:sz w:val="24"/>
          <w:szCs w:val="24"/>
        </w:rPr>
      </w:pPr>
    </w:p>
    <w:p w14:paraId="4EDB60D7" w14:textId="77777777" w:rsidR="00E26BA8" w:rsidRDefault="00E26BA8" w:rsidP="00E26BA8">
      <w:pPr>
        <w:rPr>
          <w:sz w:val="24"/>
          <w:szCs w:val="24"/>
        </w:rPr>
      </w:pPr>
    </w:p>
    <w:p w14:paraId="511F0739" w14:textId="77777777" w:rsidR="00E26BA8" w:rsidRDefault="00E26BA8" w:rsidP="00E26BA8">
      <w:pPr>
        <w:rPr>
          <w:sz w:val="24"/>
          <w:szCs w:val="24"/>
        </w:rPr>
      </w:pPr>
    </w:p>
    <w:p w14:paraId="2E650953" w14:textId="77777777" w:rsidR="00E26BA8" w:rsidRPr="00E26BA8" w:rsidRDefault="00E26BA8" w:rsidP="00E26BA8">
      <w:pPr>
        <w:jc w:val="center"/>
        <w:rPr>
          <w:b/>
          <w:bCs/>
          <w:sz w:val="24"/>
          <w:szCs w:val="24"/>
        </w:rPr>
      </w:pPr>
      <w:r>
        <w:rPr>
          <w:sz w:val="24"/>
          <w:szCs w:val="24"/>
        </w:rPr>
        <w:br w:type="page"/>
      </w:r>
      <w:r w:rsidRPr="00E26BA8">
        <w:rPr>
          <w:b/>
          <w:bCs/>
          <w:sz w:val="24"/>
          <w:szCs w:val="24"/>
        </w:rPr>
        <w:lastRenderedPageBreak/>
        <w:t>EXHIBIT A</w:t>
      </w:r>
    </w:p>
    <w:p w14:paraId="7523730A" w14:textId="77777777" w:rsidR="00E26BA8" w:rsidRPr="00E26BA8" w:rsidRDefault="00E26BA8" w:rsidP="00E26BA8">
      <w:pPr>
        <w:jc w:val="center"/>
        <w:rPr>
          <w:b/>
          <w:bCs/>
          <w:sz w:val="24"/>
          <w:szCs w:val="24"/>
        </w:rPr>
      </w:pPr>
    </w:p>
    <w:p w14:paraId="6C01482E" w14:textId="77777777" w:rsidR="00E26BA8" w:rsidRPr="00E26BA8" w:rsidRDefault="00E26BA8" w:rsidP="00E26BA8">
      <w:pPr>
        <w:jc w:val="center"/>
        <w:rPr>
          <w:b/>
          <w:bCs/>
          <w:sz w:val="24"/>
          <w:szCs w:val="24"/>
        </w:rPr>
      </w:pPr>
      <w:permStart w:id="728106675" w:edGrp="everyone"/>
      <w:r w:rsidRPr="00E26BA8">
        <w:rPr>
          <w:b/>
          <w:bCs/>
          <w:sz w:val="24"/>
          <w:szCs w:val="24"/>
        </w:rPr>
        <w:t xml:space="preserve">SCOPE OF </w:t>
      </w:r>
      <w:r w:rsidR="007B22D1">
        <w:rPr>
          <w:b/>
          <w:bCs/>
          <w:sz w:val="24"/>
          <w:szCs w:val="24"/>
        </w:rPr>
        <w:t>PROGRAM</w:t>
      </w:r>
      <w:r w:rsidRPr="00E26BA8">
        <w:rPr>
          <w:b/>
          <w:bCs/>
          <w:sz w:val="24"/>
          <w:szCs w:val="24"/>
        </w:rPr>
        <w:t xml:space="preserve"> AND </w:t>
      </w:r>
      <w:r w:rsidR="00792361">
        <w:rPr>
          <w:b/>
          <w:bCs/>
          <w:sz w:val="24"/>
          <w:szCs w:val="24"/>
        </w:rPr>
        <w:t xml:space="preserve">APPROVED </w:t>
      </w:r>
      <w:r w:rsidRPr="00E26BA8">
        <w:rPr>
          <w:b/>
          <w:bCs/>
          <w:sz w:val="24"/>
          <w:szCs w:val="24"/>
        </w:rPr>
        <w:t>BUDGET</w:t>
      </w:r>
    </w:p>
    <w:p w14:paraId="083B0F2A" w14:textId="77777777" w:rsidR="00E26BA8" w:rsidRDefault="00E26BA8" w:rsidP="00E26BA8">
      <w:pPr>
        <w:rPr>
          <w:sz w:val="24"/>
          <w:szCs w:val="24"/>
        </w:rPr>
      </w:pPr>
    </w:p>
    <w:p w14:paraId="5CC17AE0" w14:textId="77777777" w:rsidR="00E26BA8" w:rsidRDefault="00E26BA8" w:rsidP="00E26BA8">
      <w:pPr>
        <w:rPr>
          <w:sz w:val="24"/>
          <w:szCs w:val="24"/>
        </w:rPr>
      </w:pPr>
    </w:p>
    <w:p w14:paraId="0593BB32" w14:textId="77777777" w:rsidR="00E26BA8" w:rsidRDefault="00E26BA8" w:rsidP="00E26BA8">
      <w:pPr>
        <w:rPr>
          <w:sz w:val="24"/>
          <w:szCs w:val="24"/>
        </w:rPr>
      </w:pPr>
    </w:p>
    <w:p w14:paraId="0F811C26" w14:textId="77777777" w:rsidR="00E26BA8" w:rsidRDefault="00E26BA8" w:rsidP="00E26BA8">
      <w:pPr>
        <w:rPr>
          <w:sz w:val="24"/>
          <w:szCs w:val="24"/>
        </w:rPr>
      </w:pPr>
    </w:p>
    <w:p w14:paraId="67218D02" w14:textId="77777777" w:rsidR="00E26BA8" w:rsidRPr="00465406" w:rsidRDefault="00E26BA8" w:rsidP="00465406">
      <w:pPr>
        <w:jc w:val="center"/>
        <w:rPr>
          <w:b/>
          <w:bCs/>
          <w:sz w:val="24"/>
          <w:szCs w:val="24"/>
        </w:rPr>
      </w:pPr>
      <w:r>
        <w:rPr>
          <w:sz w:val="24"/>
          <w:szCs w:val="24"/>
        </w:rPr>
        <w:br w:type="page"/>
      </w:r>
      <w:permEnd w:id="728106675"/>
      <w:r w:rsidRPr="00465406">
        <w:rPr>
          <w:b/>
          <w:bCs/>
          <w:sz w:val="24"/>
          <w:szCs w:val="24"/>
        </w:rPr>
        <w:lastRenderedPageBreak/>
        <w:t>EXHIBIT B</w:t>
      </w:r>
    </w:p>
    <w:p w14:paraId="0D2B7034" w14:textId="77777777" w:rsidR="00E26BA8" w:rsidRPr="00465406" w:rsidRDefault="00E26BA8" w:rsidP="00465406">
      <w:pPr>
        <w:jc w:val="center"/>
        <w:rPr>
          <w:b/>
          <w:bCs/>
          <w:sz w:val="24"/>
          <w:szCs w:val="24"/>
        </w:rPr>
      </w:pPr>
    </w:p>
    <w:p w14:paraId="567C32A3" w14:textId="77777777" w:rsidR="004F48AB" w:rsidRDefault="004F48AB" w:rsidP="004F48AB">
      <w:pPr>
        <w:jc w:val="center"/>
        <w:rPr>
          <w:b/>
          <w:sz w:val="24"/>
          <w:szCs w:val="24"/>
        </w:rPr>
      </w:pPr>
      <w:r w:rsidRPr="00372F25">
        <w:rPr>
          <w:b/>
          <w:sz w:val="24"/>
          <w:szCs w:val="24"/>
        </w:rPr>
        <w:t>FUNDING SOURCE IDENTIFICATION</w:t>
      </w:r>
    </w:p>
    <w:p w14:paraId="75AF7672" w14:textId="77777777" w:rsidR="004F48AB" w:rsidRDefault="004F48AB" w:rsidP="004F48AB">
      <w:pPr>
        <w:rPr>
          <w:b/>
          <w:sz w:val="24"/>
          <w:szCs w:val="24"/>
        </w:rPr>
      </w:pPr>
    </w:p>
    <w:p w14:paraId="675FEE72" w14:textId="77777777" w:rsidR="004F48AB" w:rsidRPr="00562B2A" w:rsidRDefault="004F48AB" w:rsidP="0056635B">
      <w:pPr>
        <w:ind w:right="-360"/>
        <w:rPr>
          <w:bCs/>
          <w:sz w:val="24"/>
          <w:szCs w:val="24"/>
        </w:rPr>
      </w:pPr>
      <w:r>
        <w:rPr>
          <w:b/>
          <w:sz w:val="24"/>
          <w:szCs w:val="24"/>
        </w:rPr>
        <w:t xml:space="preserve">City:  </w:t>
      </w:r>
      <w:r w:rsidRPr="0033122D">
        <w:rPr>
          <w:b/>
          <w:sz w:val="24"/>
          <w:szCs w:val="24"/>
        </w:rPr>
        <w:t>Mayor and City Council of Baltimor</w:t>
      </w:r>
      <w:r>
        <w:rPr>
          <w:b/>
          <w:sz w:val="24"/>
          <w:szCs w:val="24"/>
        </w:rPr>
        <w:t xml:space="preserve">e, through its </w:t>
      </w:r>
      <w:r w:rsidR="0056635B" w:rsidRPr="0056635B">
        <w:rPr>
          <w:b/>
          <w:sz w:val="24"/>
          <w:szCs w:val="24"/>
        </w:rPr>
        <w:t>Mayor’s Office of Recovery Programs</w:t>
      </w:r>
    </w:p>
    <w:p w14:paraId="664B6F24" w14:textId="0A53CDF8" w:rsidR="00B34BB4" w:rsidRPr="00EB4821" w:rsidRDefault="004F48AB" w:rsidP="004F48AB">
      <w:pPr>
        <w:rPr>
          <w:b/>
          <w:sz w:val="24"/>
          <w:szCs w:val="24"/>
        </w:rPr>
      </w:pPr>
      <w:permStart w:id="275723210" w:edGrp="everyone"/>
      <w:r>
        <w:rPr>
          <w:b/>
          <w:sz w:val="24"/>
          <w:szCs w:val="24"/>
        </w:rPr>
        <w:t>Grantee</w:t>
      </w:r>
      <w:r w:rsidR="006E1F7C">
        <w:rPr>
          <w:b/>
          <w:sz w:val="24"/>
          <w:szCs w:val="24"/>
        </w:rPr>
        <w:t xml:space="preserve"> (Subrecipient)</w:t>
      </w:r>
      <w:r>
        <w:rPr>
          <w:b/>
          <w:sz w:val="24"/>
          <w:szCs w:val="24"/>
        </w:rPr>
        <w:t>:</w:t>
      </w:r>
      <w:r w:rsidRPr="00F03CC1">
        <w:rPr>
          <w:bCs/>
          <w:sz w:val="24"/>
          <w:szCs w:val="24"/>
        </w:rPr>
        <w:t>______________________________________________</w:t>
      </w:r>
      <w:r w:rsidR="006E1F7C">
        <w:rPr>
          <w:bCs/>
          <w:sz w:val="24"/>
          <w:szCs w:val="24"/>
        </w:rPr>
        <w:t xml:space="preserve"> </w:t>
      </w:r>
      <w:r w:rsidR="00EB4821">
        <w:rPr>
          <w:bCs/>
          <w:sz w:val="24"/>
          <w:szCs w:val="24"/>
        </w:rPr>
        <w:t xml:space="preserve"> </w:t>
      </w:r>
      <w:r w:rsidR="00EB4821">
        <w:rPr>
          <w:b/>
          <w:sz w:val="24"/>
          <w:szCs w:val="24"/>
        </w:rPr>
        <w:t>(“Grantee”)</w:t>
      </w:r>
      <w:permEnd w:id="275723210"/>
    </w:p>
    <w:p w14:paraId="76F3AF36" w14:textId="77777777" w:rsidR="004F48AB" w:rsidRDefault="004F48AB" w:rsidP="004F48AB">
      <w:pPr>
        <w:rPr>
          <w:b/>
          <w:sz w:val="24"/>
          <w:szCs w:val="24"/>
        </w:rPr>
      </w:pP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5"/>
        <w:gridCol w:w="5467"/>
      </w:tblGrid>
      <w:tr w:rsidR="004F48AB" w:rsidRPr="00372F25" w14:paraId="45310C6B" w14:textId="77777777" w:rsidTr="0026265B">
        <w:tc>
          <w:tcPr>
            <w:tcW w:w="4135" w:type="dxa"/>
            <w:shd w:val="clear" w:color="auto" w:fill="auto"/>
          </w:tcPr>
          <w:p w14:paraId="7D95A379" w14:textId="77777777" w:rsidR="004F48AB" w:rsidRPr="00C25102" w:rsidRDefault="004F48AB" w:rsidP="00AD3628">
            <w:pPr>
              <w:rPr>
                <w:b/>
                <w:sz w:val="24"/>
                <w:szCs w:val="24"/>
              </w:rPr>
            </w:pPr>
            <w:r w:rsidRPr="00C25102">
              <w:rPr>
                <w:b/>
                <w:sz w:val="24"/>
                <w:szCs w:val="24"/>
              </w:rPr>
              <w:t>Source of Funding:</w:t>
            </w:r>
          </w:p>
        </w:tc>
        <w:tc>
          <w:tcPr>
            <w:tcW w:w="5467" w:type="dxa"/>
            <w:shd w:val="clear" w:color="auto" w:fill="auto"/>
          </w:tcPr>
          <w:p w14:paraId="70AD58B5" w14:textId="77777777" w:rsidR="004F48AB" w:rsidRPr="00C25102" w:rsidRDefault="004F48AB" w:rsidP="00AD3628">
            <w:pPr>
              <w:rPr>
                <w:b/>
                <w:sz w:val="24"/>
                <w:szCs w:val="24"/>
                <w:u w:val="single"/>
              </w:rPr>
            </w:pPr>
            <w:r w:rsidRPr="00C25102">
              <w:rPr>
                <w:b/>
                <w:sz w:val="24"/>
                <w:szCs w:val="24"/>
                <w:u w:val="single"/>
              </w:rPr>
              <w:t>Federal</w:t>
            </w:r>
          </w:p>
        </w:tc>
      </w:tr>
      <w:tr w:rsidR="004F48AB" w:rsidRPr="00372F25" w14:paraId="3827460D" w14:textId="77777777" w:rsidTr="00EE5E94">
        <w:tc>
          <w:tcPr>
            <w:tcW w:w="4135" w:type="dxa"/>
            <w:shd w:val="clear" w:color="auto" w:fill="D9D9D9" w:themeFill="background1" w:themeFillShade="D9"/>
          </w:tcPr>
          <w:p w14:paraId="05B637AC" w14:textId="77777777" w:rsidR="004F48AB" w:rsidRPr="00C25102" w:rsidRDefault="004F48AB" w:rsidP="00AD3628">
            <w:pPr>
              <w:rPr>
                <w:b/>
                <w:sz w:val="24"/>
                <w:szCs w:val="24"/>
              </w:rPr>
            </w:pPr>
            <w:r w:rsidRPr="00C25102">
              <w:rPr>
                <w:b/>
                <w:sz w:val="24"/>
                <w:szCs w:val="24"/>
              </w:rPr>
              <w:t>Name of Awarding Agency:</w:t>
            </w:r>
          </w:p>
        </w:tc>
        <w:tc>
          <w:tcPr>
            <w:tcW w:w="5467" w:type="dxa"/>
            <w:shd w:val="clear" w:color="auto" w:fill="D9D9D9" w:themeFill="background1" w:themeFillShade="D9"/>
          </w:tcPr>
          <w:p w14:paraId="3A8269F2" w14:textId="77777777" w:rsidR="004F48AB" w:rsidRPr="00C25102" w:rsidRDefault="004F48AB" w:rsidP="00AD3628">
            <w:pPr>
              <w:tabs>
                <w:tab w:val="center" w:pos="882"/>
              </w:tabs>
              <w:rPr>
                <w:sz w:val="24"/>
                <w:szCs w:val="24"/>
              </w:rPr>
            </w:pPr>
            <w:r w:rsidRPr="00C25102">
              <w:rPr>
                <w:sz w:val="24"/>
                <w:szCs w:val="24"/>
              </w:rPr>
              <w:t>U.S. Department of Treasury</w:t>
            </w:r>
          </w:p>
        </w:tc>
      </w:tr>
      <w:tr w:rsidR="004F48AB" w:rsidRPr="00372F25" w14:paraId="3D491A4B" w14:textId="77777777" w:rsidTr="00EE5E94">
        <w:tc>
          <w:tcPr>
            <w:tcW w:w="4135" w:type="dxa"/>
            <w:shd w:val="clear" w:color="auto" w:fill="D9D9D9" w:themeFill="background1" w:themeFillShade="D9"/>
          </w:tcPr>
          <w:p w14:paraId="55B73218" w14:textId="77777777" w:rsidR="004F48AB" w:rsidRPr="00C25102" w:rsidRDefault="004F48AB" w:rsidP="00AD3628">
            <w:pPr>
              <w:rPr>
                <w:b/>
                <w:sz w:val="24"/>
                <w:szCs w:val="24"/>
              </w:rPr>
            </w:pPr>
            <w:r w:rsidRPr="00C25102">
              <w:rPr>
                <w:b/>
                <w:sz w:val="24"/>
                <w:szCs w:val="24"/>
              </w:rPr>
              <w:t>Award Title:</w:t>
            </w:r>
          </w:p>
        </w:tc>
        <w:tc>
          <w:tcPr>
            <w:tcW w:w="5467" w:type="dxa"/>
            <w:shd w:val="clear" w:color="auto" w:fill="D9D9D9" w:themeFill="background1" w:themeFillShade="D9"/>
          </w:tcPr>
          <w:p w14:paraId="7009A698" w14:textId="3B376380" w:rsidR="004F48AB" w:rsidRPr="00C25102" w:rsidRDefault="004F48AB" w:rsidP="00AD3628">
            <w:pPr>
              <w:rPr>
                <w:sz w:val="24"/>
                <w:szCs w:val="24"/>
              </w:rPr>
            </w:pPr>
            <w:r w:rsidRPr="00C25102">
              <w:rPr>
                <w:sz w:val="24"/>
                <w:szCs w:val="24"/>
              </w:rPr>
              <w:t>American Rescue Plan Act</w:t>
            </w:r>
            <w:r w:rsidR="00DB1740" w:rsidRPr="00C25102">
              <w:rPr>
                <w:sz w:val="24"/>
                <w:szCs w:val="24"/>
              </w:rPr>
              <w:t xml:space="preserve"> (“ARPA”)</w:t>
            </w:r>
            <w:r w:rsidRPr="00C25102">
              <w:rPr>
                <w:sz w:val="24"/>
                <w:szCs w:val="24"/>
              </w:rPr>
              <w:t xml:space="preserve"> – Coronavirus State Fiscal Recovery Fund and Coronavirus Local Fiscal Recovery Fund, which together make up the Coronavirus State and Local Fiscal Recovery Funds</w:t>
            </w:r>
          </w:p>
        </w:tc>
      </w:tr>
      <w:tr w:rsidR="004647BC" w:rsidRPr="00372F25" w14:paraId="2FBB63E4" w14:textId="77777777" w:rsidTr="00EE5E94">
        <w:tc>
          <w:tcPr>
            <w:tcW w:w="4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827980" w14:textId="77777777" w:rsidR="004647BC" w:rsidRPr="00C25102" w:rsidRDefault="004647BC" w:rsidP="00B34BB4">
            <w:pPr>
              <w:rPr>
                <w:b/>
                <w:sz w:val="24"/>
                <w:szCs w:val="24"/>
              </w:rPr>
            </w:pPr>
            <w:permStart w:id="1026562407" w:edGrp="everyone" w:colFirst="1" w:colLast="1"/>
            <w:r w:rsidRPr="00C25102">
              <w:rPr>
                <w:b/>
                <w:sz w:val="24"/>
                <w:szCs w:val="24"/>
              </w:rPr>
              <w:t>Federal award identification:</w:t>
            </w:r>
          </w:p>
        </w:tc>
        <w:tc>
          <w:tcPr>
            <w:tcW w:w="54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7BFD91" w14:textId="52CCD76A" w:rsidR="004647BC" w:rsidRPr="00C25102" w:rsidRDefault="00EE5E94" w:rsidP="00AD3628">
            <w:pPr>
              <w:rPr>
                <w:sz w:val="24"/>
                <w:szCs w:val="24"/>
              </w:rPr>
            </w:pPr>
            <w:r w:rsidRPr="00C25102">
              <w:rPr>
                <w:sz w:val="24"/>
                <w:szCs w:val="24"/>
              </w:rPr>
              <w:t>SLFRP1967</w:t>
            </w:r>
          </w:p>
        </w:tc>
      </w:tr>
      <w:tr w:rsidR="00EE5E94" w:rsidRPr="00372F25" w14:paraId="26D120D3" w14:textId="77777777" w:rsidTr="00EE5E94">
        <w:tc>
          <w:tcPr>
            <w:tcW w:w="4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668276" w14:textId="3616A896" w:rsidR="00EE5E94" w:rsidRPr="00C25102" w:rsidRDefault="00EE5E94" w:rsidP="00EE5E94">
            <w:pPr>
              <w:rPr>
                <w:b/>
                <w:sz w:val="24"/>
                <w:szCs w:val="24"/>
              </w:rPr>
            </w:pPr>
            <w:permStart w:id="1359488968" w:edGrp="everyone" w:colFirst="1" w:colLast="1"/>
            <w:permEnd w:id="1026562407"/>
            <w:r w:rsidRPr="00C25102">
              <w:rPr>
                <w:b/>
                <w:sz w:val="24"/>
                <w:szCs w:val="24"/>
              </w:rPr>
              <w:t>Federal Award Date of award to the recipient by the Federal Agency:</w:t>
            </w:r>
          </w:p>
        </w:tc>
        <w:tc>
          <w:tcPr>
            <w:tcW w:w="54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A7C8DA" w14:textId="25A92F7D" w:rsidR="00EE5E94" w:rsidRPr="00C25102" w:rsidDel="00EE5E94" w:rsidRDefault="00EE5E94" w:rsidP="00EE5E94">
            <w:pPr>
              <w:rPr>
                <w:sz w:val="24"/>
                <w:szCs w:val="24"/>
              </w:rPr>
            </w:pPr>
            <w:r w:rsidRPr="00C25102">
              <w:rPr>
                <w:sz w:val="24"/>
                <w:szCs w:val="24"/>
              </w:rPr>
              <w:t>May 2021</w:t>
            </w:r>
          </w:p>
        </w:tc>
      </w:tr>
      <w:tr w:rsidR="00EE5E94" w:rsidRPr="00372F25" w14:paraId="76B2766D" w14:textId="77777777" w:rsidTr="00EE5E94">
        <w:tc>
          <w:tcPr>
            <w:tcW w:w="4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C82735" w14:textId="2D7D589F" w:rsidR="00EE5E94" w:rsidRPr="00C25102" w:rsidRDefault="00EE5E94" w:rsidP="00EE5E94">
            <w:pPr>
              <w:rPr>
                <w:b/>
                <w:sz w:val="24"/>
                <w:szCs w:val="24"/>
              </w:rPr>
            </w:pPr>
            <w:permStart w:id="1790727863" w:edGrp="everyone" w:colFirst="1" w:colLast="1"/>
            <w:permEnd w:id="1359488968"/>
            <w:r w:rsidRPr="00C25102">
              <w:rPr>
                <w:b/>
                <w:sz w:val="24"/>
                <w:szCs w:val="24"/>
              </w:rPr>
              <w:t xml:space="preserve">Assistance Listing Number and Title: </w:t>
            </w:r>
          </w:p>
        </w:tc>
        <w:tc>
          <w:tcPr>
            <w:tcW w:w="54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94DB6A" w14:textId="3CBD89CE" w:rsidR="00EE5E94" w:rsidRPr="00C25102" w:rsidRDefault="00EE5E94" w:rsidP="00EE5E94">
            <w:pPr>
              <w:rPr>
                <w:sz w:val="24"/>
                <w:szCs w:val="24"/>
              </w:rPr>
            </w:pPr>
            <w:r w:rsidRPr="00C25102">
              <w:rPr>
                <w:sz w:val="24"/>
                <w:szCs w:val="24"/>
              </w:rPr>
              <w:t>21.027</w:t>
            </w:r>
          </w:p>
        </w:tc>
      </w:tr>
      <w:tr w:rsidR="00EE5E94" w:rsidRPr="00372F25" w14:paraId="243AF1AE" w14:textId="77777777" w:rsidTr="00EE5E94">
        <w:tc>
          <w:tcPr>
            <w:tcW w:w="4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23E149" w14:textId="3771CBEC" w:rsidR="00EE5E94" w:rsidRPr="00C25102" w:rsidRDefault="00EE5E94" w:rsidP="00EE5E94">
            <w:pPr>
              <w:rPr>
                <w:b/>
                <w:sz w:val="24"/>
                <w:szCs w:val="24"/>
              </w:rPr>
            </w:pPr>
            <w:permStart w:id="477981576" w:edGrp="everyone" w:colFirst="1" w:colLast="1"/>
            <w:permEnd w:id="1790727863"/>
            <w:r w:rsidRPr="00C25102">
              <w:rPr>
                <w:b/>
                <w:sz w:val="24"/>
                <w:szCs w:val="24"/>
              </w:rPr>
              <w:t>Pass-through entity, and contact information for awarding official of Pass-through entity:</w:t>
            </w:r>
          </w:p>
        </w:tc>
        <w:tc>
          <w:tcPr>
            <w:tcW w:w="54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33F8A2" w14:textId="77777777" w:rsidR="00EE5E94" w:rsidRPr="00C25102" w:rsidRDefault="00EE5E94" w:rsidP="00EE5E94">
            <w:pPr>
              <w:rPr>
                <w:sz w:val="24"/>
                <w:szCs w:val="24"/>
              </w:rPr>
            </w:pPr>
            <w:r w:rsidRPr="00C25102">
              <w:rPr>
                <w:sz w:val="24"/>
                <w:szCs w:val="24"/>
              </w:rPr>
              <w:t>Shamiah Kerney, Chief Recovery Officer</w:t>
            </w:r>
          </w:p>
          <w:p w14:paraId="34866E1C" w14:textId="7E1E8391" w:rsidR="00EE5E94" w:rsidRPr="00C25102" w:rsidRDefault="00EE5E94" w:rsidP="00EE5E94">
            <w:pPr>
              <w:rPr>
                <w:sz w:val="24"/>
                <w:szCs w:val="24"/>
              </w:rPr>
            </w:pPr>
            <w:r w:rsidRPr="00C25102">
              <w:rPr>
                <w:sz w:val="24"/>
                <w:szCs w:val="24"/>
              </w:rPr>
              <w:t>Shamiah.kerney@baltimorecity.gov</w:t>
            </w:r>
          </w:p>
        </w:tc>
      </w:tr>
      <w:tr w:rsidR="00EE5E94" w:rsidRPr="00372F25" w14:paraId="519F5BDC" w14:textId="77777777" w:rsidTr="0026265B">
        <w:tc>
          <w:tcPr>
            <w:tcW w:w="4135" w:type="dxa"/>
            <w:tcBorders>
              <w:top w:val="single" w:sz="4" w:space="0" w:color="auto"/>
              <w:left w:val="single" w:sz="4" w:space="0" w:color="auto"/>
              <w:bottom w:val="single" w:sz="4" w:space="0" w:color="auto"/>
              <w:right w:val="single" w:sz="4" w:space="0" w:color="auto"/>
            </w:tcBorders>
            <w:shd w:val="clear" w:color="auto" w:fill="auto"/>
          </w:tcPr>
          <w:p w14:paraId="6034C900" w14:textId="214F7FF0" w:rsidR="00EE5E94" w:rsidRPr="00C25102" w:rsidRDefault="00EE5E94" w:rsidP="00EE5E94">
            <w:pPr>
              <w:rPr>
                <w:b/>
                <w:sz w:val="24"/>
                <w:szCs w:val="24"/>
              </w:rPr>
            </w:pPr>
            <w:permStart w:id="2083663280" w:edGrp="everyone" w:colFirst="1" w:colLast="1"/>
            <w:permEnd w:id="477981576"/>
            <w:r w:rsidRPr="00C25102">
              <w:rPr>
                <w:b/>
                <w:sz w:val="24"/>
                <w:szCs w:val="24"/>
              </w:rPr>
              <w:t>Subrecipient’s unique entity identifier (must match subrecipient name):</w:t>
            </w:r>
          </w:p>
        </w:tc>
        <w:tc>
          <w:tcPr>
            <w:tcW w:w="5467" w:type="dxa"/>
            <w:tcBorders>
              <w:top w:val="single" w:sz="4" w:space="0" w:color="auto"/>
              <w:left w:val="single" w:sz="4" w:space="0" w:color="auto"/>
              <w:bottom w:val="single" w:sz="4" w:space="0" w:color="auto"/>
              <w:right w:val="single" w:sz="4" w:space="0" w:color="auto"/>
            </w:tcBorders>
            <w:shd w:val="clear" w:color="auto" w:fill="auto"/>
          </w:tcPr>
          <w:p w14:paraId="640FEA60" w14:textId="65FB31AB" w:rsidR="00EE5E94" w:rsidRPr="00C25102" w:rsidRDefault="00824228" w:rsidP="00EE5E94">
            <w:pPr>
              <w:rPr>
                <w:sz w:val="24"/>
                <w:szCs w:val="24"/>
              </w:rPr>
            </w:pPr>
            <w:r w:rsidRPr="00C25102">
              <w:rPr>
                <w:sz w:val="24"/>
                <w:szCs w:val="24"/>
              </w:rPr>
              <w:t xml:space="preserve">     </w:t>
            </w:r>
          </w:p>
        </w:tc>
      </w:tr>
      <w:tr w:rsidR="00EE5E94" w:rsidRPr="00372F25" w14:paraId="6F49055B" w14:textId="77777777" w:rsidTr="0026265B">
        <w:tc>
          <w:tcPr>
            <w:tcW w:w="4135" w:type="dxa"/>
            <w:shd w:val="clear" w:color="auto" w:fill="auto"/>
          </w:tcPr>
          <w:p w14:paraId="1EF0952E" w14:textId="77777777" w:rsidR="00EE5E94" w:rsidRPr="00C25102" w:rsidRDefault="00EE5E94" w:rsidP="00EE5E94">
            <w:pPr>
              <w:rPr>
                <w:b/>
                <w:sz w:val="24"/>
                <w:szCs w:val="24"/>
              </w:rPr>
            </w:pPr>
            <w:permStart w:id="121262809" w:edGrp="everyone" w:colFirst="1" w:colLast="1"/>
            <w:permEnd w:id="2083663280"/>
            <w:r w:rsidRPr="00C25102">
              <w:rPr>
                <w:b/>
                <w:sz w:val="24"/>
                <w:szCs w:val="24"/>
              </w:rPr>
              <w:t>Subaward Period of Performance Start and End Date:</w:t>
            </w:r>
          </w:p>
        </w:tc>
        <w:tc>
          <w:tcPr>
            <w:tcW w:w="5467" w:type="dxa"/>
            <w:shd w:val="clear" w:color="auto" w:fill="auto"/>
          </w:tcPr>
          <w:p w14:paraId="0E97C40E" w14:textId="1B5A74BE" w:rsidR="00EE5E94" w:rsidRPr="00C25102" w:rsidRDefault="00824228" w:rsidP="00EE5E94">
            <w:pPr>
              <w:rPr>
                <w:sz w:val="24"/>
                <w:szCs w:val="24"/>
              </w:rPr>
            </w:pPr>
            <w:r w:rsidRPr="00C25102">
              <w:rPr>
                <w:sz w:val="24"/>
                <w:szCs w:val="24"/>
              </w:rPr>
              <w:t xml:space="preserve">       </w:t>
            </w:r>
          </w:p>
        </w:tc>
      </w:tr>
      <w:tr w:rsidR="00EE5E94" w:rsidRPr="00372F25" w14:paraId="14D48B22" w14:textId="77777777" w:rsidTr="0026265B">
        <w:tc>
          <w:tcPr>
            <w:tcW w:w="4135" w:type="dxa"/>
            <w:shd w:val="clear" w:color="auto" w:fill="auto"/>
          </w:tcPr>
          <w:p w14:paraId="5F5F5DB5" w14:textId="77777777" w:rsidR="00EE5E94" w:rsidRPr="00C25102" w:rsidRDefault="00EE5E94" w:rsidP="00EE5E94">
            <w:pPr>
              <w:rPr>
                <w:b/>
                <w:sz w:val="24"/>
                <w:szCs w:val="24"/>
              </w:rPr>
            </w:pPr>
            <w:permStart w:id="1127243620" w:edGrp="everyone" w:colFirst="1" w:colLast="1"/>
            <w:permEnd w:id="121262809"/>
            <w:r w:rsidRPr="00C25102">
              <w:rPr>
                <w:b/>
                <w:sz w:val="24"/>
                <w:szCs w:val="24"/>
              </w:rPr>
              <w:t>Subaward Budget Period Start and End Date:</w:t>
            </w:r>
          </w:p>
        </w:tc>
        <w:tc>
          <w:tcPr>
            <w:tcW w:w="5467" w:type="dxa"/>
            <w:shd w:val="clear" w:color="auto" w:fill="auto"/>
          </w:tcPr>
          <w:p w14:paraId="689AC716" w14:textId="16A301D5" w:rsidR="00EE5E94" w:rsidRPr="00C25102" w:rsidRDefault="00824228" w:rsidP="00EE5E94">
            <w:pPr>
              <w:rPr>
                <w:sz w:val="24"/>
              </w:rPr>
            </w:pPr>
            <w:r w:rsidRPr="00C25102">
              <w:rPr>
                <w:sz w:val="24"/>
                <w:szCs w:val="24"/>
              </w:rPr>
              <w:t xml:space="preserve">       </w:t>
            </w:r>
          </w:p>
        </w:tc>
      </w:tr>
      <w:tr w:rsidR="00EE5E94" w:rsidRPr="00372F25" w14:paraId="37AACEEF" w14:textId="77777777" w:rsidTr="0026265B">
        <w:tc>
          <w:tcPr>
            <w:tcW w:w="4135" w:type="dxa"/>
            <w:tcBorders>
              <w:top w:val="single" w:sz="4" w:space="0" w:color="auto"/>
              <w:left w:val="single" w:sz="4" w:space="0" w:color="auto"/>
              <w:bottom w:val="single" w:sz="4" w:space="0" w:color="auto"/>
              <w:right w:val="single" w:sz="4" w:space="0" w:color="auto"/>
            </w:tcBorders>
            <w:shd w:val="clear" w:color="auto" w:fill="auto"/>
          </w:tcPr>
          <w:p w14:paraId="38EA5FA8" w14:textId="77777777" w:rsidR="00EE5E94" w:rsidRPr="00C25102" w:rsidRDefault="00EE5E94" w:rsidP="00EE5E94">
            <w:pPr>
              <w:rPr>
                <w:b/>
                <w:sz w:val="24"/>
                <w:szCs w:val="24"/>
              </w:rPr>
            </w:pPr>
            <w:permStart w:id="404375727" w:edGrp="everyone" w:colFirst="1" w:colLast="1"/>
            <w:permEnd w:id="1127243620"/>
            <w:r w:rsidRPr="00C25102">
              <w:rPr>
                <w:b/>
                <w:sz w:val="24"/>
                <w:szCs w:val="24"/>
              </w:rPr>
              <w:t>Amount of Federal Funds Obligated by this action by the pass-through entity to the subrecipient:</w:t>
            </w:r>
          </w:p>
        </w:tc>
        <w:tc>
          <w:tcPr>
            <w:tcW w:w="5467" w:type="dxa"/>
            <w:tcBorders>
              <w:top w:val="single" w:sz="4" w:space="0" w:color="auto"/>
              <w:left w:val="single" w:sz="4" w:space="0" w:color="auto"/>
              <w:bottom w:val="single" w:sz="4" w:space="0" w:color="auto"/>
              <w:right w:val="single" w:sz="4" w:space="0" w:color="auto"/>
            </w:tcBorders>
            <w:shd w:val="clear" w:color="auto" w:fill="auto"/>
          </w:tcPr>
          <w:p w14:paraId="126494BD" w14:textId="7ACB8179" w:rsidR="00EE5E94" w:rsidRPr="00C25102" w:rsidRDefault="00824228" w:rsidP="00EE5E94">
            <w:pPr>
              <w:rPr>
                <w:sz w:val="24"/>
                <w:szCs w:val="24"/>
              </w:rPr>
            </w:pPr>
            <w:r w:rsidRPr="00C25102">
              <w:rPr>
                <w:sz w:val="24"/>
                <w:szCs w:val="24"/>
              </w:rPr>
              <w:t xml:space="preserve">       </w:t>
            </w:r>
          </w:p>
        </w:tc>
      </w:tr>
      <w:tr w:rsidR="00EE5E94" w:rsidRPr="00372F25" w14:paraId="6C5B9342" w14:textId="77777777" w:rsidTr="0026265B">
        <w:tc>
          <w:tcPr>
            <w:tcW w:w="4135" w:type="dxa"/>
            <w:tcBorders>
              <w:top w:val="single" w:sz="4" w:space="0" w:color="auto"/>
              <w:left w:val="single" w:sz="4" w:space="0" w:color="auto"/>
              <w:bottom w:val="single" w:sz="4" w:space="0" w:color="auto"/>
              <w:right w:val="single" w:sz="4" w:space="0" w:color="auto"/>
            </w:tcBorders>
            <w:shd w:val="clear" w:color="auto" w:fill="auto"/>
          </w:tcPr>
          <w:p w14:paraId="2ED16A1C" w14:textId="77777777" w:rsidR="00EE5E94" w:rsidRPr="00C25102" w:rsidRDefault="00EE5E94" w:rsidP="00EE5E94">
            <w:pPr>
              <w:rPr>
                <w:b/>
                <w:sz w:val="24"/>
                <w:szCs w:val="24"/>
              </w:rPr>
            </w:pPr>
            <w:permStart w:id="793593070" w:edGrp="everyone" w:colFirst="1" w:colLast="1"/>
            <w:permEnd w:id="404375727"/>
            <w:r w:rsidRPr="00C25102">
              <w:rPr>
                <w:b/>
                <w:sz w:val="24"/>
                <w:szCs w:val="24"/>
              </w:rPr>
              <w:t>Total Amount of Federal Funds Obligated to the subrecipient by the pass-through entity including the current financial obligation:</w:t>
            </w:r>
          </w:p>
        </w:tc>
        <w:tc>
          <w:tcPr>
            <w:tcW w:w="5467" w:type="dxa"/>
            <w:tcBorders>
              <w:top w:val="single" w:sz="4" w:space="0" w:color="auto"/>
              <w:left w:val="single" w:sz="4" w:space="0" w:color="auto"/>
              <w:bottom w:val="single" w:sz="4" w:space="0" w:color="auto"/>
              <w:right w:val="single" w:sz="4" w:space="0" w:color="auto"/>
            </w:tcBorders>
            <w:shd w:val="clear" w:color="auto" w:fill="auto"/>
          </w:tcPr>
          <w:p w14:paraId="32E0925C" w14:textId="78855B78" w:rsidR="00EE5E94" w:rsidRPr="00C25102" w:rsidRDefault="00824228" w:rsidP="00EE5E94">
            <w:pPr>
              <w:rPr>
                <w:sz w:val="24"/>
                <w:szCs w:val="24"/>
              </w:rPr>
            </w:pPr>
            <w:r w:rsidRPr="00C25102">
              <w:rPr>
                <w:sz w:val="24"/>
                <w:szCs w:val="24"/>
              </w:rPr>
              <w:t xml:space="preserve">       </w:t>
            </w:r>
          </w:p>
        </w:tc>
      </w:tr>
      <w:tr w:rsidR="00EE5E94" w:rsidRPr="00372F25" w14:paraId="0D1F1F6C" w14:textId="77777777" w:rsidTr="0026265B">
        <w:tc>
          <w:tcPr>
            <w:tcW w:w="4135" w:type="dxa"/>
            <w:tcBorders>
              <w:top w:val="single" w:sz="4" w:space="0" w:color="auto"/>
              <w:left w:val="single" w:sz="4" w:space="0" w:color="auto"/>
              <w:bottom w:val="single" w:sz="4" w:space="0" w:color="auto"/>
              <w:right w:val="single" w:sz="4" w:space="0" w:color="auto"/>
            </w:tcBorders>
            <w:shd w:val="clear" w:color="auto" w:fill="auto"/>
          </w:tcPr>
          <w:p w14:paraId="102D41E4" w14:textId="77777777" w:rsidR="00EE5E94" w:rsidRPr="00C25102" w:rsidRDefault="00EE5E94" w:rsidP="00EE5E94">
            <w:pPr>
              <w:rPr>
                <w:b/>
                <w:sz w:val="24"/>
                <w:szCs w:val="24"/>
              </w:rPr>
            </w:pPr>
            <w:permStart w:id="1006853480" w:edGrp="everyone" w:colFirst="1" w:colLast="1"/>
            <w:permEnd w:id="793593070"/>
            <w:r w:rsidRPr="00C25102">
              <w:rPr>
                <w:b/>
                <w:sz w:val="24"/>
                <w:szCs w:val="24"/>
              </w:rPr>
              <w:t>Total Amount of the Federal Award committed to the subrecipient by the pass-through entity:</w:t>
            </w:r>
          </w:p>
        </w:tc>
        <w:tc>
          <w:tcPr>
            <w:tcW w:w="5467" w:type="dxa"/>
            <w:tcBorders>
              <w:top w:val="single" w:sz="4" w:space="0" w:color="auto"/>
              <w:left w:val="single" w:sz="4" w:space="0" w:color="auto"/>
              <w:bottom w:val="single" w:sz="4" w:space="0" w:color="auto"/>
              <w:right w:val="single" w:sz="4" w:space="0" w:color="auto"/>
            </w:tcBorders>
            <w:shd w:val="clear" w:color="auto" w:fill="auto"/>
          </w:tcPr>
          <w:p w14:paraId="3345857F" w14:textId="05112E36" w:rsidR="00EE5E94" w:rsidRPr="00C25102" w:rsidRDefault="00824228" w:rsidP="00EE5E94">
            <w:pPr>
              <w:rPr>
                <w:sz w:val="24"/>
                <w:szCs w:val="24"/>
              </w:rPr>
            </w:pPr>
            <w:r w:rsidRPr="00C25102">
              <w:rPr>
                <w:sz w:val="24"/>
                <w:szCs w:val="24"/>
              </w:rPr>
              <w:t xml:space="preserve">       </w:t>
            </w:r>
          </w:p>
        </w:tc>
      </w:tr>
      <w:tr w:rsidR="00EE5E94" w:rsidRPr="00372F25" w14:paraId="56DCC58F" w14:textId="77777777" w:rsidTr="0026265B">
        <w:tc>
          <w:tcPr>
            <w:tcW w:w="4135" w:type="dxa"/>
            <w:tcBorders>
              <w:top w:val="single" w:sz="4" w:space="0" w:color="auto"/>
              <w:left w:val="single" w:sz="4" w:space="0" w:color="auto"/>
              <w:bottom w:val="single" w:sz="4" w:space="0" w:color="auto"/>
              <w:right w:val="single" w:sz="4" w:space="0" w:color="auto"/>
            </w:tcBorders>
            <w:shd w:val="clear" w:color="auto" w:fill="auto"/>
          </w:tcPr>
          <w:p w14:paraId="7E05343E" w14:textId="77777777" w:rsidR="00EE5E94" w:rsidRPr="00C25102" w:rsidRDefault="00EE5E94" w:rsidP="00EE5E94">
            <w:pPr>
              <w:rPr>
                <w:b/>
                <w:sz w:val="24"/>
                <w:szCs w:val="24"/>
              </w:rPr>
            </w:pPr>
            <w:permStart w:id="1423247749" w:edGrp="everyone" w:colFirst="1" w:colLast="1"/>
            <w:permEnd w:id="1006853480"/>
            <w:r w:rsidRPr="00C25102">
              <w:rPr>
                <w:b/>
                <w:sz w:val="24"/>
                <w:szCs w:val="24"/>
              </w:rPr>
              <w:t>Federal award project description, as required to be responsive to the Federal Funding Accountability and Transparency Act (FFATA):</w:t>
            </w:r>
          </w:p>
        </w:tc>
        <w:tc>
          <w:tcPr>
            <w:tcW w:w="5467" w:type="dxa"/>
            <w:tcBorders>
              <w:top w:val="single" w:sz="4" w:space="0" w:color="auto"/>
              <w:left w:val="single" w:sz="4" w:space="0" w:color="auto"/>
              <w:bottom w:val="single" w:sz="4" w:space="0" w:color="auto"/>
              <w:right w:val="single" w:sz="4" w:space="0" w:color="auto"/>
            </w:tcBorders>
            <w:shd w:val="clear" w:color="auto" w:fill="auto"/>
          </w:tcPr>
          <w:p w14:paraId="28B22FB4" w14:textId="01647C37" w:rsidR="00EE5E94" w:rsidRPr="00C25102" w:rsidRDefault="00824228" w:rsidP="00EE5E94">
            <w:pPr>
              <w:rPr>
                <w:sz w:val="24"/>
                <w:szCs w:val="24"/>
              </w:rPr>
            </w:pPr>
            <w:r w:rsidRPr="00C25102">
              <w:rPr>
                <w:sz w:val="24"/>
                <w:szCs w:val="24"/>
              </w:rPr>
              <w:t xml:space="preserve">       </w:t>
            </w:r>
          </w:p>
        </w:tc>
      </w:tr>
      <w:tr w:rsidR="00EE5E94" w:rsidRPr="00372F25" w14:paraId="5D33485C" w14:textId="77777777" w:rsidTr="0026265B">
        <w:tc>
          <w:tcPr>
            <w:tcW w:w="4135" w:type="dxa"/>
            <w:tcBorders>
              <w:top w:val="single" w:sz="4" w:space="0" w:color="auto"/>
              <w:left w:val="single" w:sz="4" w:space="0" w:color="auto"/>
              <w:bottom w:val="single" w:sz="4" w:space="0" w:color="auto"/>
              <w:right w:val="single" w:sz="4" w:space="0" w:color="auto"/>
            </w:tcBorders>
            <w:shd w:val="clear" w:color="auto" w:fill="auto"/>
          </w:tcPr>
          <w:p w14:paraId="65899A24" w14:textId="77777777" w:rsidR="00EE5E94" w:rsidRPr="00C25102" w:rsidRDefault="00EE5E94" w:rsidP="00EE5E94">
            <w:pPr>
              <w:rPr>
                <w:b/>
                <w:sz w:val="24"/>
                <w:szCs w:val="24"/>
              </w:rPr>
            </w:pPr>
            <w:permStart w:id="1103244038" w:edGrp="everyone" w:colFirst="1" w:colLast="1"/>
            <w:permEnd w:id="1423247749"/>
            <w:r w:rsidRPr="00C25102">
              <w:rPr>
                <w:b/>
                <w:sz w:val="24"/>
                <w:szCs w:val="24"/>
              </w:rPr>
              <w:t>Identification of whether the award is R &amp; D:</w:t>
            </w:r>
          </w:p>
        </w:tc>
        <w:tc>
          <w:tcPr>
            <w:tcW w:w="5467" w:type="dxa"/>
            <w:tcBorders>
              <w:top w:val="single" w:sz="4" w:space="0" w:color="auto"/>
              <w:left w:val="single" w:sz="4" w:space="0" w:color="auto"/>
              <w:bottom w:val="single" w:sz="4" w:space="0" w:color="auto"/>
              <w:right w:val="single" w:sz="4" w:space="0" w:color="auto"/>
            </w:tcBorders>
            <w:shd w:val="clear" w:color="auto" w:fill="auto"/>
          </w:tcPr>
          <w:p w14:paraId="6AEB3A95" w14:textId="5A94F04B" w:rsidR="00EE5E94" w:rsidRPr="00C25102" w:rsidRDefault="00824228" w:rsidP="00EE5E94">
            <w:pPr>
              <w:rPr>
                <w:sz w:val="24"/>
                <w:szCs w:val="24"/>
              </w:rPr>
            </w:pPr>
            <w:r w:rsidRPr="00C25102">
              <w:rPr>
                <w:sz w:val="24"/>
                <w:szCs w:val="24"/>
              </w:rPr>
              <w:t xml:space="preserve">       </w:t>
            </w:r>
          </w:p>
        </w:tc>
      </w:tr>
      <w:tr w:rsidR="00EE5E94" w:rsidRPr="00372F25" w14:paraId="6B38BC0B" w14:textId="77777777" w:rsidTr="0026265B">
        <w:tc>
          <w:tcPr>
            <w:tcW w:w="4135" w:type="dxa"/>
            <w:tcBorders>
              <w:top w:val="single" w:sz="4" w:space="0" w:color="auto"/>
              <w:left w:val="single" w:sz="4" w:space="0" w:color="auto"/>
              <w:bottom w:val="single" w:sz="4" w:space="0" w:color="auto"/>
              <w:right w:val="single" w:sz="4" w:space="0" w:color="auto"/>
            </w:tcBorders>
            <w:shd w:val="clear" w:color="auto" w:fill="auto"/>
          </w:tcPr>
          <w:p w14:paraId="136BD05C" w14:textId="77777777" w:rsidR="00EE5E94" w:rsidRPr="00C25102" w:rsidRDefault="00EE5E94" w:rsidP="00EE5E94">
            <w:pPr>
              <w:rPr>
                <w:b/>
                <w:sz w:val="24"/>
                <w:szCs w:val="24"/>
              </w:rPr>
            </w:pPr>
            <w:permStart w:id="873429865" w:edGrp="everyone" w:colFirst="1" w:colLast="1"/>
            <w:permEnd w:id="1103244038"/>
            <w:r w:rsidRPr="00C25102">
              <w:rPr>
                <w:b/>
                <w:sz w:val="24"/>
                <w:szCs w:val="24"/>
              </w:rPr>
              <w:t>Indirect cost rate for the Federal award (including the de minimis rate is charged):</w:t>
            </w:r>
          </w:p>
        </w:tc>
        <w:tc>
          <w:tcPr>
            <w:tcW w:w="5467" w:type="dxa"/>
            <w:tcBorders>
              <w:top w:val="single" w:sz="4" w:space="0" w:color="auto"/>
              <w:left w:val="single" w:sz="4" w:space="0" w:color="auto"/>
              <w:bottom w:val="single" w:sz="4" w:space="0" w:color="auto"/>
              <w:right w:val="single" w:sz="4" w:space="0" w:color="auto"/>
            </w:tcBorders>
            <w:shd w:val="clear" w:color="auto" w:fill="auto"/>
          </w:tcPr>
          <w:p w14:paraId="2A251238" w14:textId="2DD490AD" w:rsidR="00EE5E94" w:rsidRPr="00C25102" w:rsidRDefault="00824228" w:rsidP="00EE5E94">
            <w:pPr>
              <w:rPr>
                <w:sz w:val="24"/>
                <w:szCs w:val="24"/>
              </w:rPr>
            </w:pPr>
            <w:r w:rsidRPr="00C25102">
              <w:rPr>
                <w:sz w:val="24"/>
                <w:szCs w:val="24"/>
              </w:rPr>
              <w:t xml:space="preserve">       </w:t>
            </w:r>
          </w:p>
        </w:tc>
      </w:tr>
      <w:tr w:rsidR="00EE5E94" w:rsidRPr="00372F25" w14:paraId="49E0E5E8" w14:textId="77777777" w:rsidTr="0026265B">
        <w:tc>
          <w:tcPr>
            <w:tcW w:w="4135" w:type="dxa"/>
            <w:shd w:val="clear" w:color="auto" w:fill="auto"/>
          </w:tcPr>
          <w:p w14:paraId="55D53C3C" w14:textId="77777777" w:rsidR="00EE5E94" w:rsidRPr="00C25102" w:rsidRDefault="00EE5E94" w:rsidP="00EE5E94">
            <w:pPr>
              <w:rPr>
                <w:b/>
                <w:sz w:val="24"/>
                <w:szCs w:val="24"/>
              </w:rPr>
            </w:pPr>
            <w:permStart w:id="1916102528" w:edGrp="everyone" w:colFirst="1" w:colLast="1"/>
            <w:permEnd w:id="873429865"/>
            <w:r w:rsidRPr="00C25102">
              <w:rPr>
                <w:b/>
                <w:sz w:val="24"/>
                <w:szCs w:val="24"/>
              </w:rPr>
              <w:t>City Award Identification Number:</w:t>
            </w:r>
          </w:p>
        </w:tc>
        <w:tc>
          <w:tcPr>
            <w:tcW w:w="5467" w:type="dxa"/>
            <w:shd w:val="clear" w:color="auto" w:fill="auto"/>
          </w:tcPr>
          <w:p w14:paraId="7074BF6F" w14:textId="12DEFABC" w:rsidR="00EE5E94" w:rsidRPr="00C25102" w:rsidRDefault="00824228" w:rsidP="00EE5E94">
            <w:pPr>
              <w:rPr>
                <w:sz w:val="24"/>
                <w:szCs w:val="24"/>
              </w:rPr>
            </w:pPr>
            <w:r w:rsidRPr="00C25102">
              <w:rPr>
                <w:sz w:val="24"/>
                <w:szCs w:val="24"/>
              </w:rPr>
              <w:t xml:space="preserve">       </w:t>
            </w:r>
          </w:p>
        </w:tc>
      </w:tr>
      <w:tr w:rsidR="00EE5E94" w:rsidRPr="00372F25" w14:paraId="74A3038F" w14:textId="77777777" w:rsidTr="0026265B">
        <w:tc>
          <w:tcPr>
            <w:tcW w:w="4135" w:type="dxa"/>
            <w:shd w:val="clear" w:color="auto" w:fill="auto"/>
          </w:tcPr>
          <w:p w14:paraId="53E0D45D" w14:textId="77777777" w:rsidR="00EE5E94" w:rsidRPr="00C25102" w:rsidRDefault="00EE5E94" w:rsidP="00EE5E94">
            <w:pPr>
              <w:rPr>
                <w:b/>
                <w:sz w:val="24"/>
                <w:szCs w:val="24"/>
              </w:rPr>
            </w:pPr>
            <w:permStart w:id="347479622" w:edGrp="everyone" w:colFirst="1" w:colLast="1"/>
            <w:permEnd w:id="1916102528"/>
            <w:r w:rsidRPr="00C25102">
              <w:rPr>
                <w:b/>
                <w:sz w:val="24"/>
                <w:szCs w:val="24"/>
              </w:rPr>
              <w:lastRenderedPageBreak/>
              <w:t>Term of Award:</w:t>
            </w:r>
          </w:p>
        </w:tc>
        <w:tc>
          <w:tcPr>
            <w:tcW w:w="5467" w:type="dxa"/>
            <w:shd w:val="clear" w:color="auto" w:fill="auto"/>
          </w:tcPr>
          <w:p w14:paraId="733FE0E1" w14:textId="4C333508" w:rsidR="00EE5E94" w:rsidRPr="00C25102" w:rsidRDefault="002F31DF" w:rsidP="00EE5E94">
            <w:pPr>
              <w:rPr>
                <w:sz w:val="24"/>
                <w:szCs w:val="24"/>
              </w:rPr>
            </w:pPr>
            <w:r w:rsidRPr="00C25102">
              <w:rPr>
                <w:sz w:val="24"/>
                <w:szCs w:val="24"/>
              </w:rPr>
              <w:t xml:space="preserve">       </w:t>
            </w:r>
          </w:p>
        </w:tc>
      </w:tr>
      <w:tr w:rsidR="00EE5E94" w:rsidRPr="00372F25" w14:paraId="7CE80DEA" w14:textId="77777777" w:rsidTr="0026265B">
        <w:tc>
          <w:tcPr>
            <w:tcW w:w="4135" w:type="dxa"/>
            <w:shd w:val="clear" w:color="auto" w:fill="auto"/>
          </w:tcPr>
          <w:p w14:paraId="2CCC6D7A" w14:textId="77777777" w:rsidR="00EE5E94" w:rsidRPr="00C25102" w:rsidRDefault="00EE5E94" w:rsidP="00EE5E94">
            <w:pPr>
              <w:rPr>
                <w:b/>
                <w:sz w:val="24"/>
                <w:szCs w:val="24"/>
              </w:rPr>
            </w:pPr>
            <w:permStart w:id="1632972274" w:edGrp="everyone" w:colFirst="1" w:colLast="1"/>
            <w:permEnd w:id="347479622"/>
            <w:r w:rsidRPr="00C25102">
              <w:rPr>
                <w:b/>
                <w:sz w:val="24"/>
                <w:szCs w:val="24"/>
              </w:rPr>
              <w:t>Award Amount:</w:t>
            </w:r>
          </w:p>
        </w:tc>
        <w:tc>
          <w:tcPr>
            <w:tcW w:w="5467" w:type="dxa"/>
            <w:shd w:val="clear" w:color="auto" w:fill="auto"/>
          </w:tcPr>
          <w:p w14:paraId="3990A3C8" w14:textId="77777777" w:rsidR="00EE5E94" w:rsidRPr="00C25102" w:rsidRDefault="00EE5E94" w:rsidP="00EE5E94">
            <w:pPr>
              <w:rPr>
                <w:sz w:val="24"/>
                <w:szCs w:val="24"/>
              </w:rPr>
            </w:pPr>
            <w:r w:rsidRPr="00C25102">
              <w:rPr>
                <w:sz w:val="24"/>
              </w:rPr>
              <w:t>$_____________________</w:t>
            </w:r>
          </w:p>
        </w:tc>
      </w:tr>
      <w:tr w:rsidR="00EE5E94" w:rsidRPr="00372F25" w14:paraId="1866FEFE" w14:textId="77777777" w:rsidTr="0026265B">
        <w:tc>
          <w:tcPr>
            <w:tcW w:w="4135" w:type="dxa"/>
            <w:shd w:val="clear" w:color="auto" w:fill="auto"/>
          </w:tcPr>
          <w:p w14:paraId="6D6AB72D" w14:textId="03D74268" w:rsidR="00EE5E94" w:rsidRPr="00C25102" w:rsidRDefault="00EE5E94" w:rsidP="00EE5E94">
            <w:pPr>
              <w:rPr>
                <w:b/>
                <w:sz w:val="24"/>
                <w:szCs w:val="24"/>
              </w:rPr>
            </w:pPr>
            <w:permStart w:id="1345605879" w:edGrp="everyone" w:colFirst="1" w:colLast="1"/>
            <w:permEnd w:id="1632972274"/>
            <w:r w:rsidRPr="00C25102">
              <w:rPr>
                <w:b/>
                <w:sz w:val="24"/>
                <w:szCs w:val="24"/>
              </w:rPr>
              <w:t>Cost Center:</w:t>
            </w:r>
          </w:p>
        </w:tc>
        <w:tc>
          <w:tcPr>
            <w:tcW w:w="5467" w:type="dxa"/>
            <w:shd w:val="clear" w:color="auto" w:fill="auto"/>
          </w:tcPr>
          <w:p w14:paraId="32022C37" w14:textId="31CBF0C9" w:rsidR="00EE5E94" w:rsidRPr="00C25102" w:rsidRDefault="002F31DF" w:rsidP="00EE5E94">
            <w:pPr>
              <w:rPr>
                <w:sz w:val="24"/>
                <w:szCs w:val="24"/>
              </w:rPr>
            </w:pPr>
            <w:r w:rsidRPr="00C25102">
              <w:rPr>
                <w:sz w:val="24"/>
                <w:szCs w:val="24"/>
              </w:rPr>
              <w:t xml:space="preserve">       </w:t>
            </w:r>
          </w:p>
        </w:tc>
      </w:tr>
      <w:tr w:rsidR="00EE5E94" w:rsidRPr="00372F25" w14:paraId="209055DA" w14:textId="77777777" w:rsidTr="0026265B">
        <w:tc>
          <w:tcPr>
            <w:tcW w:w="4135" w:type="dxa"/>
            <w:shd w:val="clear" w:color="auto" w:fill="auto"/>
          </w:tcPr>
          <w:p w14:paraId="57A643E9" w14:textId="2C71F32B" w:rsidR="00EE5E94" w:rsidRPr="00C25102" w:rsidRDefault="00EE5E94" w:rsidP="00EE5E94">
            <w:pPr>
              <w:rPr>
                <w:b/>
                <w:sz w:val="24"/>
                <w:szCs w:val="24"/>
              </w:rPr>
            </w:pPr>
            <w:permStart w:id="1661477508" w:edGrp="everyone" w:colFirst="1" w:colLast="1"/>
            <w:permEnd w:id="1345605879"/>
            <w:r w:rsidRPr="00C25102">
              <w:rPr>
                <w:b/>
                <w:sz w:val="24"/>
                <w:szCs w:val="24"/>
              </w:rPr>
              <w:t xml:space="preserve">Grant </w:t>
            </w:r>
            <w:proofErr w:type="spellStart"/>
            <w:r w:rsidRPr="00C25102">
              <w:rPr>
                <w:b/>
                <w:sz w:val="24"/>
                <w:szCs w:val="24"/>
              </w:rPr>
              <w:t>Worktag</w:t>
            </w:r>
            <w:proofErr w:type="spellEnd"/>
            <w:r w:rsidRPr="00C25102">
              <w:rPr>
                <w:b/>
                <w:sz w:val="24"/>
                <w:szCs w:val="24"/>
              </w:rPr>
              <w:t>:</w:t>
            </w:r>
          </w:p>
        </w:tc>
        <w:tc>
          <w:tcPr>
            <w:tcW w:w="5467" w:type="dxa"/>
            <w:shd w:val="clear" w:color="auto" w:fill="auto"/>
          </w:tcPr>
          <w:p w14:paraId="20881B69" w14:textId="1176ADCA" w:rsidR="00EE5E94" w:rsidRPr="00C25102" w:rsidRDefault="002F31DF" w:rsidP="00EE5E94">
            <w:pPr>
              <w:rPr>
                <w:sz w:val="24"/>
                <w:szCs w:val="24"/>
              </w:rPr>
            </w:pPr>
            <w:r w:rsidRPr="00C25102">
              <w:rPr>
                <w:sz w:val="24"/>
                <w:szCs w:val="24"/>
              </w:rPr>
              <w:t xml:space="preserve">       </w:t>
            </w:r>
          </w:p>
        </w:tc>
      </w:tr>
      <w:permEnd w:id="1661477508"/>
    </w:tbl>
    <w:p w14:paraId="425114EA" w14:textId="77777777" w:rsidR="004F48AB" w:rsidRPr="00372F25" w:rsidRDefault="004F48AB" w:rsidP="004F48AB">
      <w:pPr>
        <w:rPr>
          <w:sz w:val="24"/>
          <w:szCs w:val="24"/>
        </w:rPr>
      </w:pPr>
    </w:p>
    <w:p w14:paraId="3B9C2927" w14:textId="74CF4957" w:rsidR="0081051B" w:rsidRDefault="004F48AB" w:rsidP="004F48AB">
      <w:pPr>
        <w:rPr>
          <w:b/>
          <w:bCs/>
          <w:sz w:val="24"/>
          <w:szCs w:val="24"/>
        </w:rPr>
      </w:pPr>
      <w:r w:rsidRPr="00372F25">
        <w:rPr>
          <w:sz w:val="24"/>
          <w:szCs w:val="24"/>
        </w:rPr>
        <w:t>1.</w:t>
      </w:r>
      <w:r w:rsidRPr="00372F25">
        <w:rPr>
          <w:sz w:val="24"/>
          <w:szCs w:val="24"/>
        </w:rPr>
        <w:tab/>
      </w:r>
      <w:bookmarkStart w:id="3" w:name="_Hlk79676908"/>
      <w:r>
        <w:rPr>
          <w:sz w:val="24"/>
          <w:szCs w:val="24"/>
        </w:rPr>
        <w:t xml:space="preserve">Grantee </w:t>
      </w:r>
      <w:bookmarkEnd w:id="3"/>
      <w:r w:rsidRPr="00372F25">
        <w:rPr>
          <w:sz w:val="24"/>
          <w:szCs w:val="24"/>
        </w:rPr>
        <w:t xml:space="preserve">acknowledges that the funding of this Agreement is from federal, state, and/or City funds.  The identification of the source of funding is indicated above.  As applicable, </w:t>
      </w:r>
      <w:r>
        <w:rPr>
          <w:sz w:val="24"/>
          <w:szCs w:val="24"/>
        </w:rPr>
        <w:t xml:space="preserve">Grantee </w:t>
      </w:r>
      <w:r w:rsidRPr="00372F25">
        <w:rPr>
          <w:sz w:val="24"/>
          <w:szCs w:val="24"/>
        </w:rPr>
        <w:t>shall comply with the requirements of the funding source, including but not limited to the terms and conditions of the notice of grant award, statutes and regulations, and manuals.</w:t>
      </w:r>
      <w:r w:rsidR="00A446BE">
        <w:rPr>
          <w:sz w:val="24"/>
          <w:szCs w:val="24"/>
        </w:rPr>
        <w:t xml:space="preserve">  </w:t>
      </w:r>
      <w:r w:rsidRPr="008A5AA6">
        <w:rPr>
          <w:b/>
          <w:bCs/>
          <w:sz w:val="24"/>
          <w:szCs w:val="24"/>
        </w:rPr>
        <w:t>Specific requirements of the funding source are incorporated herein, which</w:t>
      </w:r>
      <w:r w:rsidR="00FD7F8E">
        <w:rPr>
          <w:b/>
          <w:bCs/>
          <w:sz w:val="24"/>
          <w:szCs w:val="24"/>
        </w:rPr>
        <w:t xml:space="preserve"> </w:t>
      </w:r>
      <w:r w:rsidRPr="008A5AA6">
        <w:rPr>
          <w:b/>
          <w:bCs/>
          <w:sz w:val="24"/>
          <w:szCs w:val="24"/>
        </w:rPr>
        <w:t>include but are not limited to</w:t>
      </w:r>
      <w:r w:rsidR="003047EC">
        <w:rPr>
          <w:b/>
          <w:bCs/>
          <w:sz w:val="24"/>
          <w:szCs w:val="24"/>
        </w:rPr>
        <w:t xml:space="preserve"> </w:t>
      </w:r>
      <w:r w:rsidR="008F6E04">
        <w:rPr>
          <w:b/>
          <w:bCs/>
          <w:sz w:val="24"/>
          <w:szCs w:val="24"/>
        </w:rPr>
        <w:t>the following</w:t>
      </w:r>
      <w:r w:rsidR="003047EC">
        <w:rPr>
          <w:b/>
          <w:bCs/>
          <w:sz w:val="24"/>
          <w:szCs w:val="24"/>
        </w:rPr>
        <w:t>:</w:t>
      </w:r>
    </w:p>
    <w:p w14:paraId="660B1A8F" w14:textId="77777777" w:rsidR="00A70B0E" w:rsidRDefault="00A70B0E" w:rsidP="004F48AB">
      <w:pPr>
        <w:numPr>
          <w:ilvl w:val="0"/>
          <w:numId w:val="15"/>
        </w:numPr>
        <w:rPr>
          <w:b/>
          <w:bCs/>
          <w:sz w:val="24"/>
          <w:szCs w:val="24"/>
        </w:rPr>
      </w:pPr>
      <w:r w:rsidRPr="00A70B0E">
        <w:rPr>
          <w:b/>
          <w:bCs/>
          <w:sz w:val="24"/>
          <w:szCs w:val="24"/>
        </w:rPr>
        <w:t>Sections 602 and 603 of the Social Security Act, as added by Section 9901 of ARPA;</w:t>
      </w:r>
    </w:p>
    <w:p w14:paraId="5306DE81" w14:textId="17922E7C" w:rsidR="00A70B0E" w:rsidRDefault="001E6B5A" w:rsidP="004F48AB">
      <w:pPr>
        <w:numPr>
          <w:ilvl w:val="0"/>
          <w:numId w:val="15"/>
        </w:numPr>
        <w:rPr>
          <w:b/>
          <w:bCs/>
          <w:sz w:val="24"/>
          <w:szCs w:val="24"/>
        </w:rPr>
      </w:pPr>
      <w:r w:rsidRPr="00A70B0E">
        <w:rPr>
          <w:b/>
          <w:bCs/>
          <w:sz w:val="24"/>
          <w:szCs w:val="24"/>
        </w:rPr>
        <w:t>Coronavirus State and Local Fiscal Recovery Funds Guidance on Recipient Compliance and Reporting Responsibilities</w:t>
      </w:r>
      <w:r w:rsidR="008F6E04" w:rsidRPr="00A70B0E">
        <w:rPr>
          <w:b/>
          <w:bCs/>
          <w:sz w:val="24"/>
          <w:szCs w:val="24"/>
        </w:rPr>
        <w:t>, the most current version;</w:t>
      </w:r>
      <w:r w:rsidRPr="00A70B0E">
        <w:rPr>
          <w:b/>
          <w:bCs/>
          <w:sz w:val="24"/>
          <w:szCs w:val="24"/>
        </w:rPr>
        <w:t xml:space="preserve"> </w:t>
      </w:r>
    </w:p>
    <w:p w14:paraId="4992CCAF" w14:textId="5E0E03EA" w:rsidR="00A70B0E" w:rsidRDefault="001E6B5A" w:rsidP="004F48AB">
      <w:pPr>
        <w:numPr>
          <w:ilvl w:val="0"/>
          <w:numId w:val="15"/>
        </w:numPr>
        <w:rPr>
          <w:b/>
          <w:bCs/>
          <w:sz w:val="24"/>
          <w:szCs w:val="24"/>
        </w:rPr>
      </w:pPr>
      <w:r w:rsidRPr="00A70B0E">
        <w:rPr>
          <w:b/>
          <w:bCs/>
          <w:sz w:val="24"/>
          <w:szCs w:val="24"/>
        </w:rPr>
        <w:t>Treasury’s Portal for Recipient Reporting State and Local Fiscal Recovery Funds</w:t>
      </w:r>
      <w:r w:rsidR="008F6E04" w:rsidRPr="00A70B0E">
        <w:rPr>
          <w:b/>
          <w:bCs/>
          <w:sz w:val="24"/>
          <w:szCs w:val="24"/>
        </w:rPr>
        <w:t xml:space="preserve">, the most current version; </w:t>
      </w:r>
    </w:p>
    <w:p w14:paraId="1FC33CE7" w14:textId="193472D2" w:rsidR="00A70B0E" w:rsidRDefault="001E6B5A" w:rsidP="004F48AB">
      <w:pPr>
        <w:numPr>
          <w:ilvl w:val="0"/>
          <w:numId w:val="15"/>
        </w:numPr>
        <w:rPr>
          <w:b/>
          <w:bCs/>
          <w:sz w:val="24"/>
          <w:szCs w:val="24"/>
        </w:rPr>
      </w:pPr>
      <w:r w:rsidRPr="00A70B0E">
        <w:rPr>
          <w:b/>
          <w:bCs/>
          <w:sz w:val="24"/>
          <w:szCs w:val="24"/>
        </w:rPr>
        <w:t>Coronavirus State and Local Fiscal Recovery Funds Interim Final Rule 31 CFR Part 35 dated May 17, 2021</w:t>
      </w:r>
      <w:r w:rsidR="008F6E04" w:rsidRPr="00A70B0E">
        <w:rPr>
          <w:b/>
          <w:bCs/>
          <w:sz w:val="24"/>
          <w:szCs w:val="24"/>
        </w:rPr>
        <w:t xml:space="preserve">; </w:t>
      </w:r>
      <w:r w:rsidRPr="00A70B0E">
        <w:rPr>
          <w:b/>
          <w:bCs/>
          <w:sz w:val="24"/>
          <w:szCs w:val="24"/>
        </w:rPr>
        <w:t xml:space="preserve"> </w:t>
      </w:r>
    </w:p>
    <w:p w14:paraId="20042FE7" w14:textId="5B71CE73" w:rsidR="00A70B0E" w:rsidRDefault="001E6B5A" w:rsidP="004F48AB">
      <w:pPr>
        <w:numPr>
          <w:ilvl w:val="0"/>
          <w:numId w:val="15"/>
        </w:numPr>
        <w:rPr>
          <w:b/>
          <w:bCs/>
          <w:sz w:val="24"/>
          <w:szCs w:val="24"/>
        </w:rPr>
      </w:pPr>
      <w:r w:rsidRPr="00A70B0E">
        <w:rPr>
          <w:b/>
          <w:bCs/>
          <w:sz w:val="24"/>
          <w:szCs w:val="24"/>
        </w:rPr>
        <w:t>Coronavirus State and Local Fiscal Recovery Funds Final Rule 31 CFR Part 35 effective April 1, 2022</w:t>
      </w:r>
      <w:r w:rsidR="008F6E04" w:rsidRPr="00A70B0E">
        <w:rPr>
          <w:b/>
          <w:bCs/>
          <w:sz w:val="24"/>
          <w:szCs w:val="24"/>
        </w:rPr>
        <w:t xml:space="preserve">; </w:t>
      </w:r>
      <w:r w:rsidRPr="00A70B0E">
        <w:rPr>
          <w:b/>
          <w:bCs/>
          <w:sz w:val="24"/>
          <w:szCs w:val="24"/>
        </w:rPr>
        <w:t xml:space="preserve"> </w:t>
      </w:r>
    </w:p>
    <w:p w14:paraId="5BAE7D6B" w14:textId="744F8823" w:rsidR="00A70B0E" w:rsidRDefault="001E6B5A" w:rsidP="00E32B32">
      <w:pPr>
        <w:numPr>
          <w:ilvl w:val="0"/>
          <w:numId w:val="15"/>
        </w:numPr>
        <w:rPr>
          <w:b/>
          <w:bCs/>
          <w:sz w:val="24"/>
          <w:szCs w:val="24"/>
        </w:rPr>
      </w:pPr>
      <w:r w:rsidRPr="00A70B0E">
        <w:rPr>
          <w:b/>
          <w:bCs/>
          <w:sz w:val="24"/>
          <w:szCs w:val="24"/>
        </w:rPr>
        <w:t>Coronavirus State and Local Fiscal Recovery Funds Frequently Asked Questions</w:t>
      </w:r>
      <w:r w:rsidR="008F6E04" w:rsidRPr="00A70B0E">
        <w:rPr>
          <w:b/>
          <w:bCs/>
          <w:sz w:val="24"/>
          <w:szCs w:val="24"/>
        </w:rPr>
        <w:t>, the most c</w:t>
      </w:r>
      <w:r w:rsidR="00E32B32" w:rsidRPr="00A70B0E">
        <w:rPr>
          <w:b/>
          <w:bCs/>
          <w:sz w:val="24"/>
          <w:szCs w:val="24"/>
        </w:rPr>
        <w:t>urrent version;</w:t>
      </w:r>
      <w:r w:rsidR="008F6E04" w:rsidRPr="00A70B0E">
        <w:rPr>
          <w:b/>
          <w:bCs/>
          <w:sz w:val="24"/>
          <w:szCs w:val="24"/>
        </w:rPr>
        <w:t xml:space="preserve"> </w:t>
      </w:r>
    </w:p>
    <w:p w14:paraId="500E5D2B" w14:textId="2D6C742A" w:rsidR="00A70B0E" w:rsidRDefault="00E32B32" w:rsidP="00E32B32">
      <w:pPr>
        <w:numPr>
          <w:ilvl w:val="0"/>
          <w:numId w:val="15"/>
        </w:numPr>
        <w:rPr>
          <w:b/>
          <w:bCs/>
          <w:sz w:val="24"/>
          <w:szCs w:val="24"/>
        </w:rPr>
      </w:pPr>
      <w:r w:rsidRPr="00A70B0E">
        <w:rPr>
          <w:b/>
          <w:bCs/>
          <w:sz w:val="24"/>
          <w:szCs w:val="24"/>
        </w:rPr>
        <w:t xml:space="preserve">2 C.F.R. Part 200 – Uniform Administrative Requirements, Cost Principles, and Audit Requirements for Federal Awards, other than such provisions as the Treasury may determine are inapplicable to the SLFRF program and subject to such exceptions as may be otherwise provided by the Treasury. This includes, but not limited to, compliance with Subpart F Audit Requirements, 2 C.F.R. § 200.303 regarding internal controls, and §§ 200.330 through 200.332 regarding subrecipient monitoring and management; </w:t>
      </w:r>
      <w:r w:rsidR="00EF05AA">
        <w:rPr>
          <w:b/>
          <w:bCs/>
          <w:sz w:val="24"/>
          <w:szCs w:val="24"/>
        </w:rPr>
        <w:t>and</w:t>
      </w:r>
    </w:p>
    <w:p w14:paraId="521918A8" w14:textId="77777777" w:rsidR="00E32B32" w:rsidRDefault="00E32B32" w:rsidP="00E32B32">
      <w:pPr>
        <w:numPr>
          <w:ilvl w:val="0"/>
          <w:numId w:val="15"/>
        </w:numPr>
        <w:rPr>
          <w:b/>
          <w:bCs/>
          <w:sz w:val="24"/>
          <w:szCs w:val="24"/>
        </w:rPr>
      </w:pPr>
      <w:r w:rsidRPr="00A70B0E">
        <w:rPr>
          <w:b/>
          <w:bCs/>
          <w:sz w:val="24"/>
          <w:szCs w:val="24"/>
        </w:rPr>
        <w:t>U.S. Department of the Treasury Coronavirus State and Local Fiscal Recovery Fund Award Terms and Conditions, attached as Exhibit C</w:t>
      </w:r>
      <w:r w:rsidR="00A70B0E">
        <w:rPr>
          <w:b/>
          <w:bCs/>
          <w:sz w:val="24"/>
          <w:szCs w:val="24"/>
        </w:rPr>
        <w:t xml:space="preserve"> to this Agreement</w:t>
      </w:r>
      <w:r w:rsidRPr="00A70B0E">
        <w:rPr>
          <w:b/>
          <w:bCs/>
          <w:sz w:val="24"/>
          <w:szCs w:val="24"/>
        </w:rPr>
        <w:t xml:space="preserve">. </w:t>
      </w:r>
    </w:p>
    <w:p w14:paraId="4F115B5D" w14:textId="77777777" w:rsidR="00033D80" w:rsidRPr="00A70B0E" w:rsidRDefault="00033D80" w:rsidP="00033D80">
      <w:pPr>
        <w:ind w:left="720"/>
        <w:rPr>
          <w:b/>
          <w:bCs/>
          <w:sz w:val="24"/>
          <w:szCs w:val="24"/>
        </w:rPr>
      </w:pPr>
    </w:p>
    <w:p w14:paraId="75C3008E" w14:textId="35CA1879" w:rsidR="003047EC" w:rsidRDefault="004F48AB" w:rsidP="004F48AB">
      <w:pPr>
        <w:rPr>
          <w:sz w:val="24"/>
        </w:rPr>
      </w:pPr>
      <w:r w:rsidRPr="00372F25">
        <w:rPr>
          <w:sz w:val="24"/>
          <w:szCs w:val="24"/>
        </w:rPr>
        <w:t xml:space="preserve">2. </w:t>
      </w:r>
      <w:r w:rsidRPr="00372F25">
        <w:rPr>
          <w:sz w:val="24"/>
          <w:szCs w:val="24"/>
        </w:rPr>
        <w:tab/>
      </w:r>
      <w:r w:rsidR="003047EC" w:rsidRPr="00741F26">
        <w:rPr>
          <w:sz w:val="24"/>
        </w:rPr>
        <w:t xml:space="preserve">With respect to any conflict between the funding </w:t>
      </w:r>
      <w:r w:rsidR="003047EC">
        <w:rPr>
          <w:sz w:val="24"/>
        </w:rPr>
        <w:t xml:space="preserve">source </w:t>
      </w:r>
      <w:r w:rsidR="003047EC" w:rsidRPr="00741F26">
        <w:rPr>
          <w:sz w:val="24"/>
        </w:rPr>
        <w:t xml:space="preserve">requirements, </w:t>
      </w:r>
      <w:r w:rsidR="008125AE">
        <w:rPr>
          <w:sz w:val="24"/>
        </w:rPr>
        <w:t xml:space="preserve">this Exhibit, </w:t>
      </w:r>
      <w:r w:rsidR="003047EC" w:rsidRPr="00741F26">
        <w:rPr>
          <w:sz w:val="24"/>
        </w:rPr>
        <w:t xml:space="preserve">the terms of this Agreement or the provisions of </w:t>
      </w:r>
      <w:r w:rsidR="00236781">
        <w:rPr>
          <w:sz w:val="24"/>
        </w:rPr>
        <w:t>federal, state, or city</w:t>
      </w:r>
      <w:r w:rsidR="003047EC" w:rsidRPr="00741F26">
        <w:rPr>
          <w:sz w:val="24"/>
        </w:rPr>
        <w:t xml:space="preserve"> law</w:t>
      </w:r>
      <w:r w:rsidR="008125AE">
        <w:rPr>
          <w:sz w:val="24"/>
        </w:rPr>
        <w:t xml:space="preserve"> or regulation</w:t>
      </w:r>
      <w:r w:rsidR="003047EC" w:rsidRPr="00741F26">
        <w:rPr>
          <w:sz w:val="24"/>
        </w:rPr>
        <w:t>, and except as otherwise required under federal</w:t>
      </w:r>
      <w:r w:rsidR="00236781">
        <w:rPr>
          <w:sz w:val="24"/>
        </w:rPr>
        <w:t>, state, or city</w:t>
      </w:r>
      <w:r w:rsidR="003047EC" w:rsidRPr="00741F26">
        <w:rPr>
          <w:sz w:val="24"/>
        </w:rPr>
        <w:t xml:space="preserve"> law or regulation, the more stringent requirement shall control</w:t>
      </w:r>
      <w:r w:rsidR="005E1455">
        <w:rPr>
          <w:sz w:val="24"/>
        </w:rPr>
        <w:t xml:space="preserve"> </w:t>
      </w:r>
      <w:r w:rsidR="005E1455">
        <w:rPr>
          <w:sz w:val="24"/>
          <w:szCs w:val="24"/>
        </w:rPr>
        <w:t xml:space="preserve">and shall amend the </w:t>
      </w:r>
      <w:bookmarkStart w:id="4" w:name="_Hlk134192506"/>
      <w:r w:rsidR="005E1455" w:rsidRPr="00B51C48">
        <w:rPr>
          <w:sz w:val="24"/>
          <w:szCs w:val="24"/>
        </w:rPr>
        <w:t xml:space="preserve">Agreement </w:t>
      </w:r>
      <w:bookmarkEnd w:id="4"/>
      <w:r w:rsidR="005E1455" w:rsidRPr="00B51C48">
        <w:rPr>
          <w:sz w:val="24"/>
          <w:szCs w:val="24"/>
        </w:rPr>
        <w:t>to the extent, and only to the extent, of the conflict</w:t>
      </w:r>
      <w:r w:rsidR="003047EC" w:rsidRPr="00741F26">
        <w:rPr>
          <w:sz w:val="24"/>
        </w:rPr>
        <w:t>.</w:t>
      </w:r>
      <w:r w:rsidR="003047EC">
        <w:rPr>
          <w:sz w:val="24"/>
        </w:rPr>
        <w:t xml:space="preserve">  </w:t>
      </w:r>
    </w:p>
    <w:p w14:paraId="35F5B5C6" w14:textId="77777777" w:rsidR="00033D80" w:rsidRDefault="00033D80" w:rsidP="004F48AB">
      <w:pPr>
        <w:rPr>
          <w:sz w:val="24"/>
          <w:szCs w:val="24"/>
        </w:rPr>
      </w:pPr>
    </w:p>
    <w:p w14:paraId="0111E567" w14:textId="2B0A4EAF" w:rsidR="004F48AB" w:rsidRDefault="003047EC" w:rsidP="004F48AB">
      <w:pPr>
        <w:rPr>
          <w:sz w:val="24"/>
          <w:szCs w:val="24"/>
        </w:rPr>
      </w:pPr>
      <w:r>
        <w:rPr>
          <w:sz w:val="24"/>
          <w:szCs w:val="24"/>
        </w:rPr>
        <w:t>3.</w:t>
      </w:r>
      <w:r>
        <w:rPr>
          <w:sz w:val="24"/>
          <w:szCs w:val="24"/>
        </w:rPr>
        <w:tab/>
      </w:r>
      <w:r w:rsidR="004F48AB" w:rsidRPr="00480CF9">
        <w:rPr>
          <w:b/>
          <w:bCs/>
          <w:sz w:val="24"/>
          <w:szCs w:val="24"/>
        </w:rPr>
        <w:t xml:space="preserve">As applicable, </w:t>
      </w:r>
      <w:r w:rsidR="004F48AB" w:rsidRPr="00D02B41">
        <w:rPr>
          <w:b/>
          <w:bCs/>
          <w:sz w:val="24"/>
          <w:szCs w:val="24"/>
        </w:rPr>
        <w:t xml:space="preserve">Grantee </w:t>
      </w:r>
      <w:r w:rsidR="004F48AB" w:rsidRPr="00480CF9">
        <w:rPr>
          <w:b/>
          <w:bCs/>
          <w:sz w:val="24"/>
          <w:szCs w:val="24"/>
        </w:rPr>
        <w:t xml:space="preserve">shall comply with the assurances and certifications, which are </w:t>
      </w:r>
      <w:r w:rsidR="00A4362D">
        <w:rPr>
          <w:b/>
          <w:bCs/>
          <w:sz w:val="24"/>
          <w:szCs w:val="24"/>
        </w:rPr>
        <w:t>set forth below</w:t>
      </w:r>
      <w:r w:rsidR="004F48AB" w:rsidRPr="00372F25">
        <w:rPr>
          <w:sz w:val="24"/>
          <w:szCs w:val="24"/>
        </w:rPr>
        <w:t>.</w:t>
      </w:r>
    </w:p>
    <w:p w14:paraId="589FDA66" w14:textId="77777777" w:rsidR="00033D80" w:rsidRPr="00372F25" w:rsidRDefault="00033D80" w:rsidP="004F48AB">
      <w:pPr>
        <w:rPr>
          <w:sz w:val="24"/>
          <w:szCs w:val="24"/>
        </w:rPr>
      </w:pPr>
    </w:p>
    <w:p w14:paraId="269A5D43" w14:textId="51E54D36" w:rsidR="004F48AB" w:rsidRDefault="003047EC" w:rsidP="004F48AB">
      <w:pPr>
        <w:rPr>
          <w:sz w:val="24"/>
          <w:szCs w:val="24"/>
        </w:rPr>
      </w:pPr>
      <w:r>
        <w:rPr>
          <w:sz w:val="24"/>
          <w:szCs w:val="24"/>
        </w:rPr>
        <w:t>4</w:t>
      </w:r>
      <w:r w:rsidR="004F48AB" w:rsidRPr="00372F25">
        <w:rPr>
          <w:sz w:val="24"/>
          <w:szCs w:val="24"/>
        </w:rPr>
        <w:t>.</w:t>
      </w:r>
      <w:r w:rsidR="004F48AB" w:rsidRPr="00372F25">
        <w:rPr>
          <w:sz w:val="24"/>
          <w:szCs w:val="24"/>
        </w:rPr>
        <w:tab/>
      </w:r>
      <w:r w:rsidR="004F48AB">
        <w:rPr>
          <w:sz w:val="24"/>
          <w:szCs w:val="24"/>
        </w:rPr>
        <w:t xml:space="preserve">Grantee </w:t>
      </w:r>
      <w:r w:rsidR="004F48AB" w:rsidRPr="00372F25">
        <w:rPr>
          <w:sz w:val="24"/>
          <w:szCs w:val="24"/>
        </w:rPr>
        <w:t xml:space="preserve">agrees to accept any additional conditions governing the use of funds or performance of programs as may be required by executive order, federal, state or local statute, ordinance, rule or regulation or by policy </w:t>
      </w:r>
      <w:r w:rsidR="005E62E3">
        <w:rPr>
          <w:sz w:val="24"/>
          <w:szCs w:val="24"/>
        </w:rPr>
        <w:t>adopted or issued</w:t>
      </w:r>
      <w:r w:rsidR="004F48AB" w:rsidRPr="00372F25">
        <w:rPr>
          <w:sz w:val="24"/>
          <w:szCs w:val="24"/>
        </w:rPr>
        <w:t xml:space="preserve"> by the </w:t>
      </w:r>
      <w:r w:rsidR="00385A06" w:rsidRPr="00385A06">
        <w:rPr>
          <w:sz w:val="24"/>
          <w:szCs w:val="24"/>
        </w:rPr>
        <w:t>City, State, or Federal government</w:t>
      </w:r>
      <w:r w:rsidR="004F48AB" w:rsidRPr="00372F25">
        <w:rPr>
          <w:sz w:val="24"/>
          <w:szCs w:val="24"/>
        </w:rPr>
        <w:t xml:space="preserve">. </w:t>
      </w:r>
    </w:p>
    <w:p w14:paraId="64B33B26" w14:textId="77777777" w:rsidR="00033D80" w:rsidRDefault="00033D80" w:rsidP="004F48AB">
      <w:pPr>
        <w:rPr>
          <w:sz w:val="24"/>
          <w:szCs w:val="24"/>
        </w:rPr>
      </w:pPr>
    </w:p>
    <w:p w14:paraId="0AF899B4" w14:textId="66E1EECB" w:rsidR="00A70B0E" w:rsidRDefault="003047EC" w:rsidP="00A70B0E">
      <w:pPr>
        <w:rPr>
          <w:bCs/>
          <w:sz w:val="24"/>
          <w:szCs w:val="24"/>
        </w:rPr>
      </w:pPr>
      <w:r>
        <w:rPr>
          <w:sz w:val="24"/>
          <w:szCs w:val="24"/>
        </w:rPr>
        <w:lastRenderedPageBreak/>
        <w:t>5</w:t>
      </w:r>
      <w:r w:rsidR="00A70B0E" w:rsidRPr="00A70B0E">
        <w:rPr>
          <w:sz w:val="24"/>
          <w:szCs w:val="24"/>
        </w:rPr>
        <w:t xml:space="preserve">.  </w:t>
      </w:r>
      <w:r w:rsidR="00A70B0E" w:rsidRPr="00A70B0E">
        <w:rPr>
          <w:sz w:val="24"/>
          <w:szCs w:val="24"/>
        </w:rPr>
        <w:tab/>
      </w:r>
      <w:r w:rsidR="000D6E0B">
        <w:rPr>
          <w:bCs/>
          <w:sz w:val="24"/>
          <w:szCs w:val="24"/>
        </w:rPr>
        <w:t>Grantee’s agreements</w:t>
      </w:r>
      <w:r w:rsidR="00A70B0E" w:rsidRPr="00A70B0E">
        <w:rPr>
          <w:bCs/>
          <w:sz w:val="24"/>
          <w:szCs w:val="24"/>
        </w:rPr>
        <w:t xml:space="preserve">, if any, shall contain a provision making them subject to all of the provisions stipulated in the Agreement.  </w:t>
      </w:r>
    </w:p>
    <w:p w14:paraId="6F1C91E6" w14:textId="77777777" w:rsidR="00033D80" w:rsidRDefault="00033D80" w:rsidP="00A70B0E">
      <w:pPr>
        <w:rPr>
          <w:bCs/>
          <w:sz w:val="24"/>
          <w:szCs w:val="24"/>
        </w:rPr>
      </w:pPr>
    </w:p>
    <w:p w14:paraId="1DB4B09C" w14:textId="39B01586" w:rsidR="00033D80" w:rsidRDefault="00033D80" w:rsidP="00A70B0E">
      <w:pPr>
        <w:rPr>
          <w:bCs/>
          <w:sz w:val="24"/>
          <w:szCs w:val="24"/>
        </w:rPr>
      </w:pPr>
      <w:r>
        <w:rPr>
          <w:bCs/>
          <w:sz w:val="24"/>
          <w:szCs w:val="24"/>
        </w:rPr>
        <w:t>6.</w:t>
      </w:r>
      <w:r>
        <w:rPr>
          <w:bCs/>
          <w:sz w:val="24"/>
          <w:szCs w:val="24"/>
        </w:rPr>
        <w:tab/>
      </w:r>
      <w:r w:rsidRPr="00033D80">
        <w:rPr>
          <w:bCs/>
          <w:sz w:val="24"/>
          <w:szCs w:val="24"/>
        </w:rPr>
        <w:t>The Grantee, by executing this Exhibit, hereby agrees and acknowledges that Grantee will reimburse the City in a sum equivalent to the amount of any disallowed expenditures in the event that the City, through audit exception or other action, determines that the Grantee’s expenditure of funds, performance of work or submittal of documentation of work performed under this Agreement, including but not limited to work performed by any subcontractor under the Agreement, was not performed in compliance with the Agreement, including this Exhibit or other applicable law. Further, the City reserves the right to set-off any reimbursement obligations owed to the City by Grantee under this provision against any request for payment under the Agreement. This reimbursement obligation will terminate upon the expiration of five (5) years after the expiration or termination of the Agreement.</w:t>
      </w:r>
    </w:p>
    <w:p w14:paraId="0603AC7A" w14:textId="77777777" w:rsidR="00033D80" w:rsidRPr="00A70B0E" w:rsidRDefault="00033D80" w:rsidP="00A70B0E">
      <w:pPr>
        <w:rPr>
          <w:bCs/>
          <w:sz w:val="24"/>
          <w:szCs w:val="24"/>
        </w:rPr>
      </w:pPr>
    </w:p>
    <w:p w14:paraId="7EF5971B" w14:textId="01399982" w:rsidR="00253821" w:rsidRDefault="00253821" w:rsidP="001F492A">
      <w:pPr>
        <w:widowControl/>
        <w:autoSpaceDE/>
        <w:autoSpaceDN/>
        <w:adjustRightInd/>
        <w:jc w:val="center"/>
        <w:rPr>
          <w:b/>
          <w:bCs/>
          <w:sz w:val="24"/>
          <w:szCs w:val="24"/>
        </w:rPr>
      </w:pPr>
    </w:p>
    <w:p w14:paraId="2EB2DE3F" w14:textId="77777777" w:rsidR="004F48AB" w:rsidRPr="007C4A69" w:rsidRDefault="004F48AB" w:rsidP="004F48AB">
      <w:pPr>
        <w:tabs>
          <w:tab w:val="center" w:pos="4320"/>
          <w:tab w:val="right" w:pos="8640"/>
        </w:tabs>
        <w:jc w:val="center"/>
        <w:rPr>
          <w:b/>
          <w:bCs/>
          <w:sz w:val="24"/>
          <w:szCs w:val="24"/>
        </w:rPr>
      </w:pPr>
      <w:r w:rsidRPr="007C4A69">
        <w:rPr>
          <w:b/>
          <w:bCs/>
          <w:sz w:val="24"/>
          <w:szCs w:val="24"/>
        </w:rPr>
        <w:t>ASSURANCES AND CERTIFICATIONS</w:t>
      </w:r>
    </w:p>
    <w:p w14:paraId="1F04DF0C" w14:textId="77777777" w:rsidR="004F48AB" w:rsidRPr="007C4A69" w:rsidRDefault="004F48AB" w:rsidP="004F48AB">
      <w:pPr>
        <w:spacing w:before="326" w:line="268" w:lineRule="exact"/>
        <w:ind w:left="101" w:right="180"/>
        <w:jc w:val="center"/>
        <w:rPr>
          <w:b/>
          <w:sz w:val="24"/>
          <w:szCs w:val="24"/>
        </w:rPr>
      </w:pPr>
      <w:r w:rsidRPr="007C4A69">
        <w:rPr>
          <w:b/>
          <w:sz w:val="24"/>
          <w:szCs w:val="24"/>
        </w:rPr>
        <w:t>A. ASSURANCES</w:t>
      </w:r>
    </w:p>
    <w:p w14:paraId="18ED7FC4" w14:textId="71278127" w:rsidR="004F48AB" w:rsidRPr="007C4A69" w:rsidRDefault="004F48AB" w:rsidP="004F48AB">
      <w:pPr>
        <w:spacing w:before="326" w:line="268" w:lineRule="exact"/>
        <w:ind w:left="101" w:right="180"/>
        <w:rPr>
          <w:sz w:val="24"/>
          <w:szCs w:val="24"/>
        </w:rPr>
      </w:pPr>
      <w:r w:rsidRPr="007C4A69">
        <w:rPr>
          <w:sz w:val="24"/>
          <w:szCs w:val="24"/>
        </w:rPr>
        <w:t xml:space="preserve">In performing its responsibilities under this </w:t>
      </w:r>
      <w:r w:rsidR="00A4362D">
        <w:rPr>
          <w:sz w:val="24"/>
          <w:szCs w:val="24"/>
        </w:rPr>
        <w:t>Agr</w:t>
      </w:r>
      <w:r w:rsidR="00F60791">
        <w:rPr>
          <w:sz w:val="24"/>
          <w:szCs w:val="24"/>
        </w:rPr>
        <w:t>e</w:t>
      </w:r>
      <w:r w:rsidR="00A4362D">
        <w:rPr>
          <w:sz w:val="24"/>
          <w:szCs w:val="24"/>
        </w:rPr>
        <w:t>ement</w:t>
      </w:r>
      <w:r w:rsidRPr="007C4A69">
        <w:rPr>
          <w:sz w:val="24"/>
          <w:szCs w:val="24"/>
        </w:rPr>
        <w:t xml:space="preserve">, </w:t>
      </w:r>
      <w:r>
        <w:rPr>
          <w:sz w:val="24"/>
          <w:szCs w:val="24"/>
        </w:rPr>
        <w:t xml:space="preserve">Grantee </w:t>
      </w:r>
      <w:r w:rsidRPr="007C4A69">
        <w:rPr>
          <w:sz w:val="24"/>
          <w:szCs w:val="24"/>
        </w:rPr>
        <w:t xml:space="preserve">hereby assures that it will fully comply with the following provisions as applicable: </w:t>
      </w:r>
    </w:p>
    <w:p w14:paraId="6A4B42B7" w14:textId="77777777" w:rsidR="004F48AB" w:rsidRPr="007C4A69" w:rsidRDefault="004F48AB" w:rsidP="004F48AB">
      <w:pPr>
        <w:numPr>
          <w:ilvl w:val="0"/>
          <w:numId w:val="12"/>
        </w:numPr>
        <w:tabs>
          <w:tab w:val="left" w:pos="5940"/>
        </w:tabs>
        <w:spacing w:before="100" w:beforeAutospacing="1"/>
        <w:ind w:right="29"/>
        <w:rPr>
          <w:sz w:val="24"/>
          <w:szCs w:val="24"/>
        </w:rPr>
      </w:pPr>
      <w:r w:rsidRPr="007C4A69">
        <w:rPr>
          <w:sz w:val="24"/>
          <w:szCs w:val="24"/>
        </w:rPr>
        <w:t>Shall give the federal awarding agency, the State</w:t>
      </w:r>
      <w:r>
        <w:rPr>
          <w:sz w:val="24"/>
          <w:szCs w:val="24"/>
        </w:rPr>
        <w:t xml:space="preserve"> of Maryland</w:t>
      </w:r>
      <w:r w:rsidRPr="007C4A69">
        <w:rPr>
          <w:sz w:val="24"/>
          <w:szCs w:val="24"/>
        </w:rPr>
        <w:t xml:space="preserve">, the City, and the Comptroller General of the United States, through any authorized representative, access to and the right to examine all records, books, papers, or documents related to the award; and will establish a proper accounting system in accordance with generally-accepted accounting standard or agency directives. </w:t>
      </w:r>
    </w:p>
    <w:p w14:paraId="644B4F61" w14:textId="77777777" w:rsidR="004F48AB" w:rsidRPr="007C4A69" w:rsidRDefault="004F48AB" w:rsidP="004F48AB">
      <w:pPr>
        <w:numPr>
          <w:ilvl w:val="0"/>
          <w:numId w:val="12"/>
        </w:numPr>
        <w:tabs>
          <w:tab w:val="left" w:pos="5940"/>
        </w:tabs>
        <w:spacing w:before="100" w:beforeAutospacing="1"/>
        <w:ind w:right="29"/>
        <w:rPr>
          <w:sz w:val="24"/>
          <w:szCs w:val="24"/>
        </w:rPr>
      </w:pPr>
      <w:r w:rsidRPr="007C4A69">
        <w:rPr>
          <w:sz w:val="24"/>
          <w:szCs w:val="24"/>
        </w:rPr>
        <w:t>Shall grant the federal awarding agency, the State, and the City a royalty-free, nonexclusive, and irrevocable license to reproduce, publish or otherwise use, and to authorize others to use for government purposes:</w:t>
      </w:r>
    </w:p>
    <w:p w14:paraId="38312178" w14:textId="77777777" w:rsidR="004F48AB" w:rsidRPr="007C4A69" w:rsidRDefault="004F48AB" w:rsidP="004F48AB">
      <w:pPr>
        <w:numPr>
          <w:ilvl w:val="1"/>
          <w:numId w:val="12"/>
        </w:numPr>
        <w:tabs>
          <w:tab w:val="left" w:pos="5940"/>
        </w:tabs>
        <w:spacing w:before="100" w:beforeAutospacing="1" w:line="254" w:lineRule="exact"/>
        <w:ind w:right="32"/>
        <w:rPr>
          <w:sz w:val="24"/>
          <w:szCs w:val="24"/>
        </w:rPr>
      </w:pPr>
      <w:r w:rsidRPr="007C4A69">
        <w:rPr>
          <w:sz w:val="24"/>
          <w:szCs w:val="24"/>
        </w:rPr>
        <w:t>The copyright in any work developed under a grant, subgrant, or contract under a grant or subgrant; and</w:t>
      </w:r>
    </w:p>
    <w:p w14:paraId="4FDDBB47" w14:textId="77777777" w:rsidR="004F48AB" w:rsidRPr="007C4A69" w:rsidRDefault="004F48AB" w:rsidP="004F48AB">
      <w:pPr>
        <w:numPr>
          <w:ilvl w:val="1"/>
          <w:numId w:val="12"/>
        </w:numPr>
        <w:tabs>
          <w:tab w:val="left" w:pos="5940"/>
        </w:tabs>
        <w:spacing w:before="100" w:beforeAutospacing="1" w:line="254" w:lineRule="exact"/>
        <w:ind w:right="32"/>
        <w:rPr>
          <w:sz w:val="24"/>
          <w:szCs w:val="24"/>
        </w:rPr>
      </w:pPr>
      <w:r w:rsidRPr="007C4A69">
        <w:rPr>
          <w:sz w:val="24"/>
          <w:szCs w:val="24"/>
        </w:rPr>
        <w:t>Any rights of copyright to which a grantee, subgrantee or a contractor purchases ownership with grant support.</w:t>
      </w:r>
    </w:p>
    <w:p w14:paraId="086685F6" w14:textId="77777777" w:rsidR="004F48AB" w:rsidRPr="007C4A69" w:rsidRDefault="004F48AB" w:rsidP="004F48AB">
      <w:pPr>
        <w:numPr>
          <w:ilvl w:val="0"/>
          <w:numId w:val="12"/>
        </w:numPr>
        <w:tabs>
          <w:tab w:val="left" w:pos="5940"/>
        </w:tabs>
        <w:spacing w:before="100" w:beforeAutospacing="1"/>
        <w:ind w:right="32"/>
        <w:rPr>
          <w:sz w:val="24"/>
          <w:szCs w:val="24"/>
        </w:rPr>
      </w:pPr>
      <w:r w:rsidRPr="007C4A69">
        <w:rPr>
          <w:sz w:val="24"/>
          <w:szCs w:val="24"/>
        </w:rPr>
        <w:t>Shall comply with all applicable nondiscrimination statutes, including but not limited to:</w:t>
      </w:r>
    </w:p>
    <w:p w14:paraId="602DE8CF" w14:textId="77777777" w:rsidR="004F48AB" w:rsidRDefault="004F48AB" w:rsidP="004F48AB">
      <w:pPr>
        <w:numPr>
          <w:ilvl w:val="1"/>
          <w:numId w:val="12"/>
        </w:numPr>
        <w:tabs>
          <w:tab w:val="left" w:pos="5940"/>
        </w:tabs>
        <w:spacing w:before="100" w:beforeAutospacing="1"/>
        <w:ind w:right="32"/>
        <w:rPr>
          <w:sz w:val="24"/>
          <w:szCs w:val="24"/>
        </w:rPr>
      </w:pPr>
      <w:r w:rsidRPr="007C4A69">
        <w:rPr>
          <w:sz w:val="24"/>
          <w:szCs w:val="24"/>
        </w:rPr>
        <w:t>Title VI of the Civil Rights Act of 1964, as amended, which provides that no person in the United States shall, on grounds of race, color, or national origin be excluded from participation in, be denied the benefits of, or otherwise be subject to discrimination under any program or activity receiving Federal financial assistance;</w:t>
      </w:r>
    </w:p>
    <w:p w14:paraId="5C49411D" w14:textId="77777777" w:rsidR="00B6160F" w:rsidRPr="00B6160F" w:rsidRDefault="00B6160F" w:rsidP="009B58FF">
      <w:pPr>
        <w:pStyle w:val="ListParagraph"/>
        <w:numPr>
          <w:ilvl w:val="1"/>
          <w:numId w:val="12"/>
        </w:numPr>
        <w:tabs>
          <w:tab w:val="left" w:pos="5940"/>
        </w:tabs>
        <w:spacing w:before="100" w:beforeAutospacing="1"/>
        <w:ind w:right="32"/>
        <w:rPr>
          <w:sz w:val="24"/>
          <w:szCs w:val="24"/>
        </w:rPr>
      </w:pPr>
      <w:r w:rsidRPr="00B6160F">
        <w:rPr>
          <w:sz w:val="24"/>
          <w:szCs w:val="24"/>
        </w:rPr>
        <w:t>The Fair Housing Act, Title VIII of the Civil Rights Act of 1968, as amended, which prohibits discrimination in housing on the basis of race, color, religion, national origin, sex, familiar status, or disability</w:t>
      </w:r>
      <w:r w:rsidR="005330E0">
        <w:rPr>
          <w:sz w:val="24"/>
          <w:szCs w:val="24"/>
        </w:rPr>
        <w:t>;</w:t>
      </w:r>
    </w:p>
    <w:p w14:paraId="0153CF4E" w14:textId="77777777" w:rsidR="004F48AB" w:rsidRPr="007C4A69" w:rsidRDefault="004F48AB" w:rsidP="004F48AB">
      <w:pPr>
        <w:numPr>
          <w:ilvl w:val="1"/>
          <w:numId w:val="12"/>
        </w:numPr>
        <w:tabs>
          <w:tab w:val="left" w:pos="5940"/>
        </w:tabs>
        <w:spacing w:before="100" w:beforeAutospacing="1"/>
        <w:ind w:right="32"/>
        <w:rPr>
          <w:sz w:val="24"/>
          <w:szCs w:val="24"/>
        </w:rPr>
      </w:pPr>
      <w:r w:rsidRPr="007C4A69">
        <w:rPr>
          <w:sz w:val="24"/>
          <w:szCs w:val="24"/>
        </w:rPr>
        <w:t>Section 504 of the Rehabilitation Act of 1973, as amended, which prohibits discrimination on the basis of disability in Federally-assisted program;</w:t>
      </w:r>
    </w:p>
    <w:p w14:paraId="074487AE" w14:textId="77777777" w:rsidR="004F48AB" w:rsidRPr="007C4A69" w:rsidRDefault="004F48AB" w:rsidP="004F48AB">
      <w:pPr>
        <w:numPr>
          <w:ilvl w:val="1"/>
          <w:numId w:val="12"/>
        </w:numPr>
        <w:tabs>
          <w:tab w:val="left" w:pos="5940"/>
        </w:tabs>
        <w:spacing w:before="100" w:beforeAutospacing="1"/>
        <w:ind w:right="32"/>
        <w:rPr>
          <w:sz w:val="24"/>
          <w:szCs w:val="24"/>
        </w:rPr>
      </w:pPr>
      <w:r w:rsidRPr="007C4A69">
        <w:rPr>
          <w:sz w:val="24"/>
          <w:szCs w:val="24"/>
        </w:rPr>
        <w:t xml:space="preserve">Title IX of the Education Amendments of 1972, as amended, which prohibits </w:t>
      </w:r>
      <w:r w:rsidRPr="007C4A69">
        <w:rPr>
          <w:sz w:val="24"/>
          <w:szCs w:val="24"/>
        </w:rPr>
        <w:lastRenderedPageBreak/>
        <w:t xml:space="preserve">discrimination on the basis of sex in education programs and activities receiving Federal financial assistance; </w:t>
      </w:r>
    </w:p>
    <w:p w14:paraId="6B15D55B" w14:textId="77777777" w:rsidR="004F48AB" w:rsidRDefault="004F48AB" w:rsidP="004F48AB">
      <w:pPr>
        <w:numPr>
          <w:ilvl w:val="1"/>
          <w:numId w:val="12"/>
        </w:numPr>
        <w:tabs>
          <w:tab w:val="left" w:pos="5940"/>
        </w:tabs>
        <w:spacing w:before="100" w:beforeAutospacing="1"/>
        <w:ind w:right="32"/>
        <w:rPr>
          <w:sz w:val="24"/>
          <w:szCs w:val="24"/>
        </w:rPr>
      </w:pPr>
      <w:r w:rsidRPr="007C4A69">
        <w:rPr>
          <w:sz w:val="24"/>
          <w:szCs w:val="24"/>
        </w:rPr>
        <w:t>The Age Discrimination in Employment Act of 1975, as amended, which prohibits discrimination on the basis of age in Federally-assisted programs</w:t>
      </w:r>
      <w:r w:rsidR="005330E0">
        <w:rPr>
          <w:sz w:val="24"/>
          <w:szCs w:val="24"/>
        </w:rPr>
        <w:t>; and</w:t>
      </w:r>
    </w:p>
    <w:p w14:paraId="3FA703C6" w14:textId="77777777" w:rsidR="00B6160F" w:rsidRPr="00B6160F" w:rsidRDefault="00B6160F" w:rsidP="00B6160F">
      <w:pPr>
        <w:pStyle w:val="ListParagraph"/>
        <w:numPr>
          <w:ilvl w:val="1"/>
          <w:numId w:val="12"/>
        </w:numPr>
        <w:rPr>
          <w:sz w:val="24"/>
          <w:szCs w:val="24"/>
        </w:rPr>
      </w:pPr>
      <w:r w:rsidRPr="00B6160F">
        <w:rPr>
          <w:sz w:val="24"/>
          <w:szCs w:val="24"/>
        </w:rPr>
        <w:t>Title II of the Americans with Disabilities Act of 1990, as amended, which prohibits discrimination on the basis of disability under programs, activities, and services provided or made available by stated and local governments or instrumentalities or agencies thereto.</w:t>
      </w:r>
    </w:p>
    <w:p w14:paraId="0548A0F8" w14:textId="77777777" w:rsidR="004F48AB" w:rsidRPr="007B3C24" w:rsidRDefault="007B3C24" w:rsidP="007B3C24">
      <w:pPr>
        <w:pStyle w:val="ListParagraph"/>
        <w:numPr>
          <w:ilvl w:val="0"/>
          <w:numId w:val="12"/>
        </w:numPr>
        <w:rPr>
          <w:color w:val="000000"/>
          <w:sz w:val="24"/>
        </w:rPr>
      </w:pPr>
      <w:r w:rsidRPr="007B3C24">
        <w:rPr>
          <w:color w:val="000000"/>
          <w:sz w:val="24"/>
        </w:rPr>
        <w:t xml:space="preserve">Shall comply with all applicable audit requirements of Title 2, CFR Grant and Agreements, including but not limited to 2 CFR 200, Subpart F. </w:t>
      </w:r>
      <w:r w:rsidR="004F48AB" w:rsidRPr="007B3C24">
        <w:rPr>
          <w:color w:val="000000"/>
          <w:sz w:val="24"/>
        </w:rPr>
        <w:t xml:space="preserve"> </w:t>
      </w:r>
    </w:p>
    <w:p w14:paraId="4E53FBFF" w14:textId="77777777" w:rsidR="004F48AB" w:rsidRPr="00020020" w:rsidRDefault="004F48AB" w:rsidP="004F48AB">
      <w:pPr>
        <w:numPr>
          <w:ilvl w:val="0"/>
          <w:numId w:val="12"/>
        </w:numPr>
        <w:tabs>
          <w:tab w:val="left" w:pos="5940"/>
        </w:tabs>
        <w:spacing w:before="100" w:beforeAutospacing="1"/>
        <w:ind w:right="562"/>
        <w:rPr>
          <w:sz w:val="24"/>
          <w:szCs w:val="24"/>
        </w:rPr>
      </w:pPr>
      <w:r w:rsidRPr="00020020">
        <w:rPr>
          <w:color w:val="000000"/>
          <w:sz w:val="24"/>
        </w:rPr>
        <w:t xml:space="preserve">Shall comply with all applicable requirements </w:t>
      </w:r>
      <w:r>
        <w:rPr>
          <w:color w:val="000000"/>
          <w:sz w:val="24"/>
        </w:rPr>
        <w:t>as the funding is</w:t>
      </w:r>
      <w:r w:rsidRPr="00020020">
        <w:rPr>
          <w:color w:val="000000"/>
          <w:sz w:val="24"/>
        </w:rPr>
        <w:t xml:space="preserve"> considered to be federal financial assistance subject to the Single Audit Act (31 U.S.C. §§ 7501-7507) and the related provisions of the Uniform Guidance</w:t>
      </w:r>
      <w:r>
        <w:rPr>
          <w:color w:val="000000"/>
          <w:sz w:val="24"/>
        </w:rPr>
        <w:t xml:space="preserve"> (2. C.F.R. Part 200)</w:t>
      </w:r>
      <w:r w:rsidRPr="00020020">
        <w:rPr>
          <w:color w:val="000000"/>
          <w:sz w:val="24"/>
        </w:rPr>
        <w:t>, 2 C.F.R. § 200.303 regarding internal controls, §§ 200.330 through 200.332 regarding subrecipient monitoring and management, and subpart F regarding audit requirements</w:t>
      </w:r>
      <w:r>
        <w:rPr>
          <w:color w:val="000000"/>
          <w:sz w:val="24"/>
        </w:rPr>
        <w:t>, which are incorporated herein by reference</w:t>
      </w:r>
      <w:r w:rsidRPr="00020020">
        <w:rPr>
          <w:color w:val="000000"/>
          <w:sz w:val="24"/>
        </w:rPr>
        <w:t>.</w:t>
      </w:r>
    </w:p>
    <w:p w14:paraId="06F73E6E" w14:textId="77777777" w:rsidR="00643FBB" w:rsidRDefault="00643FBB" w:rsidP="00643FBB">
      <w:pPr>
        <w:numPr>
          <w:ilvl w:val="0"/>
          <w:numId w:val="12"/>
        </w:numPr>
        <w:tabs>
          <w:tab w:val="left" w:pos="5940"/>
        </w:tabs>
        <w:spacing w:before="100" w:beforeAutospacing="1"/>
        <w:ind w:right="562"/>
        <w:rPr>
          <w:sz w:val="24"/>
        </w:rPr>
      </w:pPr>
      <w:r w:rsidRPr="00680189">
        <w:rPr>
          <w:sz w:val="24"/>
        </w:rPr>
        <w:t xml:space="preserve">Shall comply with Title VI of the Civil Rights Act of 1964, which prohibits recipients of federal financial assistance from excluding from a program or activity, denying benefits of, or otherwise discriminating against a person on the basis of race, color, or national origin (42 U.S.C. § 2000d et seq.), </w:t>
      </w:r>
      <w:r w:rsidR="00B37ABB">
        <w:rPr>
          <w:color w:val="000000"/>
          <w:sz w:val="24"/>
        </w:rPr>
        <w:t>which is incorporated herein by reference</w:t>
      </w:r>
      <w:r w:rsidRPr="00680189">
        <w:rPr>
          <w:sz w:val="24"/>
        </w:rPr>
        <w:t>. Title VI also includes protection to persons with “Limited English Proficiency” in any program or</w:t>
      </w:r>
      <w:r>
        <w:rPr>
          <w:sz w:val="24"/>
        </w:rPr>
        <w:t xml:space="preserve"> </w:t>
      </w:r>
      <w:r w:rsidRPr="00680189">
        <w:rPr>
          <w:sz w:val="24"/>
        </w:rPr>
        <w:t xml:space="preserve">activity receiving federal financial assistance, 42 U.S.C. § 2000d et seq., </w:t>
      </w:r>
      <w:r w:rsidR="00B37ABB">
        <w:rPr>
          <w:color w:val="000000"/>
          <w:sz w:val="24"/>
        </w:rPr>
        <w:t>which is incorporated herein by reference</w:t>
      </w:r>
      <w:r w:rsidRPr="00680189">
        <w:rPr>
          <w:sz w:val="24"/>
        </w:rPr>
        <w:t>.</w:t>
      </w:r>
    </w:p>
    <w:p w14:paraId="5622BECD" w14:textId="77777777" w:rsidR="00B6160F" w:rsidRPr="00B6160F" w:rsidRDefault="00B6160F" w:rsidP="00B6160F">
      <w:pPr>
        <w:pStyle w:val="ListParagraph"/>
        <w:numPr>
          <w:ilvl w:val="0"/>
          <w:numId w:val="12"/>
        </w:numPr>
        <w:rPr>
          <w:sz w:val="24"/>
        </w:rPr>
      </w:pPr>
      <w:r w:rsidRPr="00B6160F">
        <w:rPr>
          <w:sz w:val="24"/>
        </w:rPr>
        <w:t>Is encouraged to adopt and enforce on-the-job seat belt policies and programs for your employees when operating company-owned, rented or personally owned vehicles.  (Increasing Seat Belt Use in the United States – Executive Order 13043, 62 FR 19217 (Apr. 18, 1997))</w:t>
      </w:r>
      <w:r w:rsidR="00754E84">
        <w:rPr>
          <w:sz w:val="24"/>
        </w:rPr>
        <w:t>.</w:t>
      </w:r>
    </w:p>
    <w:p w14:paraId="0DFEAB32" w14:textId="77777777" w:rsidR="00B6160F" w:rsidRDefault="00B6160F" w:rsidP="00B6160F">
      <w:pPr>
        <w:pStyle w:val="ListParagraph"/>
        <w:numPr>
          <w:ilvl w:val="0"/>
          <w:numId w:val="12"/>
        </w:numPr>
        <w:rPr>
          <w:sz w:val="24"/>
        </w:rPr>
      </w:pPr>
      <w:r w:rsidRPr="00B6160F">
        <w:rPr>
          <w:sz w:val="24"/>
        </w:rPr>
        <w:t>Is encouraged to adopt and enforce policies that ban text messaging while driving, and to establish workplace safety policies to decrease accidents caused by distracted drivers (Reducing Text Messaging While Driving – Executive Order 13513, 74 FR 51225 (Oct. 6, 2009))</w:t>
      </w:r>
      <w:r w:rsidR="00754E84">
        <w:rPr>
          <w:sz w:val="24"/>
        </w:rPr>
        <w:t>.</w:t>
      </w:r>
    </w:p>
    <w:p w14:paraId="318B558B" w14:textId="495D82D2" w:rsidR="00F00415" w:rsidRPr="00B6160F" w:rsidRDefault="00F00415" w:rsidP="00B6160F">
      <w:pPr>
        <w:pStyle w:val="ListParagraph"/>
        <w:numPr>
          <w:ilvl w:val="0"/>
          <w:numId w:val="12"/>
        </w:numPr>
        <w:rPr>
          <w:sz w:val="24"/>
        </w:rPr>
      </w:pPr>
      <w:r w:rsidRPr="00B51C48">
        <w:rPr>
          <w:sz w:val="24"/>
          <w:szCs w:val="24"/>
        </w:rPr>
        <w:t>Shall comply with 2 C.F.R. 200.216 which provides that Recipients, such as the City, and subrecipients are prohibited from obligating or expending loan or grant funds to: (1) procure or obtain; (2) extend or renew a contract to procure or obtain; or (3) enter into a contract (or extend or renew a contract) to procure or obtain equipment, services, or systems that uses covered telecommunications equipment or services as a substantial or essential component of any system or as critical technology of any system, where “covered telecommunications equipment” has the meaning provided in Public Law 115–232, section 889, including but not limited to telecommunications equipment produced by Huawei Technologies Company or ZTE Corporation (or any subsidiary or affiliate of such entities); or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w:t>
      </w:r>
    </w:p>
    <w:p w14:paraId="7DFA6624" w14:textId="77777777" w:rsidR="00253821" w:rsidRDefault="004F48AB" w:rsidP="009735AF">
      <w:pPr>
        <w:numPr>
          <w:ilvl w:val="0"/>
          <w:numId w:val="12"/>
        </w:numPr>
        <w:tabs>
          <w:tab w:val="left" w:pos="5940"/>
        </w:tabs>
        <w:spacing w:before="100" w:beforeAutospacing="1" w:line="273" w:lineRule="exact"/>
        <w:ind w:right="282"/>
        <w:rPr>
          <w:sz w:val="24"/>
          <w:szCs w:val="24"/>
        </w:rPr>
      </w:pPr>
      <w:r w:rsidRPr="007C4A69">
        <w:rPr>
          <w:sz w:val="24"/>
          <w:szCs w:val="24"/>
        </w:rPr>
        <w:t>Shall comply with all other applicable Federal, State, and City laws, executive orders, regulations and policies governing this Agreement.</w:t>
      </w:r>
    </w:p>
    <w:p w14:paraId="52226408" w14:textId="04A930FD" w:rsidR="000334B9" w:rsidRPr="009735AF" w:rsidRDefault="000334B9" w:rsidP="009735AF">
      <w:pPr>
        <w:numPr>
          <w:ilvl w:val="0"/>
          <w:numId w:val="12"/>
        </w:numPr>
        <w:tabs>
          <w:tab w:val="left" w:pos="5940"/>
        </w:tabs>
        <w:spacing w:before="100" w:beforeAutospacing="1" w:line="273" w:lineRule="exact"/>
        <w:ind w:right="282"/>
        <w:rPr>
          <w:sz w:val="24"/>
          <w:szCs w:val="24"/>
        </w:rPr>
      </w:pPr>
      <w:r w:rsidRPr="00B51C48">
        <w:rPr>
          <w:sz w:val="24"/>
          <w:szCs w:val="24"/>
        </w:rPr>
        <w:lastRenderedPageBreak/>
        <w:t xml:space="preserve">Agrees and acknowledges </w:t>
      </w:r>
      <w:r w:rsidRPr="00B51C48">
        <w:rPr>
          <w:color w:val="000000"/>
          <w:sz w:val="24"/>
          <w:szCs w:val="24"/>
        </w:rPr>
        <w:t>that the</w:t>
      </w:r>
      <w:r w:rsidRPr="00B51C48">
        <w:rPr>
          <w:color w:val="000000"/>
          <w:sz w:val="24"/>
          <w:szCs w:val="24"/>
          <w:lang w:val="x-none"/>
        </w:rPr>
        <w:t xml:space="preserve"> Federal Government is not a party to this </w:t>
      </w:r>
      <w:r w:rsidRPr="00B51C48">
        <w:rPr>
          <w:color w:val="000000"/>
          <w:sz w:val="24"/>
          <w:szCs w:val="24"/>
        </w:rPr>
        <w:t xml:space="preserve">Agreement </w:t>
      </w:r>
      <w:r w:rsidRPr="00B51C48">
        <w:rPr>
          <w:color w:val="000000"/>
          <w:sz w:val="24"/>
          <w:szCs w:val="24"/>
          <w:lang w:val="x-none"/>
        </w:rPr>
        <w:t>and is not</w:t>
      </w:r>
      <w:r w:rsidRPr="00B51C48">
        <w:rPr>
          <w:color w:val="000000"/>
          <w:sz w:val="24"/>
          <w:szCs w:val="24"/>
        </w:rPr>
        <w:t xml:space="preserve"> </w:t>
      </w:r>
      <w:r w:rsidRPr="00B51C48">
        <w:rPr>
          <w:color w:val="000000"/>
          <w:sz w:val="24"/>
          <w:szCs w:val="24"/>
          <w:lang w:val="x-none"/>
        </w:rPr>
        <w:t xml:space="preserve">subject to any obligations or liabilities to the </w:t>
      </w:r>
      <w:r w:rsidRPr="00B51C48">
        <w:rPr>
          <w:color w:val="000000"/>
          <w:sz w:val="24"/>
          <w:szCs w:val="24"/>
        </w:rPr>
        <w:t>City</w:t>
      </w:r>
      <w:r w:rsidRPr="00B51C48">
        <w:rPr>
          <w:color w:val="000000"/>
          <w:sz w:val="24"/>
          <w:szCs w:val="24"/>
          <w:lang w:val="x-none"/>
        </w:rPr>
        <w:t xml:space="preserve">, </w:t>
      </w:r>
      <w:r>
        <w:rPr>
          <w:color w:val="000000"/>
          <w:sz w:val="24"/>
          <w:szCs w:val="24"/>
        </w:rPr>
        <w:t>Grantee</w:t>
      </w:r>
      <w:r w:rsidRPr="00B51C48">
        <w:rPr>
          <w:color w:val="000000"/>
          <w:sz w:val="24"/>
          <w:szCs w:val="24"/>
          <w:lang w:val="x-none"/>
        </w:rPr>
        <w:t>, or any</w:t>
      </w:r>
      <w:r w:rsidRPr="00B51C48">
        <w:rPr>
          <w:color w:val="000000"/>
          <w:sz w:val="24"/>
          <w:szCs w:val="24"/>
        </w:rPr>
        <w:t xml:space="preserve"> </w:t>
      </w:r>
      <w:r w:rsidRPr="00B51C48">
        <w:rPr>
          <w:color w:val="000000"/>
          <w:sz w:val="24"/>
          <w:szCs w:val="24"/>
          <w:lang w:val="x-none"/>
        </w:rPr>
        <w:t xml:space="preserve">other party pertaining to any matter resulting from the </w:t>
      </w:r>
      <w:r w:rsidRPr="00B51C48">
        <w:rPr>
          <w:color w:val="000000"/>
          <w:sz w:val="24"/>
          <w:szCs w:val="24"/>
        </w:rPr>
        <w:t>Agreement</w:t>
      </w:r>
      <w:r w:rsidRPr="00B51C48">
        <w:rPr>
          <w:color w:val="000000"/>
          <w:sz w:val="24"/>
          <w:szCs w:val="24"/>
          <w:lang w:val="x-none"/>
        </w:rPr>
        <w:t>.</w:t>
      </w:r>
    </w:p>
    <w:p w14:paraId="0A2D7023" w14:textId="77777777" w:rsidR="004F48AB" w:rsidRPr="007C4A69" w:rsidRDefault="004F48AB" w:rsidP="004F48AB">
      <w:pPr>
        <w:spacing w:before="187" w:line="264" w:lineRule="exact"/>
        <w:ind w:right="662"/>
        <w:jc w:val="center"/>
        <w:rPr>
          <w:b/>
          <w:bCs/>
          <w:sz w:val="24"/>
          <w:szCs w:val="24"/>
        </w:rPr>
      </w:pPr>
      <w:r w:rsidRPr="007C4A69">
        <w:rPr>
          <w:b/>
          <w:bCs/>
          <w:sz w:val="24"/>
          <w:szCs w:val="24"/>
        </w:rPr>
        <w:t>B. CERTIFICATIONS</w:t>
      </w:r>
    </w:p>
    <w:p w14:paraId="0C33A857" w14:textId="14B50B46" w:rsidR="004F48AB" w:rsidRPr="007C4A69" w:rsidRDefault="004F48AB" w:rsidP="004F48AB">
      <w:pPr>
        <w:tabs>
          <w:tab w:val="left" w:pos="0"/>
        </w:tabs>
        <w:spacing w:before="187" w:line="264" w:lineRule="exact"/>
        <w:ind w:right="662"/>
        <w:rPr>
          <w:b/>
          <w:bCs/>
          <w:sz w:val="24"/>
          <w:szCs w:val="24"/>
        </w:rPr>
      </w:pPr>
      <w:r w:rsidRPr="007C4A69">
        <w:rPr>
          <w:b/>
          <w:bCs/>
          <w:sz w:val="24"/>
          <w:szCs w:val="24"/>
        </w:rPr>
        <w:t>1.</w:t>
      </w:r>
      <w:r w:rsidR="00024DFF">
        <w:rPr>
          <w:b/>
          <w:bCs/>
          <w:sz w:val="24"/>
          <w:szCs w:val="24"/>
        </w:rPr>
        <w:t xml:space="preserve"> </w:t>
      </w:r>
      <w:r w:rsidRPr="007C4A69">
        <w:rPr>
          <w:b/>
          <w:bCs/>
          <w:sz w:val="24"/>
          <w:szCs w:val="24"/>
        </w:rPr>
        <w:t>CERTIFICATION REGARDING DEBARMENT, SUSPENSION, INELIGIBILITY AND VOLUNTARY EXCLUSION – LOWER TIER COVERED TRANSACTIONS.</w:t>
      </w:r>
    </w:p>
    <w:p w14:paraId="34CDB8DE" w14:textId="77777777" w:rsidR="004F48AB" w:rsidRPr="007C4A69" w:rsidRDefault="004F48AB" w:rsidP="004F48AB">
      <w:pPr>
        <w:spacing w:before="187" w:line="264" w:lineRule="exact"/>
        <w:ind w:right="662"/>
        <w:rPr>
          <w:bCs/>
          <w:sz w:val="24"/>
          <w:szCs w:val="24"/>
        </w:rPr>
      </w:pPr>
      <w:r w:rsidRPr="007C4A69">
        <w:rPr>
          <w:bCs/>
          <w:sz w:val="24"/>
          <w:szCs w:val="24"/>
        </w:rPr>
        <w:t xml:space="preserve">As required by Executive Orders 12549 and 12689, the undersigned, on behalf of </w:t>
      </w:r>
      <w:r>
        <w:rPr>
          <w:sz w:val="24"/>
          <w:szCs w:val="24"/>
        </w:rPr>
        <w:t>Grantee</w:t>
      </w:r>
      <w:r w:rsidRPr="007C4A69">
        <w:rPr>
          <w:bCs/>
          <w:sz w:val="24"/>
          <w:szCs w:val="24"/>
        </w:rPr>
        <w:t>, certifies that neither it nor its principals are presently debarred, suspended, proposed for debarment, declared ineligible, or voluntarily excluded from participation in this transaction by any federal department or agency.</w:t>
      </w:r>
    </w:p>
    <w:p w14:paraId="5339FD61" w14:textId="77777777" w:rsidR="004F48AB" w:rsidRPr="007C4A69" w:rsidRDefault="004F48AB" w:rsidP="004F48AB">
      <w:pPr>
        <w:spacing w:line="273" w:lineRule="exact"/>
        <w:ind w:right="360"/>
        <w:rPr>
          <w:b/>
          <w:bCs/>
          <w:sz w:val="24"/>
          <w:szCs w:val="24"/>
        </w:rPr>
      </w:pPr>
    </w:p>
    <w:p w14:paraId="7A6F1386" w14:textId="6ED8F828" w:rsidR="000D17BD" w:rsidRPr="00E33D1E" w:rsidRDefault="004F48AB" w:rsidP="00E33D1E">
      <w:pPr>
        <w:tabs>
          <w:tab w:val="left" w:pos="0"/>
        </w:tabs>
        <w:spacing w:before="187" w:line="264" w:lineRule="exact"/>
        <w:ind w:right="662"/>
        <w:rPr>
          <w:b/>
          <w:bCs/>
          <w:sz w:val="24"/>
          <w:szCs w:val="24"/>
        </w:rPr>
      </w:pPr>
      <w:r w:rsidRPr="007C4A69">
        <w:rPr>
          <w:b/>
          <w:bCs/>
          <w:sz w:val="24"/>
          <w:szCs w:val="24"/>
        </w:rPr>
        <w:t xml:space="preserve">2. </w:t>
      </w:r>
      <w:r w:rsidR="000D17BD" w:rsidRPr="000D17BD">
        <w:rPr>
          <w:b/>
          <w:bCs/>
          <w:sz w:val="24"/>
          <w:szCs w:val="24"/>
        </w:rPr>
        <w:t>FALSE STATEMENTS</w:t>
      </w:r>
      <w:r w:rsidR="000D17BD" w:rsidRPr="00E33D1E">
        <w:rPr>
          <w:b/>
          <w:bCs/>
          <w:sz w:val="24"/>
          <w:szCs w:val="24"/>
        </w:rPr>
        <w:t xml:space="preserve">. </w:t>
      </w:r>
    </w:p>
    <w:p w14:paraId="0C4D40FD" w14:textId="124CED20" w:rsidR="000D17BD" w:rsidRPr="000D17BD" w:rsidRDefault="000D17BD" w:rsidP="00E33D1E">
      <w:pPr>
        <w:tabs>
          <w:tab w:val="left" w:pos="0"/>
        </w:tabs>
        <w:spacing w:before="187" w:line="264" w:lineRule="exact"/>
        <w:ind w:right="662"/>
        <w:rPr>
          <w:sz w:val="24"/>
          <w:szCs w:val="24"/>
        </w:rPr>
      </w:pPr>
      <w:r w:rsidRPr="00E33D1E">
        <w:rPr>
          <w:sz w:val="24"/>
          <w:szCs w:val="24"/>
        </w:rPr>
        <w:t>Grantee understands</w:t>
      </w:r>
      <w:r w:rsidRPr="000D17BD">
        <w:rPr>
          <w:sz w:val="24"/>
          <w:szCs w:val="24"/>
        </w:rPr>
        <w:t xml:space="preserve"> that making false statements or claims in connection with this contract is a violation of federal law and may result in criminal, civil, or administrative sanctions, including fines, imprisonment, civil damages and penalties, debarment from participating in federal awards or contracts, and/or any other remedy available by law.</w:t>
      </w:r>
    </w:p>
    <w:p w14:paraId="708032F6" w14:textId="77777777" w:rsidR="000D17BD" w:rsidRDefault="000D17BD" w:rsidP="004F48AB">
      <w:pPr>
        <w:spacing w:line="273" w:lineRule="exact"/>
        <w:ind w:right="360"/>
        <w:rPr>
          <w:b/>
          <w:bCs/>
          <w:sz w:val="24"/>
          <w:szCs w:val="24"/>
        </w:rPr>
      </w:pPr>
    </w:p>
    <w:p w14:paraId="72BA5F2E" w14:textId="19626568" w:rsidR="004F48AB" w:rsidRPr="007C4A69" w:rsidRDefault="00B36418" w:rsidP="004F48AB">
      <w:pPr>
        <w:spacing w:line="273" w:lineRule="exact"/>
        <w:ind w:right="360"/>
        <w:rPr>
          <w:bCs/>
          <w:sz w:val="24"/>
          <w:szCs w:val="24"/>
        </w:rPr>
      </w:pPr>
      <w:r>
        <w:rPr>
          <w:b/>
          <w:bCs/>
          <w:sz w:val="24"/>
          <w:szCs w:val="24"/>
        </w:rPr>
        <w:t>3.</w:t>
      </w:r>
      <w:r w:rsidR="00024DFF">
        <w:rPr>
          <w:b/>
          <w:bCs/>
          <w:sz w:val="24"/>
          <w:szCs w:val="24"/>
        </w:rPr>
        <w:t xml:space="preserve"> </w:t>
      </w:r>
      <w:r w:rsidR="004F48AB" w:rsidRPr="007C4A69">
        <w:rPr>
          <w:b/>
          <w:bCs/>
          <w:sz w:val="24"/>
          <w:szCs w:val="24"/>
        </w:rPr>
        <w:t>CERTIFICATION REGARDING LOBBYING.</w:t>
      </w:r>
    </w:p>
    <w:p w14:paraId="72E26BF5" w14:textId="77777777" w:rsidR="004F48AB" w:rsidRPr="007C4A69" w:rsidRDefault="004F48AB" w:rsidP="004F48AB">
      <w:pPr>
        <w:spacing w:before="273" w:line="273" w:lineRule="exact"/>
        <w:ind w:right="355"/>
        <w:rPr>
          <w:bCs/>
          <w:sz w:val="24"/>
          <w:szCs w:val="24"/>
        </w:rPr>
      </w:pPr>
      <w:r w:rsidRPr="007C4A69">
        <w:rPr>
          <w:bCs/>
          <w:sz w:val="24"/>
          <w:szCs w:val="24"/>
        </w:rPr>
        <w:t xml:space="preserve">As required by Section 1352, Title 31 of the United States Code, and implemented for persons entering into a grant or cooperative agreement over $100,000, the undersigned, on behalf of </w:t>
      </w:r>
      <w:r>
        <w:rPr>
          <w:sz w:val="24"/>
          <w:szCs w:val="24"/>
        </w:rPr>
        <w:t>Grantee</w:t>
      </w:r>
      <w:r w:rsidRPr="007C4A69">
        <w:rPr>
          <w:bCs/>
          <w:sz w:val="24"/>
          <w:szCs w:val="24"/>
        </w:rPr>
        <w:t>, certifies, to the best of his or her knowledge and belief, that:</w:t>
      </w:r>
    </w:p>
    <w:p w14:paraId="735486C5" w14:textId="77777777" w:rsidR="004F48AB" w:rsidRPr="007C4A69" w:rsidRDefault="004F48AB" w:rsidP="004F48AB">
      <w:pPr>
        <w:spacing w:before="273" w:line="273" w:lineRule="exact"/>
        <w:ind w:right="355"/>
        <w:rPr>
          <w:bCs/>
          <w:sz w:val="24"/>
          <w:szCs w:val="24"/>
        </w:rPr>
      </w:pPr>
      <w:r w:rsidRPr="007C4A69">
        <w:rPr>
          <w:bCs/>
          <w:sz w:val="24"/>
          <w:szCs w:val="24"/>
        </w:rPr>
        <w:t>(1)</w:t>
      </w:r>
      <w:r w:rsidRPr="007C4A69">
        <w:rPr>
          <w:bCs/>
          <w:sz w:val="24"/>
          <w:szCs w:val="24"/>
        </w:rPr>
        <w:tab/>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0CC31BA5" w14:textId="77777777" w:rsidR="004F48AB" w:rsidRPr="007C4A69" w:rsidRDefault="004F48AB" w:rsidP="004F48AB">
      <w:pPr>
        <w:spacing w:before="273" w:line="273" w:lineRule="exact"/>
        <w:ind w:right="355"/>
        <w:rPr>
          <w:bCs/>
          <w:sz w:val="24"/>
          <w:szCs w:val="24"/>
        </w:rPr>
      </w:pPr>
      <w:r w:rsidRPr="007C4A69">
        <w:rPr>
          <w:bCs/>
          <w:sz w:val="24"/>
          <w:szCs w:val="24"/>
        </w:rPr>
        <w:t>(2)</w:t>
      </w:r>
      <w:r w:rsidRPr="007C4A69">
        <w:rPr>
          <w:bCs/>
          <w:sz w:val="24"/>
          <w:szCs w:val="24"/>
        </w:rPr>
        <w:tab/>
        <w:t>If any funds other than Federal appropriated funds have been paid or will be paid to any person for influencing or intending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of Lobbying Activities,” in accordance with its instructions.</w:t>
      </w:r>
    </w:p>
    <w:p w14:paraId="340847F5" w14:textId="77777777" w:rsidR="004F48AB" w:rsidRPr="007C4A69" w:rsidRDefault="004F48AB" w:rsidP="004F48AB">
      <w:pPr>
        <w:spacing w:before="273" w:line="273" w:lineRule="exact"/>
        <w:ind w:right="355"/>
        <w:rPr>
          <w:bCs/>
          <w:sz w:val="24"/>
          <w:szCs w:val="24"/>
        </w:rPr>
      </w:pPr>
      <w:r w:rsidRPr="007C4A69">
        <w:rPr>
          <w:bCs/>
          <w:sz w:val="24"/>
          <w:szCs w:val="24"/>
        </w:rPr>
        <w:t>(3)</w:t>
      </w:r>
      <w:r w:rsidRPr="007C4A69">
        <w:rPr>
          <w:bCs/>
          <w:sz w:val="24"/>
          <w:szCs w:val="24"/>
        </w:rPr>
        <w:tab/>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3CBD52A1" w14:textId="77777777" w:rsidR="004F48AB" w:rsidRDefault="004F48AB" w:rsidP="004F48AB">
      <w:pPr>
        <w:spacing w:before="273" w:line="273" w:lineRule="exact"/>
        <w:ind w:right="355"/>
        <w:rPr>
          <w:bCs/>
          <w:sz w:val="24"/>
          <w:szCs w:val="24"/>
        </w:rPr>
      </w:pPr>
      <w:r w:rsidRPr="007C4A69">
        <w:rPr>
          <w:bCs/>
          <w:sz w:val="24"/>
          <w:szCs w:val="24"/>
        </w:rPr>
        <w:lastRenderedPageBreak/>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w:t>
      </w:r>
      <w:r>
        <w:rPr>
          <w:bCs/>
          <w:sz w:val="24"/>
          <w:szCs w:val="24"/>
        </w:rPr>
        <w:t>.00</w:t>
      </w:r>
      <w:r w:rsidRPr="007C4A69">
        <w:rPr>
          <w:bCs/>
          <w:sz w:val="24"/>
          <w:szCs w:val="24"/>
        </w:rPr>
        <w:t xml:space="preserve"> and not more than $100,000.00 for each such failure.</w:t>
      </w:r>
    </w:p>
    <w:p w14:paraId="4617AF0C" w14:textId="77777777" w:rsidR="004F48AB" w:rsidRDefault="004F48AB" w:rsidP="004F48AB">
      <w:pPr>
        <w:tabs>
          <w:tab w:val="center" w:pos="4320"/>
          <w:tab w:val="right" w:pos="8640"/>
        </w:tabs>
        <w:rPr>
          <w:sz w:val="24"/>
          <w:szCs w:val="24"/>
        </w:rPr>
      </w:pPr>
    </w:p>
    <w:p w14:paraId="15A340EB" w14:textId="77777777" w:rsidR="004F48AB" w:rsidRDefault="004F48AB" w:rsidP="004F48AB">
      <w:pPr>
        <w:tabs>
          <w:tab w:val="center" w:pos="4320"/>
          <w:tab w:val="right" w:pos="8640"/>
        </w:tabs>
        <w:rPr>
          <w:sz w:val="24"/>
          <w:szCs w:val="24"/>
        </w:rPr>
      </w:pPr>
      <w:r>
        <w:rPr>
          <w:sz w:val="24"/>
          <w:szCs w:val="24"/>
        </w:rPr>
        <w:t>Grantee certifies or affirms the truthfulness and accuracy of each statement of its certification and disclosure if any.  In addition, Grantee understands and agrees that the provisions of 31 U.S.C. Chap. 38, Administrative Remedies for False Claims and Statement, apply to this certification and disclosure, if any.</w:t>
      </w:r>
    </w:p>
    <w:p w14:paraId="32FE3DE1" w14:textId="3B2F1C6D" w:rsidR="004F48AB" w:rsidRPr="007C4A69" w:rsidRDefault="00B36418" w:rsidP="004F48AB">
      <w:pPr>
        <w:spacing w:before="240" w:line="240" w:lineRule="exact"/>
        <w:ind w:left="14" w:right="114"/>
        <w:rPr>
          <w:b/>
          <w:bCs/>
        </w:rPr>
      </w:pPr>
      <w:r>
        <w:rPr>
          <w:rFonts w:cs="Arial"/>
          <w:b/>
          <w:bCs/>
          <w:sz w:val="24"/>
          <w:szCs w:val="24"/>
        </w:rPr>
        <w:t>4.</w:t>
      </w:r>
      <w:r w:rsidR="00024DFF">
        <w:rPr>
          <w:rFonts w:cs="Arial"/>
          <w:b/>
          <w:bCs/>
          <w:sz w:val="24"/>
          <w:szCs w:val="24"/>
        </w:rPr>
        <w:t xml:space="preserve"> </w:t>
      </w:r>
      <w:r w:rsidR="004F48AB" w:rsidRPr="007C4A69">
        <w:rPr>
          <w:b/>
          <w:bCs/>
          <w:sz w:val="24"/>
          <w:szCs w:val="24"/>
        </w:rPr>
        <w:t>CERTIFICATION OF NON-DELINQUENCY OF FEDERAL DEBT.</w:t>
      </w:r>
      <w:r w:rsidR="004F48AB" w:rsidRPr="007C4A69">
        <w:rPr>
          <w:b/>
          <w:bCs/>
        </w:rPr>
        <w:t xml:space="preserve"> </w:t>
      </w:r>
    </w:p>
    <w:p w14:paraId="5E98B7A7" w14:textId="77777777" w:rsidR="004F48AB" w:rsidRPr="007C4A69" w:rsidRDefault="004F48AB" w:rsidP="004F48AB">
      <w:pPr>
        <w:spacing w:before="216" w:line="273" w:lineRule="exact"/>
        <w:ind w:right="34"/>
        <w:rPr>
          <w:sz w:val="24"/>
          <w:szCs w:val="24"/>
        </w:rPr>
      </w:pPr>
      <w:r w:rsidRPr="007C4A69">
        <w:rPr>
          <w:w w:val="108"/>
          <w:sz w:val="24"/>
          <w:szCs w:val="24"/>
        </w:rPr>
        <w:t xml:space="preserve">The undersigned, on behalf of </w:t>
      </w:r>
      <w:r>
        <w:rPr>
          <w:sz w:val="24"/>
          <w:szCs w:val="24"/>
        </w:rPr>
        <w:t>Grantee</w:t>
      </w:r>
      <w:r w:rsidRPr="007C4A69">
        <w:rPr>
          <w:w w:val="108"/>
          <w:sz w:val="24"/>
          <w:szCs w:val="24"/>
        </w:rPr>
        <w:t xml:space="preserve">, certifies to the best of his or her knowledge and belief that </w:t>
      </w:r>
      <w:r w:rsidRPr="00717673">
        <w:rPr>
          <w:w w:val="108"/>
          <w:sz w:val="24"/>
          <w:szCs w:val="24"/>
        </w:rPr>
        <w:t xml:space="preserve">Grantee </w:t>
      </w:r>
      <w:r w:rsidRPr="007C4A69">
        <w:rPr>
          <w:w w:val="108"/>
          <w:sz w:val="24"/>
          <w:szCs w:val="24"/>
        </w:rPr>
        <w:t>is not d</w:t>
      </w:r>
      <w:r w:rsidRPr="007C4A69">
        <w:rPr>
          <w:sz w:val="24"/>
          <w:szCs w:val="24"/>
        </w:rPr>
        <w:t>elinquent in the repayment of any Federal debt as required by 28 U.S.C.S. § 3201.</w:t>
      </w:r>
    </w:p>
    <w:p w14:paraId="23CA767C" w14:textId="77777777" w:rsidR="004F48AB" w:rsidRPr="007C4A69" w:rsidRDefault="004F48AB" w:rsidP="004F48AB">
      <w:pPr>
        <w:spacing w:before="216" w:line="273" w:lineRule="exact"/>
        <w:ind w:right="34"/>
        <w:rPr>
          <w:i/>
          <w:sz w:val="24"/>
          <w:szCs w:val="24"/>
        </w:rPr>
      </w:pPr>
      <w:r w:rsidRPr="007C4A69">
        <w:rPr>
          <w:i/>
          <w:sz w:val="24"/>
          <w:szCs w:val="24"/>
        </w:rPr>
        <w:t>The undersigned</w:t>
      </w:r>
      <w:r>
        <w:rPr>
          <w:i/>
          <w:sz w:val="24"/>
          <w:szCs w:val="24"/>
        </w:rPr>
        <w:t xml:space="preserve"> of </w:t>
      </w:r>
      <w:r w:rsidRPr="00717673">
        <w:rPr>
          <w:i/>
          <w:sz w:val="24"/>
          <w:szCs w:val="24"/>
        </w:rPr>
        <w:t xml:space="preserve">Grantee </w:t>
      </w:r>
      <w:r w:rsidRPr="007C4A69">
        <w:rPr>
          <w:i/>
          <w:sz w:val="24"/>
          <w:szCs w:val="24"/>
        </w:rPr>
        <w:t xml:space="preserve">further provides assurance that it will include the language of the </w:t>
      </w:r>
      <w:r>
        <w:rPr>
          <w:i/>
          <w:sz w:val="24"/>
          <w:szCs w:val="24"/>
        </w:rPr>
        <w:t xml:space="preserve">above </w:t>
      </w:r>
      <w:r w:rsidRPr="007C4A69">
        <w:rPr>
          <w:i/>
          <w:sz w:val="24"/>
          <w:szCs w:val="24"/>
        </w:rPr>
        <w:t>certifications in all subawards/subcontracts and that all subrecipients shall certify and disclose accordingly.</w:t>
      </w:r>
    </w:p>
    <w:p w14:paraId="29302D58" w14:textId="1E7B99C1" w:rsidR="004F48AB" w:rsidRPr="007C4A69" w:rsidRDefault="004F48AB" w:rsidP="004F48AB">
      <w:pPr>
        <w:spacing w:before="216"/>
        <w:ind w:right="34"/>
        <w:rPr>
          <w:i/>
          <w:sz w:val="24"/>
          <w:szCs w:val="24"/>
        </w:rPr>
      </w:pPr>
      <w:r w:rsidRPr="007C4A69">
        <w:rPr>
          <w:i/>
          <w:sz w:val="24"/>
          <w:szCs w:val="24"/>
        </w:rPr>
        <w:t xml:space="preserve">As the duly authorized representative of </w:t>
      </w:r>
      <w:r w:rsidRPr="00717673">
        <w:rPr>
          <w:i/>
          <w:sz w:val="24"/>
          <w:szCs w:val="24"/>
        </w:rPr>
        <w:t>Grantee</w:t>
      </w:r>
      <w:r w:rsidRPr="007C4A69">
        <w:rPr>
          <w:i/>
          <w:sz w:val="24"/>
          <w:szCs w:val="24"/>
        </w:rPr>
        <w:t xml:space="preserve">, I hereby certify that </w:t>
      </w:r>
      <w:r w:rsidRPr="00717673">
        <w:rPr>
          <w:i/>
          <w:sz w:val="24"/>
          <w:szCs w:val="24"/>
        </w:rPr>
        <w:t xml:space="preserve">Grantee </w:t>
      </w:r>
      <w:r w:rsidRPr="007C4A69">
        <w:rPr>
          <w:i/>
          <w:sz w:val="24"/>
          <w:szCs w:val="24"/>
        </w:rPr>
        <w:t xml:space="preserve">will comply with the </w:t>
      </w:r>
      <w:r w:rsidR="00396373">
        <w:rPr>
          <w:i/>
          <w:sz w:val="24"/>
          <w:szCs w:val="24"/>
        </w:rPr>
        <w:t xml:space="preserve">requirements of this Exhibit including the </w:t>
      </w:r>
      <w:r w:rsidRPr="007C4A69">
        <w:rPr>
          <w:i/>
          <w:sz w:val="24"/>
          <w:szCs w:val="24"/>
        </w:rPr>
        <w:t>above certifications</w:t>
      </w:r>
      <w:r w:rsidR="00396373">
        <w:rPr>
          <w:i/>
          <w:sz w:val="24"/>
          <w:szCs w:val="24"/>
        </w:rPr>
        <w:t xml:space="preserve"> and has the authority</w:t>
      </w:r>
      <w:r w:rsidR="00B36418">
        <w:rPr>
          <w:i/>
          <w:sz w:val="24"/>
          <w:szCs w:val="24"/>
        </w:rPr>
        <w:t xml:space="preserve"> to enter into this Exhibit to the Agreement</w:t>
      </w:r>
      <w:r w:rsidRPr="007C4A69">
        <w:rPr>
          <w:i/>
          <w:sz w:val="24"/>
          <w:szCs w:val="24"/>
        </w:rPr>
        <w:t>.</w:t>
      </w:r>
    </w:p>
    <w:p w14:paraId="38484895" w14:textId="77777777" w:rsidR="004F48AB" w:rsidRPr="007C4A69" w:rsidRDefault="004F48AB" w:rsidP="004F48AB">
      <w:pPr>
        <w:spacing w:before="216"/>
        <w:ind w:left="572" w:right="34" w:hanging="572"/>
        <w:rPr>
          <w:sz w:val="24"/>
          <w:szCs w:val="24"/>
        </w:rPr>
      </w:pPr>
      <w:permStart w:id="652571332" w:edGrp="everyone"/>
    </w:p>
    <w:p w14:paraId="48155E23" w14:textId="77777777" w:rsidR="0046110A" w:rsidRPr="007C4A69" w:rsidRDefault="004F48AB" w:rsidP="0046110A">
      <w:pPr>
        <w:ind w:left="576" w:right="29" w:hanging="576"/>
        <w:rPr>
          <w:sz w:val="24"/>
          <w:szCs w:val="24"/>
        </w:rPr>
      </w:pPr>
      <w:r w:rsidRPr="007C4A69">
        <w:rPr>
          <w:sz w:val="24"/>
          <w:szCs w:val="24"/>
        </w:rPr>
        <w:t>_____________________________________________</w:t>
      </w:r>
      <w:r w:rsidR="0046110A">
        <w:rPr>
          <w:sz w:val="24"/>
          <w:szCs w:val="24"/>
        </w:rPr>
        <w:tab/>
      </w:r>
      <w:r w:rsidR="0046110A" w:rsidRPr="007C4A69">
        <w:rPr>
          <w:sz w:val="24"/>
          <w:szCs w:val="24"/>
        </w:rPr>
        <w:t>_________________________</w:t>
      </w:r>
    </w:p>
    <w:p w14:paraId="76C92EAB" w14:textId="77777777" w:rsidR="0046110A" w:rsidRDefault="004F48AB" w:rsidP="0046110A">
      <w:pPr>
        <w:widowControl/>
        <w:autoSpaceDE/>
        <w:autoSpaceDN/>
        <w:adjustRightInd/>
        <w:rPr>
          <w:sz w:val="24"/>
          <w:szCs w:val="24"/>
        </w:rPr>
      </w:pPr>
      <w:r w:rsidRPr="007C4A69">
        <w:rPr>
          <w:sz w:val="24"/>
          <w:szCs w:val="24"/>
        </w:rPr>
        <w:t>Signature of Authorized Representative</w:t>
      </w:r>
      <w:r w:rsidR="0046110A" w:rsidRPr="0046110A">
        <w:rPr>
          <w:sz w:val="24"/>
          <w:szCs w:val="24"/>
        </w:rPr>
        <w:t xml:space="preserve"> </w:t>
      </w:r>
      <w:r w:rsidR="0046110A">
        <w:rPr>
          <w:sz w:val="24"/>
          <w:szCs w:val="24"/>
        </w:rPr>
        <w:tab/>
      </w:r>
      <w:r w:rsidR="0046110A">
        <w:rPr>
          <w:sz w:val="24"/>
          <w:szCs w:val="24"/>
        </w:rPr>
        <w:tab/>
      </w:r>
      <w:r w:rsidR="0046110A">
        <w:rPr>
          <w:sz w:val="24"/>
          <w:szCs w:val="24"/>
        </w:rPr>
        <w:tab/>
      </w:r>
      <w:r w:rsidR="0046110A" w:rsidRPr="007C4A69">
        <w:rPr>
          <w:sz w:val="24"/>
          <w:szCs w:val="24"/>
        </w:rPr>
        <w:t>Date</w:t>
      </w:r>
    </w:p>
    <w:p w14:paraId="1F103AAD" w14:textId="77777777" w:rsidR="004F48AB" w:rsidRPr="007C4A69" w:rsidRDefault="004F48AB" w:rsidP="004F48AB">
      <w:pPr>
        <w:ind w:left="576" w:right="29" w:hanging="576"/>
        <w:rPr>
          <w:sz w:val="24"/>
          <w:szCs w:val="24"/>
        </w:rPr>
      </w:pPr>
    </w:p>
    <w:p w14:paraId="4CA7CFB2" w14:textId="77777777" w:rsidR="004F48AB" w:rsidRPr="007C4A69" w:rsidRDefault="004F48AB" w:rsidP="004F48AB">
      <w:pPr>
        <w:spacing w:before="216"/>
        <w:ind w:left="572" w:right="34" w:hanging="572"/>
        <w:rPr>
          <w:sz w:val="24"/>
          <w:szCs w:val="24"/>
        </w:rPr>
      </w:pPr>
      <w:r w:rsidRPr="007C4A69">
        <w:rPr>
          <w:sz w:val="24"/>
          <w:szCs w:val="24"/>
        </w:rPr>
        <w:t>_____________________________________________</w:t>
      </w:r>
    </w:p>
    <w:p w14:paraId="5CD7B921" w14:textId="77777777" w:rsidR="004F48AB" w:rsidRPr="007C4A69" w:rsidRDefault="004F48AB" w:rsidP="004F48AB">
      <w:pPr>
        <w:ind w:left="576" w:right="29" w:hanging="576"/>
        <w:rPr>
          <w:sz w:val="24"/>
          <w:szCs w:val="24"/>
        </w:rPr>
      </w:pPr>
      <w:r w:rsidRPr="007C4A69">
        <w:rPr>
          <w:sz w:val="24"/>
          <w:szCs w:val="24"/>
        </w:rPr>
        <w:t>Print Name and Title of Authorized Representative</w:t>
      </w:r>
    </w:p>
    <w:permEnd w:id="652571332"/>
    <w:p w14:paraId="5AE5FC2E" w14:textId="77777777" w:rsidR="004F48AB" w:rsidRPr="007C4A69" w:rsidRDefault="004F48AB" w:rsidP="004F48AB">
      <w:pPr>
        <w:ind w:left="576" w:right="29" w:hanging="576"/>
        <w:rPr>
          <w:sz w:val="24"/>
          <w:szCs w:val="24"/>
        </w:rPr>
      </w:pPr>
    </w:p>
    <w:p w14:paraId="44085EB5" w14:textId="77777777" w:rsidR="00E8689E" w:rsidRDefault="00E8689E">
      <w:pPr>
        <w:widowControl/>
        <w:autoSpaceDE/>
        <w:autoSpaceDN/>
        <w:adjustRightInd/>
        <w:rPr>
          <w:b/>
          <w:bCs/>
          <w:sz w:val="24"/>
          <w:szCs w:val="24"/>
        </w:rPr>
      </w:pPr>
      <w:r>
        <w:rPr>
          <w:b/>
          <w:bCs/>
          <w:sz w:val="24"/>
          <w:szCs w:val="24"/>
        </w:rPr>
        <w:br w:type="page"/>
      </w:r>
    </w:p>
    <w:p w14:paraId="1026121C" w14:textId="77777777" w:rsidR="0040054A" w:rsidRPr="00465406" w:rsidRDefault="0040054A" w:rsidP="0040054A">
      <w:pPr>
        <w:jc w:val="center"/>
        <w:rPr>
          <w:b/>
          <w:bCs/>
          <w:sz w:val="24"/>
          <w:szCs w:val="24"/>
        </w:rPr>
      </w:pPr>
      <w:r w:rsidRPr="00465406">
        <w:rPr>
          <w:b/>
          <w:bCs/>
          <w:sz w:val="24"/>
          <w:szCs w:val="24"/>
        </w:rPr>
        <w:lastRenderedPageBreak/>
        <w:t xml:space="preserve">EXHIBIT </w:t>
      </w:r>
      <w:r>
        <w:rPr>
          <w:b/>
          <w:bCs/>
          <w:sz w:val="24"/>
          <w:szCs w:val="24"/>
        </w:rPr>
        <w:t>C</w:t>
      </w:r>
    </w:p>
    <w:p w14:paraId="1F91732C" w14:textId="77777777" w:rsidR="0040054A" w:rsidRPr="00465406" w:rsidRDefault="0040054A" w:rsidP="0040054A">
      <w:pPr>
        <w:jc w:val="center"/>
        <w:rPr>
          <w:b/>
          <w:bCs/>
          <w:sz w:val="24"/>
          <w:szCs w:val="24"/>
        </w:rPr>
      </w:pPr>
    </w:p>
    <w:p w14:paraId="29FC1EE6" w14:textId="77777777" w:rsidR="00E26BA8" w:rsidRDefault="00D20898" w:rsidP="0040054A">
      <w:pPr>
        <w:jc w:val="center"/>
        <w:rPr>
          <w:b/>
          <w:sz w:val="24"/>
          <w:szCs w:val="24"/>
        </w:rPr>
      </w:pPr>
      <w:r>
        <w:rPr>
          <w:b/>
          <w:sz w:val="24"/>
          <w:szCs w:val="24"/>
        </w:rPr>
        <w:t xml:space="preserve"> AWARD TERMS AND CONDITIONS</w:t>
      </w:r>
    </w:p>
    <w:p w14:paraId="483A3512" w14:textId="77777777" w:rsidR="00D20898" w:rsidRDefault="00D20898" w:rsidP="00CC75E0">
      <w:pPr>
        <w:widowControl/>
        <w:autoSpaceDE/>
        <w:autoSpaceDN/>
        <w:adjustRightInd/>
        <w:jc w:val="center"/>
        <w:rPr>
          <w:b/>
          <w:sz w:val="24"/>
          <w:szCs w:val="24"/>
        </w:rPr>
      </w:pPr>
      <w:r>
        <w:rPr>
          <w:noProof/>
        </w:rPr>
        <w:drawing>
          <wp:inline distT="0" distB="0" distL="0" distR="0" wp14:anchorId="2901FF68" wp14:editId="4CAFFD91">
            <wp:extent cx="5538923" cy="7288772"/>
            <wp:effectExtent l="0" t="0" r="508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90584" cy="7356754"/>
                    </a:xfrm>
                    <a:prstGeom prst="rect">
                      <a:avLst/>
                    </a:prstGeom>
                  </pic:spPr>
                </pic:pic>
              </a:graphicData>
            </a:graphic>
          </wp:inline>
        </w:drawing>
      </w:r>
    </w:p>
    <w:p w14:paraId="7C12D35E" w14:textId="77777777" w:rsidR="00257726" w:rsidRDefault="00257726" w:rsidP="00D20898">
      <w:pPr>
        <w:widowControl/>
        <w:autoSpaceDE/>
        <w:autoSpaceDN/>
        <w:adjustRightInd/>
        <w:jc w:val="center"/>
        <w:rPr>
          <w:b/>
          <w:sz w:val="24"/>
          <w:szCs w:val="24"/>
        </w:rPr>
      </w:pPr>
      <w:r>
        <w:rPr>
          <w:noProof/>
        </w:rPr>
        <w:lastRenderedPageBreak/>
        <w:drawing>
          <wp:inline distT="0" distB="0" distL="0" distR="0" wp14:anchorId="169F73C7" wp14:editId="7E29536F">
            <wp:extent cx="5943600" cy="71716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7171690"/>
                    </a:xfrm>
                    <a:prstGeom prst="rect">
                      <a:avLst/>
                    </a:prstGeom>
                  </pic:spPr>
                </pic:pic>
              </a:graphicData>
            </a:graphic>
          </wp:inline>
        </w:drawing>
      </w:r>
    </w:p>
    <w:p w14:paraId="7943C990" w14:textId="77777777" w:rsidR="00257726" w:rsidRDefault="00257726">
      <w:pPr>
        <w:widowControl/>
        <w:autoSpaceDE/>
        <w:autoSpaceDN/>
        <w:adjustRightInd/>
        <w:rPr>
          <w:b/>
          <w:sz w:val="24"/>
          <w:szCs w:val="24"/>
        </w:rPr>
      </w:pPr>
      <w:r>
        <w:rPr>
          <w:b/>
          <w:sz w:val="24"/>
          <w:szCs w:val="24"/>
        </w:rPr>
        <w:br w:type="page"/>
      </w:r>
    </w:p>
    <w:p w14:paraId="38988270" w14:textId="77777777" w:rsidR="00257726" w:rsidRDefault="00257726" w:rsidP="00D20898">
      <w:pPr>
        <w:widowControl/>
        <w:autoSpaceDE/>
        <w:autoSpaceDN/>
        <w:adjustRightInd/>
        <w:jc w:val="center"/>
        <w:rPr>
          <w:b/>
          <w:sz w:val="24"/>
          <w:szCs w:val="24"/>
        </w:rPr>
      </w:pPr>
      <w:r>
        <w:rPr>
          <w:noProof/>
        </w:rPr>
        <w:lastRenderedPageBreak/>
        <w:drawing>
          <wp:inline distT="0" distB="0" distL="0" distR="0" wp14:anchorId="1272C7BB" wp14:editId="586514E4">
            <wp:extent cx="5943600" cy="54025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5402580"/>
                    </a:xfrm>
                    <a:prstGeom prst="rect">
                      <a:avLst/>
                    </a:prstGeom>
                  </pic:spPr>
                </pic:pic>
              </a:graphicData>
            </a:graphic>
          </wp:inline>
        </w:drawing>
      </w:r>
    </w:p>
    <w:p w14:paraId="4DD0D688" w14:textId="77777777" w:rsidR="00257726" w:rsidRDefault="00257726">
      <w:pPr>
        <w:widowControl/>
        <w:autoSpaceDE/>
        <w:autoSpaceDN/>
        <w:adjustRightInd/>
        <w:rPr>
          <w:b/>
          <w:sz w:val="24"/>
          <w:szCs w:val="24"/>
        </w:rPr>
      </w:pPr>
      <w:r>
        <w:rPr>
          <w:b/>
          <w:sz w:val="24"/>
          <w:szCs w:val="24"/>
        </w:rPr>
        <w:br w:type="page"/>
      </w:r>
    </w:p>
    <w:p w14:paraId="5FC3030F" w14:textId="77777777" w:rsidR="00257726" w:rsidRDefault="00257726" w:rsidP="00D20898">
      <w:pPr>
        <w:widowControl/>
        <w:autoSpaceDE/>
        <w:autoSpaceDN/>
        <w:adjustRightInd/>
        <w:jc w:val="center"/>
        <w:rPr>
          <w:b/>
          <w:sz w:val="24"/>
          <w:szCs w:val="24"/>
        </w:rPr>
      </w:pPr>
      <w:r>
        <w:rPr>
          <w:noProof/>
        </w:rPr>
        <w:lastRenderedPageBreak/>
        <w:drawing>
          <wp:inline distT="0" distB="0" distL="0" distR="0" wp14:anchorId="38DF655E" wp14:editId="6D408842">
            <wp:extent cx="5943600" cy="782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7829550"/>
                    </a:xfrm>
                    <a:prstGeom prst="rect">
                      <a:avLst/>
                    </a:prstGeom>
                  </pic:spPr>
                </pic:pic>
              </a:graphicData>
            </a:graphic>
          </wp:inline>
        </w:drawing>
      </w:r>
    </w:p>
    <w:p w14:paraId="5759469E" w14:textId="77777777" w:rsidR="00257726" w:rsidRDefault="00257726">
      <w:pPr>
        <w:widowControl/>
        <w:autoSpaceDE/>
        <w:autoSpaceDN/>
        <w:adjustRightInd/>
        <w:rPr>
          <w:b/>
          <w:sz w:val="24"/>
          <w:szCs w:val="24"/>
        </w:rPr>
      </w:pPr>
      <w:r>
        <w:rPr>
          <w:b/>
          <w:sz w:val="24"/>
          <w:szCs w:val="24"/>
        </w:rPr>
        <w:br w:type="page"/>
      </w:r>
    </w:p>
    <w:p w14:paraId="16F6F205" w14:textId="77777777" w:rsidR="00E12F13" w:rsidRDefault="00257726" w:rsidP="00D20898">
      <w:pPr>
        <w:widowControl/>
        <w:autoSpaceDE/>
        <w:autoSpaceDN/>
        <w:adjustRightInd/>
        <w:jc w:val="center"/>
        <w:rPr>
          <w:b/>
          <w:sz w:val="24"/>
          <w:szCs w:val="24"/>
        </w:rPr>
      </w:pPr>
      <w:r>
        <w:rPr>
          <w:noProof/>
        </w:rPr>
        <w:lastRenderedPageBreak/>
        <w:drawing>
          <wp:inline distT="0" distB="0" distL="0" distR="0" wp14:anchorId="5FB84642" wp14:editId="3B6C3C9A">
            <wp:extent cx="5943600" cy="55638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5563870"/>
                    </a:xfrm>
                    <a:prstGeom prst="rect">
                      <a:avLst/>
                    </a:prstGeom>
                  </pic:spPr>
                </pic:pic>
              </a:graphicData>
            </a:graphic>
          </wp:inline>
        </w:drawing>
      </w:r>
      <w:r w:rsidR="00E12F13">
        <w:rPr>
          <w:b/>
          <w:sz w:val="24"/>
          <w:szCs w:val="24"/>
        </w:rPr>
        <w:br w:type="page"/>
      </w:r>
    </w:p>
    <w:p w14:paraId="1AAF5C65" w14:textId="77777777" w:rsidR="00E12F13" w:rsidRPr="00465406" w:rsidRDefault="00E12F13" w:rsidP="00E12F13">
      <w:pPr>
        <w:jc w:val="center"/>
        <w:rPr>
          <w:b/>
          <w:bCs/>
          <w:sz w:val="24"/>
          <w:szCs w:val="24"/>
        </w:rPr>
      </w:pPr>
      <w:r w:rsidRPr="00465406">
        <w:rPr>
          <w:b/>
          <w:bCs/>
          <w:sz w:val="24"/>
          <w:szCs w:val="24"/>
        </w:rPr>
        <w:lastRenderedPageBreak/>
        <w:t xml:space="preserve">EXHIBIT </w:t>
      </w:r>
      <w:r>
        <w:rPr>
          <w:b/>
          <w:bCs/>
          <w:sz w:val="24"/>
          <w:szCs w:val="24"/>
        </w:rPr>
        <w:t>D</w:t>
      </w:r>
    </w:p>
    <w:p w14:paraId="54785978" w14:textId="77777777" w:rsidR="00E12F13" w:rsidRPr="00465406" w:rsidRDefault="00E12F13" w:rsidP="00E12F13">
      <w:pPr>
        <w:jc w:val="center"/>
        <w:rPr>
          <w:b/>
          <w:bCs/>
          <w:sz w:val="24"/>
          <w:szCs w:val="24"/>
        </w:rPr>
      </w:pPr>
    </w:p>
    <w:p w14:paraId="280D3513" w14:textId="77777777" w:rsidR="00E12F13" w:rsidRDefault="00E12F13" w:rsidP="00E12F13">
      <w:pPr>
        <w:jc w:val="center"/>
        <w:rPr>
          <w:b/>
          <w:sz w:val="24"/>
          <w:szCs w:val="24"/>
        </w:rPr>
      </w:pPr>
      <w:permStart w:id="1891068390" w:edGrp="everyone"/>
      <w:r>
        <w:rPr>
          <w:b/>
          <w:sz w:val="24"/>
          <w:szCs w:val="24"/>
        </w:rPr>
        <w:t>GRANT INVOICING PROCEDURES</w:t>
      </w:r>
    </w:p>
    <w:p w14:paraId="1DB9E3A2" w14:textId="77777777" w:rsidR="00E12F13" w:rsidRDefault="00E12F13" w:rsidP="0040054A">
      <w:pPr>
        <w:jc w:val="center"/>
        <w:rPr>
          <w:b/>
          <w:sz w:val="24"/>
          <w:szCs w:val="24"/>
        </w:rPr>
      </w:pPr>
    </w:p>
    <w:p w14:paraId="7F5E8D7F" w14:textId="77777777" w:rsidR="0040054A" w:rsidRDefault="0040054A">
      <w:pPr>
        <w:widowControl/>
        <w:autoSpaceDE/>
        <w:autoSpaceDN/>
        <w:adjustRightInd/>
        <w:rPr>
          <w:b/>
          <w:sz w:val="24"/>
          <w:szCs w:val="24"/>
        </w:rPr>
      </w:pPr>
      <w:r>
        <w:rPr>
          <w:b/>
          <w:sz w:val="24"/>
          <w:szCs w:val="24"/>
        </w:rPr>
        <w:br w:type="page"/>
      </w:r>
    </w:p>
    <w:permEnd w:id="1891068390"/>
    <w:p w14:paraId="6967448F" w14:textId="77777777" w:rsidR="0040054A" w:rsidRPr="00465406" w:rsidRDefault="0040054A" w:rsidP="0040054A">
      <w:pPr>
        <w:jc w:val="center"/>
        <w:rPr>
          <w:b/>
          <w:bCs/>
          <w:sz w:val="24"/>
          <w:szCs w:val="24"/>
        </w:rPr>
      </w:pPr>
      <w:r w:rsidRPr="00465406">
        <w:rPr>
          <w:b/>
          <w:bCs/>
          <w:sz w:val="24"/>
          <w:szCs w:val="24"/>
        </w:rPr>
        <w:lastRenderedPageBreak/>
        <w:t xml:space="preserve">EXHIBIT </w:t>
      </w:r>
      <w:r w:rsidR="00E12F13">
        <w:rPr>
          <w:b/>
          <w:bCs/>
          <w:sz w:val="24"/>
          <w:szCs w:val="24"/>
        </w:rPr>
        <w:t>E</w:t>
      </w:r>
    </w:p>
    <w:p w14:paraId="39BE12DE" w14:textId="77777777" w:rsidR="0040054A" w:rsidRPr="00465406" w:rsidRDefault="0040054A" w:rsidP="0040054A">
      <w:pPr>
        <w:jc w:val="center"/>
        <w:rPr>
          <w:b/>
          <w:bCs/>
          <w:sz w:val="24"/>
          <w:szCs w:val="24"/>
        </w:rPr>
      </w:pPr>
    </w:p>
    <w:p w14:paraId="4BE69E39" w14:textId="77777777" w:rsidR="0040054A" w:rsidRDefault="00B90712" w:rsidP="0040054A">
      <w:pPr>
        <w:jc w:val="center"/>
        <w:rPr>
          <w:b/>
          <w:sz w:val="24"/>
          <w:szCs w:val="24"/>
        </w:rPr>
      </w:pPr>
      <w:permStart w:id="1043552786" w:edGrp="everyone"/>
      <w:r>
        <w:rPr>
          <w:b/>
          <w:sz w:val="24"/>
          <w:szCs w:val="24"/>
        </w:rPr>
        <w:t>REPORTING TERMS AND CONDITIONS</w:t>
      </w:r>
    </w:p>
    <w:p w14:paraId="6719521A" w14:textId="77777777" w:rsidR="00CD6FA4" w:rsidRDefault="00CD6FA4">
      <w:pPr>
        <w:widowControl/>
        <w:autoSpaceDE/>
        <w:autoSpaceDN/>
        <w:adjustRightInd/>
        <w:rPr>
          <w:b/>
          <w:sz w:val="24"/>
          <w:szCs w:val="24"/>
        </w:rPr>
      </w:pPr>
    </w:p>
    <w:p w14:paraId="516FA96E" w14:textId="4A5E65CB" w:rsidR="00CD6FA4" w:rsidRPr="005B1B10" w:rsidRDefault="00CD6FA4" w:rsidP="00CD6FA4">
      <w:pPr>
        <w:widowControl/>
        <w:autoSpaceDE/>
        <w:autoSpaceDN/>
        <w:adjustRightInd/>
        <w:textAlignment w:val="baseline"/>
        <w:rPr>
          <w:sz w:val="18"/>
          <w:szCs w:val="18"/>
        </w:rPr>
      </w:pPr>
      <w:r>
        <w:rPr>
          <w:sz w:val="24"/>
        </w:rPr>
        <w:t>Grantee</w:t>
      </w:r>
      <w:r w:rsidRPr="005B1B10">
        <w:rPr>
          <w:sz w:val="24"/>
        </w:rPr>
        <w:t xml:space="preserve"> shall submit performance reports about the activities funded under this Agreement. Reports shall provide the necessary information by using the web portal established by the MORP for that purpose.</w:t>
      </w:r>
      <w:r w:rsidRPr="005B1B10">
        <w:rPr>
          <w:b/>
          <w:bCs/>
          <w:sz w:val="24"/>
        </w:rPr>
        <w:t xml:space="preserve"> </w:t>
      </w:r>
      <w:r w:rsidRPr="005B1B10">
        <w:rPr>
          <w:sz w:val="24"/>
        </w:rPr>
        <w:t xml:space="preserve">The Recovery Office will meet with </w:t>
      </w:r>
      <w:r>
        <w:rPr>
          <w:sz w:val="24"/>
        </w:rPr>
        <w:t>Grantee</w:t>
      </w:r>
      <w:r w:rsidRPr="005B1B10">
        <w:rPr>
          <w:sz w:val="24"/>
        </w:rPr>
        <w:t xml:space="preserve"> on quarterly basis to discuss performance, unless otherwise determined.  </w:t>
      </w:r>
    </w:p>
    <w:p w14:paraId="43C3AFB6" w14:textId="77777777" w:rsidR="00CD6FA4" w:rsidRPr="005B1B10" w:rsidRDefault="00CD6FA4" w:rsidP="00CD6FA4">
      <w:pPr>
        <w:widowControl/>
        <w:autoSpaceDE/>
        <w:autoSpaceDN/>
        <w:adjustRightInd/>
        <w:textAlignment w:val="baseline"/>
        <w:rPr>
          <w:sz w:val="18"/>
          <w:szCs w:val="18"/>
        </w:rPr>
      </w:pPr>
      <w:r w:rsidRPr="005B1B10">
        <w:rPr>
          <w:sz w:val="24"/>
        </w:rPr>
        <w:t>  </w:t>
      </w:r>
    </w:p>
    <w:p w14:paraId="4538AF49" w14:textId="77777777" w:rsidR="00CD6FA4" w:rsidRPr="005B1B10" w:rsidRDefault="00CD6FA4" w:rsidP="00CD6FA4">
      <w:pPr>
        <w:widowControl/>
        <w:autoSpaceDE/>
        <w:autoSpaceDN/>
        <w:adjustRightInd/>
        <w:textAlignment w:val="baseline"/>
        <w:rPr>
          <w:sz w:val="18"/>
          <w:szCs w:val="18"/>
        </w:rPr>
      </w:pPr>
      <w:r w:rsidRPr="005B1B10">
        <w:rPr>
          <w:b/>
          <w:bCs/>
          <w:sz w:val="24"/>
        </w:rPr>
        <w:t>Performance Reports</w:t>
      </w:r>
      <w:r w:rsidRPr="005B1B10">
        <w:rPr>
          <w:sz w:val="24"/>
        </w:rPr>
        <w:t> </w:t>
      </w:r>
    </w:p>
    <w:p w14:paraId="2AA95904" w14:textId="6C66DBD2" w:rsidR="00CD6FA4" w:rsidRPr="005B1B10" w:rsidRDefault="00CD6FA4" w:rsidP="00CD6FA4">
      <w:pPr>
        <w:widowControl/>
        <w:autoSpaceDE/>
        <w:autoSpaceDN/>
        <w:adjustRightInd/>
        <w:textAlignment w:val="baseline"/>
        <w:rPr>
          <w:sz w:val="24"/>
        </w:rPr>
      </w:pPr>
      <w:r w:rsidRPr="005B1B10">
        <w:rPr>
          <w:sz w:val="24"/>
        </w:rPr>
        <w:t xml:space="preserve">All monthly reports of finances, expenditures, and performance measures on ARPA-funded projects should be submitted to the Mayor’s Office of Recovery Programs </w:t>
      </w:r>
      <w:r w:rsidRPr="005B1B10">
        <w:rPr>
          <w:b/>
          <w:bCs/>
          <w:sz w:val="24"/>
        </w:rPr>
        <w:t xml:space="preserve">by the second Friday of each calendar month. </w:t>
      </w:r>
      <w:r w:rsidRPr="005B1B10">
        <w:rPr>
          <w:sz w:val="24"/>
        </w:rPr>
        <w:t xml:space="preserve">Every month, </w:t>
      </w:r>
      <w:r>
        <w:rPr>
          <w:sz w:val="24"/>
        </w:rPr>
        <w:t>Grantee</w:t>
      </w:r>
      <w:r w:rsidRPr="005B1B10">
        <w:rPr>
          <w:sz w:val="24"/>
        </w:rPr>
        <w:t xml:space="preserve"> will provide a narrative report on all project activities. </w:t>
      </w:r>
      <w:r>
        <w:rPr>
          <w:sz w:val="24"/>
        </w:rPr>
        <w:t xml:space="preserve">Reporting frequency subject to change. </w:t>
      </w:r>
    </w:p>
    <w:p w14:paraId="3DC8AB98" w14:textId="77777777" w:rsidR="00CD6FA4" w:rsidRPr="005B1B10" w:rsidRDefault="00CD6FA4" w:rsidP="00CD6FA4">
      <w:pPr>
        <w:widowControl/>
        <w:autoSpaceDE/>
        <w:autoSpaceDN/>
        <w:adjustRightInd/>
        <w:textAlignment w:val="baseline"/>
        <w:rPr>
          <w:sz w:val="24"/>
        </w:rPr>
      </w:pPr>
    </w:p>
    <w:p w14:paraId="566BC873" w14:textId="77777777" w:rsidR="00CD6FA4" w:rsidRPr="005B1B10" w:rsidRDefault="00CD6FA4" w:rsidP="00CD6FA4">
      <w:pPr>
        <w:widowControl/>
        <w:autoSpaceDE/>
        <w:autoSpaceDN/>
        <w:adjustRightInd/>
        <w:textAlignment w:val="baseline"/>
        <w:rPr>
          <w:color w:val="242424"/>
          <w:sz w:val="24"/>
          <w:shd w:val="clear" w:color="auto" w:fill="FFFFFF"/>
        </w:rPr>
      </w:pPr>
      <w:r w:rsidRPr="005B1B10">
        <w:rPr>
          <w:color w:val="242424"/>
          <w:sz w:val="24"/>
          <w:shd w:val="clear" w:color="auto" w:fill="FFFFFF"/>
        </w:rPr>
        <w:t>Reporting deadlines prior to the approval of the agreement by the Board of Estimates do not apply. Reporting deadlines after the end of the award term do not apply.</w:t>
      </w:r>
    </w:p>
    <w:p w14:paraId="7FF5C2A2" w14:textId="77777777" w:rsidR="00CD6FA4" w:rsidRPr="005B1B10" w:rsidRDefault="00CD6FA4" w:rsidP="00CD6FA4">
      <w:pPr>
        <w:widowControl/>
        <w:autoSpaceDE/>
        <w:autoSpaceDN/>
        <w:adjustRightInd/>
        <w:textAlignment w:val="baseline"/>
        <w:rPr>
          <w:color w:val="242424"/>
          <w:sz w:val="21"/>
          <w:szCs w:val="21"/>
          <w:shd w:val="clear" w:color="auto" w:fill="FFFFFF"/>
        </w:rPr>
      </w:pPr>
      <w:r w:rsidRPr="005B1B10">
        <w:rPr>
          <w:b/>
          <w:bCs/>
          <w:sz w:val="24"/>
        </w:rPr>
        <w:t> </w:t>
      </w:r>
      <w:r w:rsidRPr="005B1B10">
        <w:rPr>
          <w:sz w:val="24"/>
        </w:rPr>
        <w:t> </w:t>
      </w:r>
    </w:p>
    <w:tbl>
      <w:tblPr>
        <w:tblW w:w="9638"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
        <w:gridCol w:w="225"/>
        <w:gridCol w:w="1245"/>
        <w:gridCol w:w="5520"/>
        <w:gridCol w:w="2580"/>
      </w:tblGrid>
      <w:tr w:rsidR="00CD6FA4" w:rsidRPr="005B1B10" w14:paraId="05740D56" w14:textId="77777777" w:rsidTr="00F7308C">
        <w:trPr>
          <w:trHeight w:val="630"/>
        </w:trPr>
        <w:tc>
          <w:tcPr>
            <w:tcW w:w="1538" w:type="dxa"/>
            <w:gridSpan w:val="3"/>
            <w:tcBorders>
              <w:top w:val="single" w:sz="6" w:space="0" w:color="000000"/>
              <w:left w:val="single" w:sz="6" w:space="0" w:color="000000"/>
              <w:bottom w:val="single" w:sz="6" w:space="0" w:color="000000"/>
              <w:right w:val="single" w:sz="6" w:space="0" w:color="000000"/>
            </w:tcBorders>
            <w:shd w:val="clear" w:color="auto" w:fill="00A0D6"/>
            <w:hideMark/>
          </w:tcPr>
          <w:p w14:paraId="1238BF69" w14:textId="77777777" w:rsidR="00CD6FA4" w:rsidRPr="005B1B10" w:rsidRDefault="00CD6FA4" w:rsidP="00F7308C">
            <w:pPr>
              <w:widowControl/>
              <w:autoSpaceDE/>
              <w:autoSpaceDN/>
              <w:adjustRightInd/>
              <w:jc w:val="center"/>
              <w:textAlignment w:val="baseline"/>
              <w:rPr>
                <w:sz w:val="24"/>
              </w:rPr>
            </w:pPr>
            <w:r w:rsidRPr="005B1B10">
              <w:rPr>
                <w:b/>
                <w:bCs/>
                <w:color w:val="FFFFFF"/>
                <w:sz w:val="24"/>
              </w:rPr>
              <w:t> </w:t>
            </w:r>
            <w:r w:rsidRPr="005B1B10">
              <w:rPr>
                <w:color w:val="FFFFFF"/>
                <w:sz w:val="24"/>
              </w:rPr>
              <w:t> </w:t>
            </w:r>
          </w:p>
          <w:p w14:paraId="2613CAAE" w14:textId="77777777" w:rsidR="00CD6FA4" w:rsidRPr="005B1B10" w:rsidRDefault="00CD6FA4" w:rsidP="00F7308C">
            <w:pPr>
              <w:widowControl/>
              <w:autoSpaceDE/>
              <w:autoSpaceDN/>
              <w:adjustRightInd/>
              <w:jc w:val="center"/>
              <w:textAlignment w:val="baseline"/>
              <w:rPr>
                <w:sz w:val="24"/>
              </w:rPr>
            </w:pPr>
            <w:r w:rsidRPr="005B1B10">
              <w:rPr>
                <w:b/>
                <w:bCs/>
                <w:color w:val="FFFFFF"/>
                <w:sz w:val="24"/>
              </w:rPr>
              <w:t>Calendar Year</w:t>
            </w:r>
            <w:r w:rsidRPr="005B1B10">
              <w:rPr>
                <w:color w:val="FFFFFF"/>
                <w:sz w:val="24"/>
              </w:rPr>
              <w:t> </w:t>
            </w:r>
          </w:p>
        </w:tc>
        <w:tc>
          <w:tcPr>
            <w:tcW w:w="5520" w:type="dxa"/>
            <w:tcBorders>
              <w:top w:val="single" w:sz="6" w:space="0" w:color="000000"/>
              <w:left w:val="single" w:sz="6" w:space="0" w:color="000000"/>
              <w:bottom w:val="single" w:sz="6" w:space="0" w:color="000000"/>
              <w:right w:val="single" w:sz="6" w:space="0" w:color="000000"/>
            </w:tcBorders>
            <w:shd w:val="clear" w:color="auto" w:fill="00A0D6"/>
            <w:hideMark/>
          </w:tcPr>
          <w:p w14:paraId="60533D24" w14:textId="77777777" w:rsidR="00CD6FA4" w:rsidRPr="005B1B10" w:rsidRDefault="00CD6FA4" w:rsidP="00F7308C">
            <w:pPr>
              <w:widowControl/>
              <w:autoSpaceDE/>
              <w:autoSpaceDN/>
              <w:adjustRightInd/>
              <w:jc w:val="center"/>
              <w:textAlignment w:val="baseline"/>
              <w:rPr>
                <w:sz w:val="24"/>
              </w:rPr>
            </w:pPr>
            <w:r w:rsidRPr="005B1B10">
              <w:rPr>
                <w:b/>
                <w:bCs/>
                <w:color w:val="FFFFFF"/>
                <w:sz w:val="24"/>
              </w:rPr>
              <w:t> </w:t>
            </w:r>
            <w:r w:rsidRPr="005B1B10">
              <w:rPr>
                <w:color w:val="FFFFFF"/>
                <w:sz w:val="24"/>
              </w:rPr>
              <w:t> </w:t>
            </w:r>
          </w:p>
          <w:p w14:paraId="745D764D" w14:textId="77777777" w:rsidR="00CD6FA4" w:rsidRPr="005B1B10" w:rsidRDefault="00CD6FA4" w:rsidP="00F7308C">
            <w:pPr>
              <w:widowControl/>
              <w:autoSpaceDE/>
              <w:autoSpaceDN/>
              <w:adjustRightInd/>
              <w:jc w:val="center"/>
              <w:textAlignment w:val="baseline"/>
              <w:rPr>
                <w:sz w:val="24"/>
              </w:rPr>
            </w:pPr>
            <w:r w:rsidRPr="005B1B10">
              <w:rPr>
                <w:b/>
                <w:bCs/>
                <w:color w:val="FFFFFF"/>
                <w:sz w:val="24"/>
              </w:rPr>
              <w:t>Period of Activity</w:t>
            </w:r>
            <w:r w:rsidRPr="005B1B10">
              <w:rPr>
                <w:color w:val="FFFFFF"/>
                <w:sz w:val="24"/>
              </w:rPr>
              <w:t> </w:t>
            </w:r>
          </w:p>
        </w:tc>
        <w:tc>
          <w:tcPr>
            <w:tcW w:w="2580" w:type="dxa"/>
            <w:tcBorders>
              <w:top w:val="single" w:sz="6" w:space="0" w:color="000000"/>
              <w:left w:val="single" w:sz="6" w:space="0" w:color="000000"/>
              <w:bottom w:val="single" w:sz="6" w:space="0" w:color="000000"/>
              <w:right w:val="single" w:sz="6" w:space="0" w:color="000000"/>
            </w:tcBorders>
            <w:shd w:val="clear" w:color="auto" w:fill="00A0D6"/>
            <w:hideMark/>
          </w:tcPr>
          <w:p w14:paraId="40905B36" w14:textId="77777777" w:rsidR="00CD6FA4" w:rsidRPr="005B1B10" w:rsidRDefault="00CD6FA4" w:rsidP="00F7308C">
            <w:pPr>
              <w:widowControl/>
              <w:autoSpaceDE/>
              <w:autoSpaceDN/>
              <w:adjustRightInd/>
              <w:jc w:val="center"/>
              <w:textAlignment w:val="baseline"/>
              <w:rPr>
                <w:sz w:val="24"/>
              </w:rPr>
            </w:pPr>
            <w:r w:rsidRPr="005B1B10">
              <w:rPr>
                <w:b/>
                <w:bCs/>
                <w:color w:val="FFFFFF"/>
                <w:sz w:val="24"/>
              </w:rPr>
              <w:t> </w:t>
            </w:r>
            <w:r w:rsidRPr="005B1B10">
              <w:rPr>
                <w:color w:val="FFFFFF"/>
                <w:sz w:val="24"/>
              </w:rPr>
              <w:t> </w:t>
            </w:r>
          </w:p>
          <w:p w14:paraId="7D080E8A" w14:textId="77777777" w:rsidR="00CD6FA4" w:rsidRPr="005B1B10" w:rsidRDefault="00CD6FA4" w:rsidP="00F7308C">
            <w:pPr>
              <w:widowControl/>
              <w:autoSpaceDE/>
              <w:autoSpaceDN/>
              <w:adjustRightInd/>
              <w:jc w:val="center"/>
              <w:textAlignment w:val="baseline"/>
              <w:rPr>
                <w:sz w:val="24"/>
              </w:rPr>
            </w:pPr>
            <w:r w:rsidRPr="005B1B10">
              <w:rPr>
                <w:b/>
                <w:bCs/>
                <w:color w:val="FFFFFF"/>
                <w:sz w:val="24"/>
              </w:rPr>
              <w:t>Monthly Report</w:t>
            </w:r>
            <w:r w:rsidRPr="005B1B10">
              <w:rPr>
                <w:color w:val="FFFFFF"/>
                <w:sz w:val="24"/>
              </w:rPr>
              <w:t> </w:t>
            </w:r>
          </w:p>
          <w:p w14:paraId="3922C1DD" w14:textId="77777777" w:rsidR="00CD6FA4" w:rsidRPr="005B1B10" w:rsidRDefault="00CD6FA4" w:rsidP="00F7308C">
            <w:pPr>
              <w:widowControl/>
              <w:autoSpaceDE/>
              <w:autoSpaceDN/>
              <w:adjustRightInd/>
              <w:jc w:val="center"/>
              <w:textAlignment w:val="baseline"/>
              <w:rPr>
                <w:sz w:val="24"/>
              </w:rPr>
            </w:pPr>
            <w:r w:rsidRPr="005B1B10">
              <w:rPr>
                <w:b/>
                <w:bCs/>
                <w:color w:val="FFFFFF"/>
                <w:sz w:val="24"/>
              </w:rPr>
              <w:t>Due Date</w:t>
            </w:r>
            <w:r w:rsidRPr="005B1B10">
              <w:rPr>
                <w:color w:val="FFFFFF"/>
                <w:sz w:val="24"/>
              </w:rPr>
              <w:t> </w:t>
            </w:r>
          </w:p>
        </w:tc>
      </w:tr>
      <w:tr w:rsidR="00CD6FA4" w:rsidRPr="005B1B10" w14:paraId="3B8BD55C" w14:textId="77777777" w:rsidTr="00F7308C">
        <w:trPr>
          <w:trHeight w:val="300"/>
        </w:trPr>
        <w:tc>
          <w:tcPr>
            <w:tcW w:w="0" w:type="auto"/>
            <w:tcBorders>
              <w:top w:val="nil"/>
              <w:left w:val="nil"/>
              <w:bottom w:val="nil"/>
              <w:right w:val="nil"/>
            </w:tcBorders>
            <w:shd w:val="clear" w:color="auto" w:fill="auto"/>
            <w:hideMark/>
          </w:tcPr>
          <w:p w14:paraId="50304BBF" w14:textId="77777777" w:rsidR="00CD6FA4" w:rsidRPr="005B1B10" w:rsidRDefault="00CD6FA4" w:rsidP="00F7308C">
            <w:pPr>
              <w:widowControl/>
              <w:autoSpaceDE/>
              <w:autoSpaceDN/>
              <w:adjustRightInd/>
              <w:rPr>
                <w:sz w:val="24"/>
              </w:rPr>
            </w:pPr>
            <w:r w:rsidRPr="005B1B10">
              <w:rPr>
                <w:sz w:val="24"/>
              </w:rPr>
              <w:t> </w:t>
            </w: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7D6BE5E" w14:textId="77777777" w:rsidR="00CD6FA4" w:rsidRPr="005B1B10" w:rsidRDefault="00CD6FA4" w:rsidP="00F7308C">
            <w:pPr>
              <w:widowControl/>
              <w:autoSpaceDE/>
              <w:autoSpaceDN/>
              <w:adjustRightInd/>
              <w:textAlignment w:val="baseline"/>
              <w:rPr>
                <w:sz w:val="24"/>
              </w:rPr>
            </w:pPr>
            <w:r w:rsidRPr="005B1B10">
              <w:rPr>
                <w:sz w:val="24"/>
              </w:rPr>
              <w:t>2022 </w:t>
            </w:r>
          </w:p>
        </w:tc>
        <w:tc>
          <w:tcPr>
            <w:tcW w:w="5520" w:type="dxa"/>
            <w:tcBorders>
              <w:top w:val="single" w:sz="6" w:space="0" w:color="000000"/>
              <w:left w:val="nil"/>
              <w:bottom w:val="single" w:sz="6" w:space="0" w:color="000000"/>
              <w:right w:val="single" w:sz="6" w:space="0" w:color="000000"/>
            </w:tcBorders>
            <w:shd w:val="clear" w:color="auto" w:fill="auto"/>
            <w:hideMark/>
          </w:tcPr>
          <w:p w14:paraId="34521023" w14:textId="77777777" w:rsidR="00CD6FA4" w:rsidRPr="005B1B10" w:rsidRDefault="00CD6FA4" w:rsidP="00F7308C">
            <w:pPr>
              <w:widowControl/>
              <w:autoSpaceDE/>
              <w:autoSpaceDN/>
              <w:adjustRightInd/>
              <w:textAlignment w:val="baseline"/>
              <w:rPr>
                <w:sz w:val="24"/>
              </w:rPr>
            </w:pPr>
            <w:r w:rsidRPr="005B1B10">
              <w:rPr>
                <w:sz w:val="24"/>
              </w:rPr>
              <w:t>April 1, 2022 - April 30, 2022 </w:t>
            </w:r>
          </w:p>
        </w:tc>
        <w:tc>
          <w:tcPr>
            <w:tcW w:w="2580" w:type="dxa"/>
            <w:tcBorders>
              <w:top w:val="single" w:sz="6" w:space="0" w:color="000000"/>
              <w:left w:val="single" w:sz="6" w:space="0" w:color="000000"/>
              <w:bottom w:val="single" w:sz="6" w:space="0" w:color="000000"/>
              <w:right w:val="single" w:sz="6" w:space="0" w:color="000000"/>
            </w:tcBorders>
            <w:shd w:val="clear" w:color="auto" w:fill="auto"/>
            <w:hideMark/>
          </w:tcPr>
          <w:p w14:paraId="4B41EF72" w14:textId="77777777" w:rsidR="00CD6FA4" w:rsidRPr="005B1B10" w:rsidRDefault="00CD6FA4" w:rsidP="00F7308C">
            <w:pPr>
              <w:widowControl/>
              <w:autoSpaceDE/>
              <w:autoSpaceDN/>
              <w:adjustRightInd/>
              <w:textAlignment w:val="baseline"/>
              <w:rPr>
                <w:sz w:val="24"/>
              </w:rPr>
            </w:pPr>
            <w:r w:rsidRPr="005B1B10">
              <w:rPr>
                <w:sz w:val="24"/>
              </w:rPr>
              <w:t>May 13, 2022 </w:t>
            </w:r>
          </w:p>
        </w:tc>
      </w:tr>
      <w:tr w:rsidR="00CD6FA4" w:rsidRPr="005B1B10" w14:paraId="47712C53" w14:textId="77777777" w:rsidTr="00F7308C">
        <w:trPr>
          <w:trHeight w:val="300"/>
        </w:trPr>
        <w:tc>
          <w:tcPr>
            <w:tcW w:w="0" w:type="auto"/>
            <w:tcBorders>
              <w:top w:val="nil"/>
              <w:left w:val="nil"/>
              <w:bottom w:val="nil"/>
              <w:right w:val="nil"/>
            </w:tcBorders>
            <w:shd w:val="clear" w:color="auto" w:fill="auto"/>
            <w:hideMark/>
          </w:tcPr>
          <w:p w14:paraId="7E85084E" w14:textId="77777777" w:rsidR="00CD6FA4" w:rsidRPr="005B1B10" w:rsidRDefault="00CD6FA4" w:rsidP="00F7308C">
            <w:pPr>
              <w:widowControl/>
              <w:autoSpaceDE/>
              <w:autoSpaceDN/>
              <w:adjustRightInd/>
              <w:rPr>
                <w:sz w:val="24"/>
              </w:rPr>
            </w:pPr>
            <w:r w:rsidRPr="005B1B10">
              <w:rPr>
                <w:sz w:val="24"/>
              </w:rPr>
              <w:t> </w:t>
            </w: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09C8907" w14:textId="77777777" w:rsidR="00CD6FA4" w:rsidRPr="005B1B10" w:rsidRDefault="00CD6FA4" w:rsidP="00F7308C">
            <w:pPr>
              <w:widowControl/>
              <w:autoSpaceDE/>
              <w:autoSpaceDN/>
              <w:adjustRightInd/>
              <w:textAlignment w:val="baseline"/>
              <w:rPr>
                <w:sz w:val="24"/>
              </w:rPr>
            </w:pPr>
            <w:r w:rsidRPr="005B1B10">
              <w:rPr>
                <w:sz w:val="24"/>
              </w:rPr>
              <w:t>2022 </w:t>
            </w:r>
          </w:p>
        </w:tc>
        <w:tc>
          <w:tcPr>
            <w:tcW w:w="5520" w:type="dxa"/>
            <w:tcBorders>
              <w:top w:val="single" w:sz="6" w:space="0" w:color="000000"/>
              <w:left w:val="nil"/>
              <w:bottom w:val="single" w:sz="6" w:space="0" w:color="000000"/>
              <w:right w:val="single" w:sz="6" w:space="0" w:color="000000"/>
            </w:tcBorders>
            <w:shd w:val="clear" w:color="auto" w:fill="auto"/>
            <w:hideMark/>
          </w:tcPr>
          <w:p w14:paraId="2041B294" w14:textId="77777777" w:rsidR="00CD6FA4" w:rsidRPr="005B1B10" w:rsidRDefault="00CD6FA4" w:rsidP="00F7308C">
            <w:pPr>
              <w:widowControl/>
              <w:autoSpaceDE/>
              <w:autoSpaceDN/>
              <w:adjustRightInd/>
              <w:textAlignment w:val="baseline"/>
              <w:rPr>
                <w:sz w:val="24"/>
              </w:rPr>
            </w:pPr>
            <w:r w:rsidRPr="005B1B10">
              <w:rPr>
                <w:sz w:val="24"/>
              </w:rPr>
              <w:t>May 1, 2022 - May 31, 2022 </w:t>
            </w:r>
          </w:p>
        </w:tc>
        <w:tc>
          <w:tcPr>
            <w:tcW w:w="2580" w:type="dxa"/>
            <w:tcBorders>
              <w:top w:val="single" w:sz="6" w:space="0" w:color="000000"/>
              <w:left w:val="single" w:sz="6" w:space="0" w:color="000000"/>
              <w:bottom w:val="single" w:sz="6" w:space="0" w:color="000000"/>
              <w:right w:val="single" w:sz="6" w:space="0" w:color="000000"/>
            </w:tcBorders>
            <w:shd w:val="clear" w:color="auto" w:fill="auto"/>
            <w:hideMark/>
          </w:tcPr>
          <w:p w14:paraId="136C93DC" w14:textId="77777777" w:rsidR="00CD6FA4" w:rsidRPr="005B1B10" w:rsidRDefault="00CD6FA4" w:rsidP="00F7308C">
            <w:pPr>
              <w:widowControl/>
              <w:autoSpaceDE/>
              <w:autoSpaceDN/>
              <w:adjustRightInd/>
              <w:textAlignment w:val="baseline"/>
              <w:rPr>
                <w:sz w:val="24"/>
              </w:rPr>
            </w:pPr>
            <w:r w:rsidRPr="005B1B10">
              <w:rPr>
                <w:sz w:val="24"/>
              </w:rPr>
              <w:t>June 10, 2022 </w:t>
            </w:r>
          </w:p>
        </w:tc>
      </w:tr>
      <w:tr w:rsidR="00CD6FA4" w:rsidRPr="005B1B10" w14:paraId="4C175323" w14:textId="77777777" w:rsidTr="00F7308C">
        <w:trPr>
          <w:trHeight w:val="300"/>
        </w:trPr>
        <w:tc>
          <w:tcPr>
            <w:tcW w:w="0" w:type="auto"/>
            <w:tcBorders>
              <w:top w:val="nil"/>
              <w:left w:val="nil"/>
              <w:bottom w:val="nil"/>
              <w:right w:val="nil"/>
            </w:tcBorders>
            <w:shd w:val="clear" w:color="auto" w:fill="auto"/>
            <w:hideMark/>
          </w:tcPr>
          <w:p w14:paraId="5BBE37FA" w14:textId="77777777" w:rsidR="00CD6FA4" w:rsidRPr="005B1B10" w:rsidRDefault="00CD6FA4" w:rsidP="00F7308C">
            <w:pPr>
              <w:widowControl/>
              <w:autoSpaceDE/>
              <w:autoSpaceDN/>
              <w:adjustRightInd/>
              <w:rPr>
                <w:sz w:val="24"/>
              </w:rPr>
            </w:pPr>
            <w:r w:rsidRPr="005B1B10">
              <w:rPr>
                <w:sz w:val="24"/>
              </w:rPr>
              <w:t> </w:t>
            </w: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B766B21" w14:textId="77777777" w:rsidR="00CD6FA4" w:rsidRPr="005B1B10" w:rsidRDefault="00CD6FA4" w:rsidP="00F7308C">
            <w:pPr>
              <w:widowControl/>
              <w:autoSpaceDE/>
              <w:autoSpaceDN/>
              <w:adjustRightInd/>
              <w:textAlignment w:val="baseline"/>
              <w:rPr>
                <w:sz w:val="24"/>
              </w:rPr>
            </w:pPr>
            <w:r w:rsidRPr="005B1B10">
              <w:rPr>
                <w:sz w:val="24"/>
              </w:rPr>
              <w:t>2022 </w:t>
            </w:r>
          </w:p>
        </w:tc>
        <w:tc>
          <w:tcPr>
            <w:tcW w:w="5520" w:type="dxa"/>
            <w:tcBorders>
              <w:top w:val="single" w:sz="6" w:space="0" w:color="000000"/>
              <w:left w:val="nil"/>
              <w:bottom w:val="single" w:sz="6" w:space="0" w:color="000000"/>
              <w:right w:val="single" w:sz="6" w:space="0" w:color="000000"/>
            </w:tcBorders>
            <w:shd w:val="clear" w:color="auto" w:fill="auto"/>
            <w:hideMark/>
          </w:tcPr>
          <w:p w14:paraId="78F8ADBF" w14:textId="77777777" w:rsidR="00CD6FA4" w:rsidRPr="005B1B10" w:rsidRDefault="00CD6FA4" w:rsidP="00F7308C">
            <w:pPr>
              <w:widowControl/>
              <w:autoSpaceDE/>
              <w:autoSpaceDN/>
              <w:adjustRightInd/>
              <w:textAlignment w:val="baseline"/>
              <w:rPr>
                <w:sz w:val="24"/>
              </w:rPr>
            </w:pPr>
            <w:r w:rsidRPr="005B1B10">
              <w:rPr>
                <w:sz w:val="24"/>
              </w:rPr>
              <w:t>June 1, 2022 - June 30, 2022 </w:t>
            </w:r>
          </w:p>
        </w:tc>
        <w:tc>
          <w:tcPr>
            <w:tcW w:w="2580" w:type="dxa"/>
            <w:tcBorders>
              <w:top w:val="single" w:sz="6" w:space="0" w:color="000000"/>
              <w:left w:val="single" w:sz="6" w:space="0" w:color="000000"/>
              <w:bottom w:val="single" w:sz="6" w:space="0" w:color="000000"/>
              <w:right w:val="single" w:sz="6" w:space="0" w:color="000000"/>
            </w:tcBorders>
            <w:shd w:val="clear" w:color="auto" w:fill="auto"/>
            <w:hideMark/>
          </w:tcPr>
          <w:p w14:paraId="772E73A4" w14:textId="77777777" w:rsidR="00CD6FA4" w:rsidRPr="005B1B10" w:rsidRDefault="00CD6FA4" w:rsidP="00F7308C">
            <w:pPr>
              <w:widowControl/>
              <w:autoSpaceDE/>
              <w:autoSpaceDN/>
              <w:adjustRightInd/>
              <w:textAlignment w:val="baseline"/>
              <w:rPr>
                <w:sz w:val="24"/>
              </w:rPr>
            </w:pPr>
            <w:r w:rsidRPr="005B1B10">
              <w:rPr>
                <w:sz w:val="24"/>
              </w:rPr>
              <w:t>July 8, 2022 </w:t>
            </w:r>
          </w:p>
        </w:tc>
      </w:tr>
      <w:tr w:rsidR="00CD6FA4" w:rsidRPr="005B1B10" w14:paraId="1F780F13" w14:textId="77777777" w:rsidTr="00F7308C">
        <w:trPr>
          <w:trHeight w:val="300"/>
        </w:trPr>
        <w:tc>
          <w:tcPr>
            <w:tcW w:w="0" w:type="auto"/>
            <w:tcBorders>
              <w:top w:val="nil"/>
              <w:left w:val="nil"/>
              <w:bottom w:val="nil"/>
              <w:right w:val="nil"/>
            </w:tcBorders>
            <w:shd w:val="clear" w:color="auto" w:fill="auto"/>
            <w:hideMark/>
          </w:tcPr>
          <w:p w14:paraId="35DD4998" w14:textId="77777777" w:rsidR="00CD6FA4" w:rsidRPr="005B1B10" w:rsidRDefault="00CD6FA4" w:rsidP="00F7308C">
            <w:pPr>
              <w:widowControl/>
              <w:autoSpaceDE/>
              <w:autoSpaceDN/>
              <w:adjustRightInd/>
              <w:rPr>
                <w:sz w:val="24"/>
              </w:rPr>
            </w:pPr>
            <w:r w:rsidRPr="005B1B10">
              <w:rPr>
                <w:sz w:val="24"/>
              </w:rPr>
              <w:t> </w:t>
            </w: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55D2AEF" w14:textId="77777777" w:rsidR="00CD6FA4" w:rsidRPr="005B1B10" w:rsidRDefault="00CD6FA4" w:rsidP="00F7308C">
            <w:pPr>
              <w:widowControl/>
              <w:autoSpaceDE/>
              <w:autoSpaceDN/>
              <w:adjustRightInd/>
              <w:textAlignment w:val="baseline"/>
              <w:rPr>
                <w:sz w:val="24"/>
              </w:rPr>
            </w:pPr>
            <w:r w:rsidRPr="005B1B10">
              <w:rPr>
                <w:sz w:val="24"/>
              </w:rPr>
              <w:t>2022 </w:t>
            </w:r>
          </w:p>
        </w:tc>
        <w:tc>
          <w:tcPr>
            <w:tcW w:w="5520" w:type="dxa"/>
            <w:tcBorders>
              <w:top w:val="single" w:sz="6" w:space="0" w:color="000000"/>
              <w:left w:val="nil"/>
              <w:bottom w:val="single" w:sz="6" w:space="0" w:color="000000"/>
              <w:right w:val="single" w:sz="6" w:space="0" w:color="000000"/>
            </w:tcBorders>
            <w:shd w:val="clear" w:color="auto" w:fill="auto"/>
            <w:hideMark/>
          </w:tcPr>
          <w:p w14:paraId="6244B6B7" w14:textId="77777777" w:rsidR="00CD6FA4" w:rsidRPr="005B1B10" w:rsidRDefault="00CD6FA4" w:rsidP="00F7308C">
            <w:pPr>
              <w:widowControl/>
              <w:autoSpaceDE/>
              <w:autoSpaceDN/>
              <w:adjustRightInd/>
              <w:textAlignment w:val="baseline"/>
              <w:rPr>
                <w:sz w:val="24"/>
              </w:rPr>
            </w:pPr>
            <w:r w:rsidRPr="005B1B10">
              <w:rPr>
                <w:sz w:val="24"/>
              </w:rPr>
              <w:t>July 1, 2022 - July 31, 2022 </w:t>
            </w:r>
          </w:p>
        </w:tc>
        <w:tc>
          <w:tcPr>
            <w:tcW w:w="2580" w:type="dxa"/>
            <w:tcBorders>
              <w:top w:val="single" w:sz="6" w:space="0" w:color="000000"/>
              <w:left w:val="single" w:sz="6" w:space="0" w:color="000000"/>
              <w:bottom w:val="single" w:sz="6" w:space="0" w:color="000000"/>
              <w:right w:val="single" w:sz="6" w:space="0" w:color="000000"/>
            </w:tcBorders>
            <w:shd w:val="clear" w:color="auto" w:fill="auto"/>
            <w:hideMark/>
          </w:tcPr>
          <w:p w14:paraId="0122648C" w14:textId="77777777" w:rsidR="00CD6FA4" w:rsidRPr="005B1B10" w:rsidRDefault="00CD6FA4" w:rsidP="00F7308C">
            <w:pPr>
              <w:widowControl/>
              <w:autoSpaceDE/>
              <w:autoSpaceDN/>
              <w:adjustRightInd/>
              <w:textAlignment w:val="baseline"/>
              <w:rPr>
                <w:sz w:val="24"/>
              </w:rPr>
            </w:pPr>
            <w:r w:rsidRPr="005B1B10">
              <w:rPr>
                <w:sz w:val="24"/>
              </w:rPr>
              <w:t>August 12, 2022 </w:t>
            </w:r>
          </w:p>
        </w:tc>
      </w:tr>
      <w:tr w:rsidR="00CD6FA4" w:rsidRPr="005B1B10" w14:paraId="12EF00CA" w14:textId="77777777" w:rsidTr="00F7308C">
        <w:trPr>
          <w:trHeight w:val="300"/>
        </w:trPr>
        <w:tc>
          <w:tcPr>
            <w:tcW w:w="0" w:type="auto"/>
            <w:tcBorders>
              <w:top w:val="nil"/>
              <w:left w:val="nil"/>
              <w:bottom w:val="nil"/>
              <w:right w:val="nil"/>
            </w:tcBorders>
            <w:shd w:val="clear" w:color="auto" w:fill="auto"/>
            <w:hideMark/>
          </w:tcPr>
          <w:p w14:paraId="5BE718EE" w14:textId="77777777" w:rsidR="00CD6FA4" w:rsidRPr="005B1B10" w:rsidRDefault="00CD6FA4" w:rsidP="00F7308C">
            <w:pPr>
              <w:widowControl/>
              <w:autoSpaceDE/>
              <w:autoSpaceDN/>
              <w:adjustRightInd/>
              <w:rPr>
                <w:sz w:val="24"/>
              </w:rPr>
            </w:pPr>
            <w:r w:rsidRPr="005B1B10">
              <w:rPr>
                <w:sz w:val="24"/>
              </w:rPr>
              <w:t> </w:t>
            </w: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BB43D50" w14:textId="77777777" w:rsidR="00CD6FA4" w:rsidRPr="005B1B10" w:rsidRDefault="00CD6FA4" w:rsidP="00F7308C">
            <w:pPr>
              <w:widowControl/>
              <w:autoSpaceDE/>
              <w:autoSpaceDN/>
              <w:adjustRightInd/>
              <w:textAlignment w:val="baseline"/>
              <w:rPr>
                <w:sz w:val="24"/>
              </w:rPr>
            </w:pPr>
            <w:r w:rsidRPr="005B1B10">
              <w:rPr>
                <w:sz w:val="24"/>
              </w:rPr>
              <w:t>2022 </w:t>
            </w:r>
          </w:p>
        </w:tc>
        <w:tc>
          <w:tcPr>
            <w:tcW w:w="5520" w:type="dxa"/>
            <w:tcBorders>
              <w:top w:val="single" w:sz="6" w:space="0" w:color="000000"/>
              <w:left w:val="nil"/>
              <w:bottom w:val="single" w:sz="6" w:space="0" w:color="000000"/>
              <w:right w:val="single" w:sz="6" w:space="0" w:color="000000"/>
            </w:tcBorders>
            <w:shd w:val="clear" w:color="auto" w:fill="auto"/>
            <w:hideMark/>
          </w:tcPr>
          <w:p w14:paraId="5CA0F5EF" w14:textId="77777777" w:rsidR="00CD6FA4" w:rsidRPr="005B1B10" w:rsidRDefault="00CD6FA4" w:rsidP="00F7308C">
            <w:pPr>
              <w:widowControl/>
              <w:autoSpaceDE/>
              <w:autoSpaceDN/>
              <w:adjustRightInd/>
              <w:textAlignment w:val="baseline"/>
              <w:rPr>
                <w:sz w:val="24"/>
              </w:rPr>
            </w:pPr>
            <w:r w:rsidRPr="005B1B10">
              <w:rPr>
                <w:sz w:val="24"/>
              </w:rPr>
              <w:t>August 1, 2022 - August 31, 2022 </w:t>
            </w:r>
          </w:p>
        </w:tc>
        <w:tc>
          <w:tcPr>
            <w:tcW w:w="2580" w:type="dxa"/>
            <w:tcBorders>
              <w:top w:val="single" w:sz="6" w:space="0" w:color="000000"/>
              <w:left w:val="single" w:sz="6" w:space="0" w:color="000000"/>
              <w:bottom w:val="single" w:sz="6" w:space="0" w:color="000000"/>
              <w:right w:val="single" w:sz="6" w:space="0" w:color="000000"/>
            </w:tcBorders>
            <w:shd w:val="clear" w:color="auto" w:fill="auto"/>
            <w:hideMark/>
          </w:tcPr>
          <w:p w14:paraId="2607C3CB" w14:textId="77777777" w:rsidR="00CD6FA4" w:rsidRPr="005B1B10" w:rsidRDefault="00CD6FA4" w:rsidP="00F7308C">
            <w:pPr>
              <w:widowControl/>
              <w:autoSpaceDE/>
              <w:autoSpaceDN/>
              <w:adjustRightInd/>
              <w:textAlignment w:val="baseline"/>
              <w:rPr>
                <w:sz w:val="24"/>
              </w:rPr>
            </w:pPr>
            <w:r w:rsidRPr="005B1B10">
              <w:rPr>
                <w:sz w:val="24"/>
              </w:rPr>
              <w:t>September 9, 2022 </w:t>
            </w:r>
          </w:p>
        </w:tc>
      </w:tr>
      <w:tr w:rsidR="00CD6FA4" w:rsidRPr="005B1B10" w14:paraId="7205715C" w14:textId="77777777" w:rsidTr="00F7308C">
        <w:trPr>
          <w:trHeight w:val="300"/>
        </w:trPr>
        <w:tc>
          <w:tcPr>
            <w:tcW w:w="0" w:type="auto"/>
            <w:tcBorders>
              <w:top w:val="nil"/>
              <w:left w:val="nil"/>
              <w:bottom w:val="nil"/>
              <w:right w:val="nil"/>
            </w:tcBorders>
            <w:shd w:val="clear" w:color="auto" w:fill="auto"/>
            <w:hideMark/>
          </w:tcPr>
          <w:p w14:paraId="75FE0824" w14:textId="77777777" w:rsidR="00CD6FA4" w:rsidRPr="005B1B10" w:rsidRDefault="00CD6FA4" w:rsidP="00F7308C">
            <w:pPr>
              <w:widowControl/>
              <w:autoSpaceDE/>
              <w:autoSpaceDN/>
              <w:adjustRightInd/>
              <w:rPr>
                <w:sz w:val="24"/>
              </w:rPr>
            </w:pPr>
            <w:r w:rsidRPr="005B1B10">
              <w:rPr>
                <w:sz w:val="24"/>
              </w:rPr>
              <w:t> </w:t>
            </w: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D8B4736" w14:textId="77777777" w:rsidR="00CD6FA4" w:rsidRPr="005B1B10" w:rsidRDefault="00CD6FA4" w:rsidP="00F7308C">
            <w:pPr>
              <w:widowControl/>
              <w:autoSpaceDE/>
              <w:autoSpaceDN/>
              <w:adjustRightInd/>
              <w:textAlignment w:val="baseline"/>
              <w:rPr>
                <w:sz w:val="24"/>
              </w:rPr>
            </w:pPr>
            <w:r w:rsidRPr="005B1B10">
              <w:rPr>
                <w:sz w:val="24"/>
              </w:rPr>
              <w:t>2022 </w:t>
            </w:r>
          </w:p>
        </w:tc>
        <w:tc>
          <w:tcPr>
            <w:tcW w:w="5520" w:type="dxa"/>
            <w:tcBorders>
              <w:top w:val="single" w:sz="6" w:space="0" w:color="000000"/>
              <w:left w:val="nil"/>
              <w:bottom w:val="single" w:sz="6" w:space="0" w:color="000000"/>
              <w:right w:val="single" w:sz="6" w:space="0" w:color="000000"/>
            </w:tcBorders>
            <w:shd w:val="clear" w:color="auto" w:fill="auto"/>
            <w:hideMark/>
          </w:tcPr>
          <w:p w14:paraId="5337BF74" w14:textId="77777777" w:rsidR="00CD6FA4" w:rsidRPr="005B1B10" w:rsidRDefault="00CD6FA4" w:rsidP="00F7308C">
            <w:pPr>
              <w:widowControl/>
              <w:autoSpaceDE/>
              <w:autoSpaceDN/>
              <w:adjustRightInd/>
              <w:textAlignment w:val="baseline"/>
              <w:rPr>
                <w:sz w:val="24"/>
              </w:rPr>
            </w:pPr>
            <w:r w:rsidRPr="005B1B10">
              <w:rPr>
                <w:sz w:val="24"/>
              </w:rPr>
              <w:t>September 1, 2022 - September 30, 2022 </w:t>
            </w:r>
          </w:p>
        </w:tc>
        <w:tc>
          <w:tcPr>
            <w:tcW w:w="2580" w:type="dxa"/>
            <w:tcBorders>
              <w:top w:val="single" w:sz="6" w:space="0" w:color="000000"/>
              <w:left w:val="single" w:sz="6" w:space="0" w:color="000000"/>
              <w:bottom w:val="single" w:sz="6" w:space="0" w:color="000000"/>
              <w:right w:val="single" w:sz="6" w:space="0" w:color="000000"/>
            </w:tcBorders>
            <w:shd w:val="clear" w:color="auto" w:fill="auto"/>
            <w:hideMark/>
          </w:tcPr>
          <w:p w14:paraId="1CB8A101" w14:textId="77777777" w:rsidR="00CD6FA4" w:rsidRPr="005B1B10" w:rsidRDefault="00CD6FA4" w:rsidP="00F7308C">
            <w:pPr>
              <w:widowControl/>
              <w:autoSpaceDE/>
              <w:autoSpaceDN/>
              <w:adjustRightInd/>
              <w:textAlignment w:val="baseline"/>
              <w:rPr>
                <w:sz w:val="24"/>
              </w:rPr>
            </w:pPr>
            <w:r w:rsidRPr="005B1B10">
              <w:rPr>
                <w:sz w:val="24"/>
              </w:rPr>
              <w:t>October 14, 2022 </w:t>
            </w:r>
          </w:p>
        </w:tc>
      </w:tr>
      <w:tr w:rsidR="00CD6FA4" w:rsidRPr="005B1B10" w14:paraId="129DC301" w14:textId="77777777" w:rsidTr="00F7308C">
        <w:trPr>
          <w:trHeight w:val="300"/>
        </w:trPr>
        <w:tc>
          <w:tcPr>
            <w:tcW w:w="0" w:type="auto"/>
            <w:tcBorders>
              <w:top w:val="nil"/>
              <w:left w:val="nil"/>
              <w:bottom w:val="nil"/>
              <w:right w:val="nil"/>
            </w:tcBorders>
            <w:shd w:val="clear" w:color="auto" w:fill="auto"/>
            <w:hideMark/>
          </w:tcPr>
          <w:p w14:paraId="55DAD9FF" w14:textId="77777777" w:rsidR="00CD6FA4" w:rsidRPr="005B1B10" w:rsidRDefault="00CD6FA4" w:rsidP="00F7308C">
            <w:pPr>
              <w:widowControl/>
              <w:autoSpaceDE/>
              <w:autoSpaceDN/>
              <w:adjustRightInd/>
              <w:rPr>
                <w:sz w:val="24"/>
              </w:rPr>
            </w:pPr>
            <w:r w:rsidRPr="005B1B10">
              <w:rPr>
                <w:sz w:val="24"/>
              </w:rPr>
              <w:t> </w:t>
            </w: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7E9E3FA" w14:textId="77777777" w:rsidR="00CD6FA4" w:rsidRPr="005B1B10" w:rsidRDefault="00CD6FA4" w:rsidP="00F7308C">
            <w:pPr>
              <w:widowControl/>
              <w:autoSpaceDE/>
              <w:autoSpaceDN/>
              <w:adjustRightInd/>
              <w:textAlignment w:val="baseline"/>
              <w:rPr>
                <w:sz w:val="24"/>
              </w:rPr>
            </w:pPr>
            <w:r w:rsidRPr="005B1B10">
              <w:rPr>
                <w:sz w:val="24"/>
              </w:rPr>
              <w:t>2022 </w:t>
            </w:r>
          </w:p>
        </w:tc>
        <w:tc>
          <w:tcPr>
            <w:tcW w:w="5520" w:type="dxa"/>
            <w:tcBorders>
              <w:top w:val="single" w:sz="6" w:space="0" w:color="000000"/>
              <w:left w:val="nil"/>
              <w:bottom w:val="single" w:sz="6" w:space="0" w:color="000000"/>
              <w:right w:val="single" w:sz="6" w:space="0" w:color="000000"/>
            </w:tcBorders>
            <w:shd w:val="clear" w:color="auto" w:fill="auto"/>
            <w:hideMark/>
          </w:tcPr>
          <w:p w14:paraId="72DBCD93" w14:textId="77777777" w:rsidR="00CD6FA4" w:rsidRPr="005B1B10" w:rsidRDefault="00CD6FA4" w:rsidP="00F7308C">
            <w:pPr>
              <w:widowControl/>
              <w:autoSpaceDE/>
              <w:autoSpaceDN/>
              <w:adjustRightInd/>
              <w:textAlignment w:val="baseline"/>
              <w:rPr>
                <w:sz w:val="24"/>
              </w:rPr>
            </w:pPr>
            <w:r w:rsidRPr="005B1B10">
              <w:rPr>
                <w:sz w:val="24"/>
              </w:rPr>
              <w:t>October 1, 2022 - October 31, 2022 </w:t>
            </w:r>
          </w:p>
        </w:tc>
        <w:tc>
          <w:tcPr>
            <w:tcW w:w="2580" w:type="dxa"/>
            <w:tcBorders>
              <w:top w:val="single" w:sz="6" w:space="0" w:color="000000"/>
              <w:left w:val="single" w:sz="6" w:space="0" w:color="000000"/>
              <w:bottom w:val="single" w:sz="6" w:space="0" w:color="000000"/>
              <w:right w:val="single" w:sz="6" w:space="0" w:color="000000"/>
            </w:tcBorders>
            <w:shd w:val="clear" w:color="auto" w:fill="auto"/>
            <w:hideMark/>
          </w:tcPr>
          <w:p w14:paraId="756A85D9" w14:textId="77777777" w:rsidR="00CD6FA4" w:rsidRPr="005B1B10" w:rsidRDefault="00CD6FA4" w:rsidP="00F7308C">
            <w:pPr>
              <w:widowControl/>
              <w:autoSpaceDE/>
              <w:autoSpaceDN/>
              <w:adjustRightInd/>
              <w:textAlignment w:val="baseline"/>
              <w:rPr>
                <w:sz w:val="24"/>
              </w:rPr>
            </w:pPr>
            <w:r w:rsidRPr="005B1B10">
              <w:rPr>
                <w:sz w:val="24"/>
              </w:rPr>
              <w:t>November 14, 2022* </w:t>
            </w:r>
          </w:p>
        </w:tc>
      </w:tr>
      <w:tr w:rsidR="00CD6FA4" w:rsidRPr="005B1B10" w14:paraId="76F50C57" w14:textId="77777777" w:rsidTr="00F7308C">
        <w:trPr>
          <w:trHeight w:val="300"/>
        </w:trPr>
        <w:tc>
          <w:tcPr>
            <w:tcW w:w="0" w:type="auto"/>
            <w:tcBorders>
              <w:top w:val="nil"/>
              <w:left w:val="nil"/>
              <w:bottom w:val="nil"/>
              <w:right w:val="nil"/>
            </w:tcBorders>
            <w:shd w:val="clear" w:color="auto" w:fill="auto"/>
            <w:hideMark/>
          </w:tcPr>
          <w:p w14:paraId="494EC9DD" w14:textId="77777777" w:rsidR="00CD6FA4" w:rsidRPr="005B1B10" w:rsidRDefault="00CD6FA4" w:rsidP="00F7308C">
            <w:pPr>
              <w:widowControl/>
              <w:autoSpaceDE/>
              <w:autoSpaceDN/>
              <w:adjustRightInd/>
              <w:rPr>
                <w:sz w:val="24"/>
              </w:rPr>
            </w:pPr>
            <w:r w:rsidRPr="005B1B10">
              <w:rPr>
                <w:sz w:val="24"/>
              </w:rPr>
              <w:t> </w:t>
            </w: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EA30E94" w14:textId="77777777" w:rsidR="00CD6FA4" w:rsidRPr="005B1B10" w:rsidRDefault="00CD6FA4" w:rsidP="00F7308C">
            <w:pPr>
              <w:widowControl/>
              <w:autoSpaceDE/>
              <w:autoSpaceDN/>
              <w:adjustRightInd/>
              <w:textAlignment w:val="baseline"/>
              <w:rPr>
                <w:sz w:val="24"/>
              </w:rPr>
            </w:pPr>
            <w:r w:rsidRPr="005B1B10">
              <w:rPr>
                <w:sz w:val="24"/>
              </w:rPr>
              <w:t>2022 </w:t>
            </w:r>
          </w:p>
        </w:tc>
        <w:tc>
          <w:tcPr>
            <w:tcW w:w="5520" w:type="dxa"/>
            <w:tcBorders>
              <w:top w:val="single" w:sz="6" w:space="0" w:color="000000"/>
              <w:left w:val="nil"/>
              <w:bottom w:val="single" w:sz="6" w:space="0" w:color="000000"/>
              <w:right w:val="single" w:sz="6" w:space="0" w:color="000000"/>
            </w:tcBorders>
            <w:shd w:val="clear" w:color="auto" w:fill="auto"/>
            <w:hideMark/>
          </w:tcPr>
          <w:p w14:paraId="0073482B" w14:textId="77777777" w:rsidR="00CD6FA4" w:rsidRPr="005B1B10" w:rsidRDefault="00CD6FA4" w:rsidP="00F7308C">
            <w:pPr>
              <w:widowControl/>
              <w:autoSpaceDE/>
              <w:autoSpaceDN/>
              <w:adjustRightInd/>
              <w:textAlignment w:val="baseline"/>
              <w:rPr>
                <w:sz w:val="24"/>
              </w:rPr>
            </w:pPr>
            <w:r w:rsidRPr="005B1B10">
              <w:rPr>
                <w:sz w:val="24"/>
              </w:rPr>
              <w:t>November 1, 2022 - November 30, 2022 </w:t>
            </w:r>
          </w:p>
        </w:tc>
        <w:tc>
          <w:tcPr>
            <w:tcW w:w="2580" w:type="dxa"/>
            <w:tcBorders>
              <w:top w:val="single" w:sz="6" w:space="0" w:color="000000"/>
              <w:left w:val="single" w:sz="6" w:space="0" w:color="000000"/>
              <w:bottom w:val="single" w:sz="6" w:space="0" w:color="000000"/>
              <w:right w:val="single" w:sz="6" w:space="0" w:color="000000"/>
            </w:tcBorders>
            <w:shd w:val="clear" w:color="auto" w:fill="auto"/>
            <w:hideMark/>
          </w:tcPr>
          <w:p w14:paraId="61A44B99" w14:textId="77777777" w:rsidR="00CD6FA4" w:rsidRPr="005B1B10" w:rsidRDefault="00CD6FA4" w:rsidP="00F7308C">
            <w:pPr>
              <w:widowControl/>
              <w:autoSpaceDE/>
              <w:autoSpaceDN/>
              <w:adjustRightInd/>
              <w:textAlignment w:val="baseline"/>
              <w:rPr>
                <w:sz w:val="24"/>
              </w:rPr>
            </w:pPr>
            <w:r w:rsidRPr="005B1B10">
              <w:rPr>
                <w:sz w:val="24"/>
              </w:rPr>
              <w:t>December 9, 2022 </w:t>
            </w:r>
          </w:p>
        </w:tc>
      </w:tr>
      <w:tr w:rsidR="00CD6FA4" w:rsidRPr="005B1B10" w14:paraId="0C9A3477" w14:textId="77777777" w:rsidTr="00F7308C">
        <w:trPr>
          <w:trHeight w:val="300"/>
        </w:trPr>
        <w:tc>
          <w:tcPr>
            <w:tcW w:w="0" w:type="auto"/>
            <w:tcBorders>
              <w:top w:val="nil"/>
              <w:left w:val="nil"/>
              <w:bottom w:val="nil"/>
              <w:right w:val="nil"/>
            </w:tcBorders>
            <w:shd w:val="clear" w:color="auto" w:fill="auto"/>
            <w:hideMark/>
          </w:tcPr>
          <w:p w14:paraId="31E75028" w14:textId="77777777" w:rsidR="00CD6FA4" w:rsidRPr="005B1B10" w:rsidRDefault="00CD6FA4" w:rsidP="00F7308C">
            <w:pPr>
              <w:widowControl/>
              <w:autoSpaceDE/>
              <w:autoSpaceDN/>
              <w:adjustRightInd/>
              <w:rPr>
                <w:sz w:val="24"/>
              </w:rPr>
            </w:pPr>
            <w:r w:rsidRPr="005B1B10">
              <w:rPr>
                <w:sz w:val="24"/>
              </w:rPr>
              <w:t> </w:t>
            </w: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1FACD66" w14:textId="77777777" w:rsidR="00CD6FA4" w:rsidRPr="005B1B10" w:rsidRDefault="00CD6FA4" w:rsidP="00F7308C">
            <w:pPr>
              <w:widowControl/>
              <w:autoSpaceDE/>
              <w:autoSpaceDN/>
              <w:adjustRightInd/>
              <w:textAlignment w:val="baseline"/>
              <w:rPr>
                <w:sz w:val="24"/>
              </w:rPr>
            </w:pPr>
            <w:r w:rsidRPr="005B1B10">
              <w:rPr>
                <w:sz w:val="24"/>
              </w:rPr>
              <w:t>2022 </w:t>
            </w:r>
          </w:p>
        </w:tc>
        <w:tc>
          <w:tcPr>
            <w:tcW w:w="5520" w:type="dxa"/>
            <w:tcBorders>
              <w:top w:val="single" w:sz="6" w:space="0" w:color="000000"/>
              <w:left w:val="nil"/>
              <w:bottom w:val="single" w:sz="6" w:space="0" w:color="000000"/>
              <w:right w:val="single" w:sz="6" w:space="0" w:color="000000"/>
            </w:tcBorders>
            <w:shd w:val="clear" w:color="auto" w:fill="auto"/>
            <w:hideMark/>
          </w:tcPr>
          <w:p w14:paraId="5DA684BD" w14:textId="77777777" w:rsidR="00CD6FA4" w:rsidRPr="005B1B10" w:rsidRDefault="00CD6FA4" w:rsidP="00F7308C">
            <w:pPr>
              <w:widowControl/>
              <w:autoSpaceDE/>
              <w:autoSpaceDN/>
              <w:adjustRightInd/>
              <w:textAlignment w:val="baseline"/>
              <w:rPr>
                <w:sz w:val="24"/>
              </w:rPr>
            </w:pPr>
            <w:r w:rsidRPr="005B1B10">
              <w:rPr>
                <w:sz w:val="24"/>
              </w:rPr>
              <w:t>December 1, 2022 - December 31, 2022 </w:t>
            </w:r>
          </w:p>
        </w:tc>
        <w:tc>
          <w:tcPr>
            <w:tcW w:w="2580" w:type="dxa"/>
            <w:tcBorders>
              <w:top w:val="single" w:sz="6" w:space="0" w:color="000000"/>
              <w:left w:val="single" w:sz="6" w:space="0" w:color="000000"/>
              <w:bottom w:val="single" w:sz="6" w:space="0" w:color="000000"/>
              <w:right w:val="single" w:sz="6" w:space="0" w:color="000000"/>
            </w:tcBorders>
            <w:shd w:val="clear" w:color="auto" w:fill="auto"/>
            <w:hideMark/>
          </w:tcPr>
          <w:p w14:paraId="583F39D3" w14:textId="77777777" w:rsidR="00CD6FA4" w:rsidRPr="005B1B10" w:rsidRDefault="00CD6FA4" w:rsidP="00F7308C">
            <w:pPr>
              <w:widowControl/>
              <w:autoSpaceDE/>
              <w:autoSpaceDN/>
              <w:adjustRightInd/>
              <w:textAlignment w:val="baseline"/>
              <w:rPr>
                <w:sz w:val="24"/>
              </w:rPr>
            </w:pPr>
            <w:r w:rsidRPr="005B1B10">
              <w:rPr>
                <w:sz w:val="24"/>
              </w:rPr>
              <w:t>January 13, 2023 </w:t>
            </w:r>
          </w:p>
        </w:tc>
      </w:tr>
      <w:tr w:rsidR="00CD6FA4" w:rsidRPr="005B1B10" w14:paraId="784AE8F3" w14:textId="77777777" w:rsidTr="00F7308C">
        <w:trPr>
          <w:trHeight w:val="300"/>
        </w:trPr>
        <w:tc>
          <w:tcPr>
            <w:tcW w:w="0" w:type="auto"/>
            <w:tcBorders>
              <w:top w:val="nil"/>
              <w:left w:val="nil"/>
              <w:bottom w:val="nil"/>
              <w:right w:val="nil"/>
            </w:tcBorders>
            <w:shd w:val="clear" w:color="auto" w:fill="auto"/>
            <w:hideMark/>
          </w:tcPr>
          <w:p w14:paraId="12DB606C" w14:textId="77777777" w:rsidR="00CD6FA4" w:rsidRPr="005B1B10" w:rsidRDefault="00CD6FA4" w:rsidP="00F7308C">
            <w:pPr>
              <w:widowControl/>
              <w:autoSpaceDE/>
              <w:autoSpaceDN/>
              <w:adjustRightInd/>
              <w:rPr>
                <w:sz w:val="24"/>
              </w:rPr>
            </w:pPr>
            <w:r w:rsidRPr="005B1B10">
              <w:rPr>
                <w:sz w:val="24"/>
              </w:rPr>
              <w:t> </w:t>
            </w: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50EC2A4" w14:textId="77777777" w:rsidR="00CD6FA4" w:rsidRPr="005B1B10" w:rsidRDefault="00CD6FA4" w:rsidP="00F7308C">
            <w:pPr>
              <w:widowControl/>
              <w:autoSpaceDE/>
              <w:autoSpaceDN/>
              <w:adjustRightInd/>
              <w:textAlignment w:val="baseline"/>
              <w:rPr>
                <w:sz w:val="24"/>
              </w:rPr>
            </w:pPr>
            <w:r w:rsidRPr="005B1B10">
              <w:rPr>
                <w:sz w:val="24"/>
              </w:rPr>
              <w:t>2023 </w:t>
            </w:r>
          </w:p>
        </w:tc>
        <w:tc>
          <w:tcPr>
            <w:tcW w:w="5520" w:type="dxa"/>
            <w:tcBorders>
              <w:top w:val="single" w:sz="6" w:space="0" w:color="000000"/>
              <w:left w:val="nil"/>
              <w:bottom w:val="single" w:sz="6" w:space="0" w:color="000000"/>
              <w:right w:val="single" w:sz="6" w:space="0" w:color="000000"/>
            </w:tcBorders>
            <w:shd w:val="clear" w:color="auto" w:fill="auto"/>
            <w:hideMark/>
          </w:tcPr>
          <w:p w14:paraId="224DB1EC" w14:textId="77777777" w:rsidR="00CD6FA4" w:rsidRPr="005B1B10" w:rsidRDefault="00CD6FA4" w:rsidP="00F7308C">
            <w:pPr>
              <w:widowControl/>
              <w:autoSpaceDE/>
              <w:autoSpaceDN/>
              <w:adjustRightInd/>
              <w:textAlignment w:val="baseline"/>
              <w:rPr>
                <w:sz w:val="24"/>
              </w:rPr>
            </w:pPr>
            <w:r w:rsidRPr="005B1B10">
              <w:rPr>
                <w:sz w:val="24"/>
              </w:rPr>
              <w:t>January 1, 2023 - January 31, 2023 </w:t>
            </w:r>
          </w:p>
        </w:tc>
        <w:tc>
          <w:tcPr>
            <w:tcW w:w="2580" w:type="dxa"/>
            <w:tcBorders>
              <w:top w:val="single" w:sz="6" w:space="0" w:color="000000"/>
              <w:left w:val="single" w:sz="6" w:space="0" w:color="000000"/>
              <w:bottom w:val="single" w:sz="6" w:space="0" w:color="000000"/>
              <w:right w:val="single" w:sz="6" w:space="0" w:color="000000"/>
            </w:tcBorders>
            <w:shd w:val="clear" w:color="auto" w:fill="auto"/>
            <w:hideMark/>
          </w:tcPr>
          <w:p w14:paraId="19AF61E2" w14:textId="77777777" w:rsidR="00CD6FA4" w:rsidRPr="005B1B10" w:rsidRDefault="00CD6FA4" w:rsidP="00F7308C">
            <w:pPr>
              <w:widowControl/>
              <w:autoSpaceDE/>
              <w:autoSpaceDN/>
              <w:adjustRightInd/>
              <w:textAlignment w:val="baseline"/>
              <w:rPr>
                <w:sz w:val="24"/>
              </w:rPr>
            </w:pPr>
            <w:r w:rsidRPr="005B1B10">
              <w:rPr>
                <w:sz w:val="24"/>
              </w:rPr>
              <w:t>February 10, 2023 </w:t>
            </w:r>
          </w:p>
        </w:tc>
      </w:tr>
      <w:tr w:rsidR="00CD6FA4" w:rsidRPr="005B1B10" w14:paraId="2864ED63" w14:textId="77777777" w:rsidTr="00F7308C">
        <w:trPr>
          <w:trHeight w:val="300"/>
        </w:trPr>
        <w:tc>
          <w:tcPr>
            <w:tcW w:w="0" w:type="auto"/>
            <w:tcBorders>
              <w:top w:val="nil"/>
              <w:left w:val="nil"/>
              <w:bottom w:val="nil"/>
              <w:right w:val="nil"/>
            </w:tcBorders>
            <w:shd w:val="clear" w:color="auto" w:fill="auto"/>
            <w:hideMark/>
          </w:tcPr>
          <w:p w14:paraId="6CD7A7EA" w14:textId="77777777" w:rsidR="00CD6FA4" w:rsidRPr="005B1B10" w:rsidRDefault="00CD6FA4" w:rsidP="00F7308C">
            <w:pPr>
              <w:widowControl/>
              <w:autoSpaceDE/>
              <w:autoSpaceDN/>
              <w:adjustRightInd/>
              <w:rPr>
                <w:sz w:val="24"/>
              </w:rPr>
            </w:pPr>
            <w:r w:rsidRPr="005B1B10">
              <w:rPr>
                <w:sz w:val="24"/>
              </w:rPr>
              <w:t> </w:t>
            </w: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8519CBE" w14:textId="77777777" w:rsidR="00CD6FA4" w:rsidRPr="005B1B10" w:rsidRDefault="00CD6FA4" w:rsidP="00F7308C">
            <w:pPr>
              <w:widowControl/>
              <w:autoSpaceDE/>
              <w:autoSpaceDN/>
              <w:adjustRightInd/>
              <w:textAlignment w:val="baseline"/>
              <w:rPr>
                <w:sz w:val="24"/>
              </w:rPr>
            </w:pPr>
            <w:r w:rsidRPr="005B1B10">
              <w:rPr>
                <w:sz w:val="24"/>
              </w:rPr>
              <w:t>2023 </w:t>
            </w:r>
          </w:p>
        </w:tc>
        <w:tc>
          <w:tcPr>
            <w:tcW w:w="5520" w:type="dxa"/>
            <w:tcBorders>
              <w:top w:val="single" w:sz="6" w:space="0" w:color="000000"/>
              <w:left w:val="nil"/>
              <w:bottom w:val="single" w:sz="6" w:space="0" w:color="000000"/>
              <w:right w:val="single" w:sz="6" w:space="0" w:color="000000"/>
            </w:tcBorders>
            <w:shd w:val="clear" w:color="auto" w:fill="auto"/>
            <w:hideMark/>
          </w:tcPr>
          <w:p w14:paraId="5DF6EBAE" w14:textId="77777777" w:rsidR="00CD6FA4" w:rsidRPr="005B1B10" w:rsidRDefault="00CD6FA4" w:rsidP="00F7308C">
            <w:pPr>
              <w:widowControl/>
              <w:autoSpaceDE/>
              <w:autoSpaceDN/>
              <w:adjustRightInd/>
              <w:textAlignment w:val="baseline"/>
              <w:rPr>
                <w:sz w:val="24"/>
              </w:rPr>
            </w:pPr>
            <w:r w:rsidRPr="005B1B10">
              <w:rPr>
                <w:sz w:val="24"/>
              </w:rPr>
              <w:t>February 1, 2023 - February 28, 2023 </w:t>
            </w:r>
          </w:p>
        </w:tc>
        <w:tc>
          <w:tcPr>
            <w:tcW w:w="2580" w:type="dxa"/>
            <w:tcBorders>
              <w:top w:val="single" w:sz="6" w:space="0" w:color="000000"/>
              <w:left w:val="single" w:sz="6" w:space="0" w:color="000000"/>
              <w:bottom w:val="single" w:sz="6" w:space="0" w:color="000000"/>
              <w:right w:val="single" w:sz="6" w:space="0" w:color="000000"/>
            </w:tcBorders>
            <w:shd w:val="clear" w:color="auto" w:fill="auto"/>
            <w:hideMark/>
          </w:tcPr>
          <w:p w14:paraId="64BC5710" w14:textId="77777777" w:rsidR="00CD6FA4" w:rsidRPr="005B1B10" w:rsidRDefault="00CD6FA4" w:rsidP="00F7308C">
            <w:pPr>
              <w:widowControl/>
              <w:autoSpaceDE/>
              <w:autoSpaceDN/>
              <w:adjustRightInd/>
              <w:textAlignment w:val="baseline"/>
              <w:rPr>
                <w:sz w:val="24"/>
              </w:rPr>
            </w:pPr>
            <w:r w:rsidRPr="005B1B10">
              <w:rPr>
                <w:sz w:val="24"/>
              </w:rPr>
              <w:t>March 10, 2023 </w:t>
            </w:r>
          </w:p>
        </w:tc>
      </w:tr>
      <w:tr w:rsidR="00CD6FA4" w:rsidRPr="005B1B10" w14:paraId="0BAC5C39" w14:textId="77777777" w:rsidTr="00F7308C">
        <w:trPr>
          <w:trHeight w:val="300"/>
        </w:trPr>
        <w:tc>
          <w:tcPr>
            <w:tcW w:w="0" w:type="auto"/>
            <w:tcBorders>
              <w:top w:val="nil"/>
              <w:left w:val="nil"/>
              <w:bottom w:val="nil"/>
              <w:right w:val="nil"/>
            </w:tcBorders>
            <w:shd w:val="clear" w:color="auto" w:fill="auto"/>
            <w:hideMark/>
          </w:tcPr>
          <w:p w14:paraId="42F3AA02" w14:textId="77777777" w:rsidR="00CD6FA4" w:rsidRPr="005B1B10" w:rsidRDefault="00CD6FA4" w:rsidP="00F7308C">
            <w:pPr>
              <w:widowControl/>
              <w:autoSpaceDE/>
              <w:autoSpaceDN/>
              <w:adjustRightInd/>
              <w:rPr>
                <w:sz w:val="24"/>
              </w:rPr>
            </w:pPr>
            <w:r w:rsidRPr="005B1B10">
              <w:rPr>
                <w:sz w:val="24"/>
              </w:rPr>
              <w:t> </w:t>
            </w: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8CDEDAA" w14:textId="77777777" w:rsidR="00CD6FA4" w:rsidRPr="005B1B10" w:rsidRDefault="00CD6FA4" w:rsidP="00F7308C">
            <w:pPr>
              <w:widowControl/>
              <w:autoSpaceDE/>
              <w:autoSpaceDN/>
              <w:adjustRightInd/>
              <w:textAlignment w:val="baseline"/>
              <w:rPr>
                <w:sz w:val="24"/>
              </w:rPr>
            </w:pPr>
            <w:r w:rsidRPr="005B1B10">
              <w:rPr>
                <w:sz w:val="24"/>
              </w:rPr>
              <w:t>2023 </w:t>
            </w:r>
          </w:p>
        </w:tc>
        <w:tc>
          <w:tcPr>
            <w:tcW w:w="5520" w:type="dxa"/>
            <w:tcBorders>
              <w:top w:val="single" w:sz="6" w:space="0" w:color="000000"/>
              <w:left w:val="nil"/>
              <w:bottom w:val="single" w:sz="6" w:space="0" w:color="000000"/>
              <w:right w:val="single" w:sz="6" w:space="0" w:color="000000"/>
            </w:tcBorders>
            <w:shd w:val="clear" w:color="auto" w:fill="auto"/>
            <w:hideMark/>
          </w:tcPr>
          <w:p w14:paraId="2F234B8E" w14:textId="77777777" w:rsidR="00CD6FA4" w:rsidRPr="005B1B10" w:rsidRDefault="00CD6FA4" w:rsidP="00F7308C">
            <w:pPr>
              <w:widowControl/>
              <w:autoSpaceDE/>
              <w:autoSpaceDN/>
              <w:adjustRightInd/>
              <w:textAlignment w:val="baseline"/>
              <w:rPr>
                <w:sz w:val="24"/>
              </w:rPr>
            </w:pPr>
            <w:r w:rsidRPr="005B1B10">
              <w:rPr>
                <w:sz w:val="24"/>
              </w:rPr>
              <w:t>March 1, 2023 - March 30, 2023 </w:t>
            </w:r>
          </w:p>
        </w:tc>
        <w:tc>
          <w:tcPr>
            <w:tcW w:w="2580" w:type="dxa"/>
            <w:tcBorders>
              <w:top w:val="single" w:sz="6" w:space="0" w:color="000000"/>
              <w:left w:val="single" w:sz="6" w:space="0" w:color="000000"/>
              <w:bottom w:val="single" w:sz="6" w:space="0" w:color="000000"/>
              <w:right w:val="single" w:sz="6" w:space="0" w:color="000000"/>
            </w:tcBorders>
            <w:shd w:val="clear" w:color="auto" w:fill="auto"/>
            <w:hideMark/>
          </w:tcPr>
          <w:p w14:paraId="78165449" w14:textId="77777777" w:rsidR="00CD6FA4" w:rsidRPr="005B1B10" w:rsidRDefault="00CD6FA4" w:rsidP="00F7308C">
            <w:pPr>
              <w:widowControl/>
              <w:autoSpaceDE/>
              <w:autoSpaceDN/>
              <w:adjustRightInd/>
              <w:textAlignment w:val="baseline"/>
              <w:rPr>
                <w:sz w:val="24"/>
              </w:rPr>
            </w:pPr>
            <w:r w:rsidRPr="005B1B10">
              <w:rPr>
                <w:sz w:val="24"/>
              </w:rPr>
              <w:t>April 14, 2023 </w:t>
            </w:r>
          </w:p>
        </w:tc>
      </w:tr>
      <w:tr w:rsidR="00CD6FA4" w:rsidRPr="005B1B10" w14:paraId="02673DCE" w14:textId="77777777" w:rsidTr="00F7308C">
        <w:trPr>
          <w:trHeight w:val="300"/>
        </w:trPr>
        <w:tc>
          <w:tcPr>
            <w:tcW w:w="0" w:type="auto"/>
            <w:tcBorders>
              <w:top w:val="nil"/>
              <w:left w:val="nil"/>
              <w:bottom w:val="nil"/>
              <w:right w:val="nil"/>
            </w:tcBorders>
            <w:shd w:val="clear" w:color="auto" w:fill="auto"/>
            <w:hideMark/>
          </w:tcPr>
          <w:p w14:paraId="6E5AB92A" w14:textId="77777777" w:rsidR="00CD6FA4" w:rsidRPr="005B1B10" w:rsidRDefault="00CD6FA4" w:rsidP="00F7308C">
            <w:pPr>
              <w:widowControl/>
              <w:autoSpaceDE/>
              <w:autoSpaceDN/>
              <w:adjustRightInd/>
              <w:rPr>
                <w:sz w:val="24"/>
              </w:rPr>
            </w:pPr>
            <w:r w:rsidRPr="005B1B10">
              <w:rPr>
                <w:sz w:val="24"/>
              </w:rPr>
              <w:t> </w:t>
            </w: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97E84E2" w14:textId="77777777" w:rsidR="00CD6FA4" w:rsidRPr="005B1B10" w:rsidRDefault="00CD6FA4" w:rsidP="00F7308C">
            <w:pPr>
              <w:widowControl/>
              <w:autoSpaceDE/>
              <w:autoSpaceDN/>
              <w:adjustRightInd/>
              <w:textAlignment w:val="baseline"/>
              <w:rPr>
                <w:sz w:val="24"/>
              </w:rPr>
            </w:pPr>
            <w:r w:rsidRPr="005B1B10">
              <w:rPr>
                <w:sz w:val="24"/>
              </w:rPr>
              <w:t>2023 </w:t>
            </w:r>
          </w:p>
        </w:tc>
        <w:tc>
          <w:tcPr>
            <w:tcW w:w="5520" w:type="dxa"/>
            <w:tcBorders>
              <w:top w:val="single" w:sz="6" w:space="0" w:color="000000"/>
              <w:left w:val="nil"/>
              <w:bottom w:val="single" w:sz="6" w:space="0" w:color="000000"/>
              <w:right w:val="single" w:sz="6" w:space="0" w:color="000000"/>
            </w:tcBorders>
            <w:shd w:val="clear" w:color="auto" w:fill="auto"/>
            <w:hideMark/>
          </w:tcPr>
          <w:p w14:paraId="75BC990E" w14:textId="77777777" w:rsidR="00CD6FA4" w:rsidRPr="005B1B10" w:rsidRDefault="00CD6FA4" w:rsidP="00F7308C">
            <w:pPr>
              <w:widowControl/>
              <w:autoSpaceDE/>
              <w:autoSpaceDN/>
              <w:adjustRightInd/>
              <w:textAlignment w:val="baseline"/>
              <w:rPr>
                <w:sz w:val="24"/>
              </w:rPr>
            </w:pPr>
            <w:r w:rsidRPr="005B1B10">
              <w:rPr>
                <w:sz w:val="24"/>
              </w:rPr>
              <w:t>April 1, 2023 - April 30, 2023 </w:t>
            </w:r>
          </w:p>
        </w:tc>
        <w:tc>
          <w:tcPr>
            <w:tcW w:w="2580" w:type="dxa"/>
            <w:tcBorders>
              <w:top w:val="single" w:sz="6" w:space="0" w:color="000000"/>
              <w:left w:val="single" w:sz="6" w:space="0" w:color="000000"/>
              <w:bottom w:val="single" w:sz="6" w:space="0" w:color="000000"/>
              <w:right w:val="single" w:sz="6" w:space="0" w:color="000000"/>
            </w:tcBorders>
            <w:shd w:val="clear" w:color="auto" w:fill="auto"/>
            <w:hideMark/>
          </w:tcPr>
          <w:p w14:paraId="5F48AED0" w14:textId="77777777" w:rsidR="00CD6FA4" w:rsidRPr="005B1B10" w:rsidRDefault="00CD6FA4" w:rsidP="00F7308C">
            <w:pPr>
              <w:widowControl/>
              <w:autoSpaceDE/>
              <w:autoSpaceDN/>
              <w:adjustRightInd/>
              <w:textAlignment w:val="baseline"/>
              <w:rPr>
                <w:sz w:val="24"/>
              </w:rPr>
            </w:pPr>
            <w:r w:rsidRPr="005B1B10">
              <w:rPr>
                <w:sz w:val="24"/>
              </w:rPr>
              <w:t>May 12, 2023 </w:t>
            </w:r>
          </w:p>
        </w:tc>
      </w:tr>
      <w:tr w:rsidR="00CD6FA4" w:rsidRPr="005B1B10" w14:paraId="38C8F0CD" w14:textId="77777777" w:rsidTr="00F7308C">
        <w:trPr>
          <w:trHeight w:val="300"/>
        </w:trPr>
        <w:tc>
          <w:tcPr>
            <w:tcW w:w="0" w:type="auto"/>
            <w:tcBorders>
              <w:top w:val="nil"/>
              <w:left w:val="nil"/>
              <w:bottom w:val="nil"/>
              <w:right w:val="nil"/>
            </w:tcBorders>
            <w:shd w:val="clear" w:color="auto" w:fill="auto"/>
            <w:hideMark/>
          </w:tcPr>
          <w:p w14:paraId="4DBAABF3" w14:textId="77777777" w:rsidR="00CD6FA4" w:rsidRPr="005B1B10" w:rsidRDefault="00CD6FA4" w:rsidP="00F7308C">
            <w:pPr>
              <w:widowControl/>
              <w:autoSpaceDE/>
              <w:autoSpaceDN/>
              <w:adjustRightInd/>
              <w:rPr>
                <w:sz w:val="24"/>
              </w:rPr>
            </w:pPr>
            <w:r w:rsidRPr="005B1B10">
              <w:rPr>
                <w:sz w:val="24"/>
              </w:rPr>
              <w:t> </w:t>
            </w: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D637840" w14:textId="77777777" w:rsidR="00CD6FA4" w:rsidRPr="005B1B10" w:rsidRDefault="00CD6FA4" w:rsidP="00F7308C">
            <w:pPr>
              <w:widowControl/>
              <w:autoSpaceDE/>
              <w:autoSpaceDN/>
              <w:adjustRightInd/>
              <w:textAlignment w:val="baseline"/>
              <w:rPr>
                <w:sz w:val="24"/>
              </w:rPr>
            </w:pPr>
            <w:r w:rsidRPr="005B1B10">
              <w:rPr>
                <w:sz w:val="24"/>
              </w:rPr>
              <w:t>2023 </w:t>
            </w:r>
          </w:p>
        </w:tc>
        <w:tc>
          <w:tcPr>
            <w:tcW w:w="5520" w:type="dxa"/>
            <w:tcBorders>
              <w:top w:val="single" w:sz="6" w:space="0" w:color="000000"/>
              <w:left w:val="nil"/>
              <w:bottom w:val="single" w:sz="6" w:space="0" w:color="000000"/>
              <w:right w:val="single" w:sz="6" w:space="0" w:color="000000"/>
            </w:tcBorders>
            <w:shd w:val="clear" w:color="auto" w:fill="auto"/>
            <w:hideMark/>
          </w:tcPr>
          <w:p w14:paraId="3C08FA1B" w14:textId="77777777" w:rsidR="00CD6FA4" w:rsidRPr="005B1B10" w:rsidRDefault="00CD6FA4" w:rsidP="00F7308C">
            <w:pPr>
              <w:widowControl/>
              <w:autoSpaceDE/>
              <w:autoSpaceDN/>
              <w:adjustRightInd/>
              <w:textAlignment w:val="baseline"/>
              <w:rPr>
                <w:sz w:val="24"/>
              </w:rPr>
            </w:pPr>
            <w:r w:rsidRPr="005B1B10">
              <w:rPr>
                <w:sz w:val="24"/>
              </w:rPr>
              <w:t>May 1, 2023 - May 31, 2023 </w:t>
            </w:r>
          </w:p>
        </w:tc>
        <w:tc>
          <w:tcPr>
            <w:tcW w:w="2580" w:type="dxa"/>
            <w:tcBorders>
              <w:top w:val="single" w:sz="6" w:space="0" w:color="000000"/>
              <w:left w:val="single" w:sz="6" w:space="0" w:color="000000"/>
              <w:bottom w:val="single" w:sz="6" w:space="0" w:color="000000"/>
              <w:right w:val="single" w:sz="6" w:space="0" w:color="000000"/>
            </w:tcBorders>
            <w:shd w:val="clear" w:color="auto" w:fill="auto"/>
            <w:hideMark/>
          </w:tcPr>
          <w:p w14:paraId="3F6FA2E5" w14:textId="77777777" w:rsidR="00CD6FA4" w:rsidRPr="005B1B10" w:rsidRDefault="00CD6FA4" w:rsidP="00F7308C">
            <w:pPr>
              <w:widowControl/>
              <w:autoSpaceDE/>
              <w:autoSpaceDN/>
              <w:adjustRightInd/>
              <w:textAlignment w:val="baseline"/>
              <w:rPr>
                <w:sz w:val="24"/>
              </w:rPr>
            </w:pPr>
            <w:r w:rsidRPr="005B1B10">
              <w:rPr>
                <w:sz w:val="24"/>
              </w:rPr>
              <w:t>June 9, 2023 </w:t>
            </w:r>
          </w:p>
        </w:tc>
      </w:tr>
      <w:tr w:rsidR="00CD6FA4" w:rsidRPr="005B1B10" w14:paraId="26C2AC6A" w14:textId="77777777" w:rsidTr="00F7308C">
        <w:trPr>
          <w:trHeight w:val="300"/>
        </w:trPr>
        <w:tc>
          <w:tcPr>
            <w:tcW w:w="0" w:type="auto"/>
            <w:tcBorders>
              <w:top w:val="nil"/>
              <w:left w:val="nil"/>
              <w:bottom w:val="nil"/>
              <w:right w:val="nil"/>
            </w:tcBorders>
            <w:shd w:val="clear" w:color="auto" w:fill="auto"/>
            <w:hideMark/>
          </w:tcPr>
          <w:p w14:paraId="0FCAB880" w14:textId="77777777" w:rsidR="00CD6FA4" w:rsidRPr="005B1B10" w:rsidRDefault="00CD6FA4" w:rsidP="00F7308C">
            <w:pPr>
              <w:widowControl/>
              <w:autoSpaceDE/>
              <w:autoSpaceDN/>
              <w:adjustRightInd/>
              <w:rPr>
                <w:sz w:val="24"/>
              </w:rPr>
            </w:pPr>
            <w:r w:rsidRPr="005B1B10">
              <w:rPr>
                <w:sz w:val="24"/>
              </w:rPr>
              <w:t> </w:t>
            </w: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F14B9AC" w14:textId="77777777" w:rsidR="00CD6FA4" w:rsidRPr="005B1B10" w:rsidRDefault="00CD6FA4" w:rsidP="00F7308C">
            <w:pPr>
              <w:widowControl/>
              <w:autoSpaceDE/>
              <w:autoSpaceDN/>
              <w:adjustRightInd/>
              <w:textAlignment w:val="baseline"/>
              <w:rPr>
                <w:sz w:val="24"/>
              </w:rPr>
            </w:pPr>
            <w:r w:rsidRPr="005B1B10">
              <w:rPr>
                <w:sz w:val="24"/>
              </w:rPr>
              <w:t>2023 </w:t>
            </w:r>
          </w:p>
        </w:tc>
        <w:tc>
          <w:tcPr>
            <w:tcW w:w="5520" w:type="dxa"/>
            <w:tcBorders>
              <w:top w:val="single" w:sz="6" w:space="0" w:color="000000"/>
              <w:left w:val="nil"/>
              <w:bottom w:val="single" w:sz="6" w:space="0" w:color="000000"/>
              <w:right w:val="single" w:sz="6" w:space="0" w:color="000000"/>
            </w:tcBorders>
            <w:shd w:val="clear" w:color="auto" w:fill="auto"/>
            <w:hideMark/>
          </w:tcPr>
          <w:p w14:paraId="0923FE03" w14:textId="77777777" w:rsidR="00CD6FA4" w:rsidRPr="005B1B10" w:rsidRDefault="00CD6FA4" w:rsidP="00F7308C">
            <w:pPr>
              <w:widowControl/>
              <w:autoSpaceDE/>
              <w:autoSpaceDN/>
              <w:adjustRightInd/>
              <w:textAlignment w:val="baseline"/>
              <w:rPr>
                <w:sz w:val="24"/>
              </w:rPr>
            </w:pPr>
            <w:r w:rsidRPr="005B1B10">
              <w:rPr>
                <w:sz w:val="24"/>
              </w:rPr>
              <w:t>June 1, 2023 - June 30, 2023 </w:t>
            </w:r>
          </w:p>
        </w:tc>
        <w:tc>
          <w:tcPr>
            <w:tcW w:w="2580" w:type="dxa"/>
            <w:tcBorders>
              <w:top w:val="single" w:sz="6" w:space="0" w:color="000000"/>
              <w:left w:val="single" w:sz="6" w:space="0" w:color="000000"/>
              <w:bottom w:val="single" w:sz="6" w:space="0" w:color="000000"/>
              <w:right w:val="single" w:sz="6" w:space="0" w:color="000000"/>
            </w:tcBorders>
            <w:shd w:val="clear" w:color="auto" w:fill="auto"/>
            <w:hideMark/>
          </w:tcPr>
          <w:p w14:paraId="44D47CC0" w14:textId="77777777" w:rsidR="00CD6FA4" w:rsidRPr="005B1B10" w:rsidRDefault="00CD6FA4" w:rsidP="00F7308C">
            <w:pPr>
              <w:widowControl/>
              <w:autoSpaceDE/>
              <w:autoSpaceDN/>
              <w:adjustRightInd/>
              <w:textAlignment w:val="baseline"/>
              <w:rPr>
                <w:sz w:val="24"/>
              </w:rPr>
            </w:pPr>
            <w:r w:rsidRPr="005B1B10">
              <w:rPr>
                <w:sz w:val="24"/>
              </w:rPr>
              <w:t>July 14, 2023 </w:t>
            </w:r>
          </w:p>
        </w:tc>
      </w:tr>
      <w:tr w:rsidR="00CD6FA4" w:rsidRPr="005B1B10" w14:paraId="499E93C5" w14:textId="77777777" w:rsidTr="00F7308C">
        <w:trPr>
          <w:trHeight w:val="300"/>
        </w:trPr>
        <w:tc>
          <w:tcPr>
            <w:tcW w:w="0" w:type="auto"/>
            <w:tcBorders>
              <w:top w:val="nil"/>
              <w:left w:val="nil"/>
              <w:bottom w:val="nil"/>
              <w:right w:val="nil"/>
            </w:tcBorders>
            <w:shd w:val="clear" w:color="auto" w:fill="auto"/>
            <w:hideMark/>
          </w:tcPr>
          <w:p w14:paraId="155D301C" w14:textId="77777777" w:rsidR="00CD6FA4" w:rsidRPr="005B1B10" w:rsidRDefault="00CD6FA4" w:rsidP="00F7308C">
            <w:pPr>
              <w:widowControl/>
              <w:autoSpaceDE/>
              <w:autoSpaceDN/>
              <w:adjustRightInd/>
              <w:rPr>
                <w:sz w:val="24"/>
              </w:rPr>
            </w:pPr>
            <w:r w:rsidRPr="005B1B10">
              <w:rPr>
                <w:sz w:val="24"/>
              </w:rPr>
              <w:t> </w:t>
            </w: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30B4E3B" w14:textId="77777777" w:rsidR="00CD6FA4" w:rsidRPr="005B1B10" w:rsidRDefault="00CD6FA4" w:rsidP="00F7308C">
            <w:pPr>
              <w:widowControl/>
              <w:autoSpaceDE/>
              <w:autoSpaceDN/>
              <w:adjustRightInd/>
              <w:textAlignment w:val="baseline"/>
              <w:rPr>
                <w:sz w:val="24"/>
              </w:rPr>
            </w:pPr>
            <w:r w:rsidRPr="005B1B10">
              <w:rPr>
                <w:sz w:val="24"/>
              </w:rPr>
              <w:t>2023 </w:t>
            </w:r>
          </w:p>
        </w:tc>
        <w:tc>
          <w:tcPr>
            <w:tcW w:w="5520" w:type="dxa"/>
            <w:tcBorders>
              <w:top w:val="single" w:sz="6" w:space="0" w:color="000000"/>
              <w:left w:val="nil"/>
              <w:bottom w:val="single" w:sz="6" w:space="0" w:color="000000"/>
              <w:right w:val="single" w:sz="6" w:space="0" w:color="000000"/>
            </w:tcBorders>
            <w:shd w:val="clear" w:color="auto" w:fill="auto"/>
            <w:hideMark/>
          </w:tcPr>
          <w:p w14:paraId="53C4FFC7" w14:textId="77777777" w:rsidR="00CD6FA4" w:rsidRPr="005B1B10" w:rsidRDefault="00CD6FA4" w:rsidP="00F7308C">
            <w:pPr>
              <w:widowControl/>
              <w:autoSpaceDE/>
              <w:autoSpaceDN/>
              <w:adjustRightInd/>
              <w:textAlignment w:val="baseline"/>
              <w:rPr>
                <w:sz w:val="24"/>
              </w:rPr>
            </w:pPr>
            <w:r w:rsidRPr="005B1B10">
              <w:rPr>
                <w:sz w:val="24"/>
              </w:rPr>
              <w:t>July 1, 2023 - July 31, 2023 </w:t>
            </w:r>
          </w:p>
        </w:tc>
        <w:tc>
          <w:tcPr>
            <w:tcW w:w="2580" w:type="dxa"/>
            <w:tcBorders>
              <w:top w:val="single" w:sz="6" w:space="0" w:color="000000"/>
              <w:left w:val="single" w:sz="6" w:space="0" w:color="000000"/>
              <w:bottom w:val="single" w:sz="6" w:space="0" w:color="000000"/>
              <w:right w:val="single" w:sz="6" w:space="0" w:color="000000"/>
            </w:tcBorders>
            <w:shd w:val="clear" w:color="auto" w:fill="auto"/>
            <w:hideMark/>
          </w:tcPr>
          <w:p w14:paraId="47956709" w14:textId="77777777" w:rsidR="00CD6FA4" w:rsidRPr="005B1B10" w:rsidRDefault="00CD6FA4" w:rsidP="00F7308C">
            <w:pPr>
              <w:widowControl/>
              <w:autoSpaceDE/>
              <w:autoSpaceDN/>
              <w:adjustRightInd/>
              <w:textAlignment w:val="baseline"/>
              <w:rPr>
                <w:sz w:val="24"/>
              </w:rPr>
            </w:pPr>
            <w:r w:rsidRPr="005B1B10">
              <w:rPr>
                <w:sz w:val="24"/>
              </w:rPr>
              <w:t>August 11, 2023 </w:t>
            </w:r>
          </w:p>
        </w:tc>
      </w:tr>
      <w:tr w:rsidR="00CD6FA4" w:rsidRPr="005B1B10" w14:paraId="0D38D3D7" w14:textId="77777777" w:rsidTr="00F7308C">
        <w:trPr>
          <w:trHeight w:val="300"/>
        </w:trPr>
        <w:tc>
          <w:tcPr>
            <w:tcW w:w="0" w:type="auto"/>
            <w:tcBorders>
              <w:top w:val="nil"/>
              <w:left w:val="nil"/>
              <w:bottom w:val="nil"/>
              <w:right w:val="nil"/>
            </w:tcBorders>
            <w:shd w:val="clear" w:color="auto" w:fill="auto"/>
            <w:hideMark/>
          </w:tcPr>
          <w:p w14:paraId="6397BBB0" w14:textId="77777777" w:rsidR="00CD6FA4" w:rsidRPr="005B1B10" w:rsidRDefault="00CD6FA4" w:rsidP="00F7308C">
            <w:pPr>
              <w:widowControl/>
              <w:autoSpaceDE/>
              <w:autoSpaceDN/>
              <w:adjustRightInd/>
              <w:rPr>
                <w:sz w:val="24"/>
              </w:rPr>
            </w:pPr>
            <w:r w:rsidRPr="005B1B10">
              <w:rPr>
                <w:sz w:val="24"/>
              </w:rPr>
              <w:t> </w:t>
            </w: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F0847F2" w14:textId="77777777" w:rsidR="00CD6FA4" w:rsidRPr="005B1B10" w:rsidRDefault="00CD6FA4" w:rsidP="00F7308C">
            <w:pPr>
              <w:widowControl/>
              <w:autoSpaceDE/>
              <w:autoSpaceDN/>
              <w:adjustRightInd/>
              <w:textAlignment w:val="baseline"/>
              <w:rPr>
                <w:sz w:val="24"/>
              </w:rPr>
            </w:pPr>
            <w:r w:rsidRPr="005B1B10">
              <w:rPr>
                <w:sz w:val="24"/>
              </w:rPr>
              <w:t>2023 </w:t>
            </w:r>
          </w:p>
        </w:tc>
        <w:tc>
          <w:tcPr>
            <w:tcW w:w="5520" w:type="dxa"/>
            <w:tcBorders>
              <w:top w:val="single" w:sz="6" w:space="0" w:color="000000"/>
              <w:left w:val="nil"/>
              <w:bottom w:val="single" w:sz="6" w:space="0" w:color="000000"/>
              <w:right w:val="single" w:sz="6" w:space="0" w:color="000000"/>
            </w:tcBorders>
            <w:shd w:val="clear" w:color="auto" w:fill="auto"/>
            <w:hideMark/>
          </w:tcPr>
          <w:p w14:paraId="0BBCF62B" w14:textId="77777777" w:rsidR="00CD6FA4" w:rsidRPr="005B1B10" w:rsidRDefault="00CD6FA4" w:rsidP="00F7308C">
            <w:pPr>
              <w:widowControl/>
              <w:autoSpaceDE/>
              <w:autoSpaceDN/>
              <w:adjustRightInd/>
              <w:textAlignment w:val="baseline"/>
              <w:rPr>
                <w:sz w:val="24"/>
              </w:rPr>
            </w:pPr>
            <w:r w:rsidRPr="005B1B10">
              <w:rPr>
                <w:sz w:val="24"/>
              </w:rPr>
              <w:t>August 1, 2023 - August 31, 2023 </w:t>
            </w:r>
          </w:p>
        </w:tc>
        <w:tc>
          <w:tcPr>
            <w:tcW w:w="2580" w:type="dxa"/>
            <w:tcBorders>
              <w:top w:val="single" w:sz="6" w:space="0" w:color="000000"/>
              <w:left w:val="single" w:sz="6" w:space="0" w:color="000000"/>
              <w:bottom w:val="single" w:sz="6" w:space="0" w:color="000000"/>
              <w:right w:val="single" w:sz="6" w:space="0" w:color="000000"/>
            </w:tcBorders>
            <w:shd w:val="clear" w:color="auto" w:fill="auto"/>
            <w:hideMark/>
          </w:tcPr>
          <w:p w14:paraId="6B3C8EA2" w14:textId="77777777" w:rsidR="00CD6FA4" w:rsidRPr="005B1B10" w:rsidRDefault="00CD6FA4" w:rsidP="00F7308C">
            <w:pPr>
              <w:widowControl/>
              <w:autoSpaceDE/>
              <w:autoSpaceDN/>
              <w:adjustRightInd/>
              <w:textAlignment w:val="baseline"/>
              <w:rPr>
                <w:sz w:val="24"/>
              </w:rPr>
            </w:pPr>
            <w:r w:rsidRPr="005B1B10">
              <w:rPr>
                <w:sz w:val="24"/>
              </w:rPr>
              <w:t>September 8, 2023 </w:t>
            </w:r>
          </w:p>
        </w:tc>
      </w:tr>
      <w:tr w:rsidR="00CD6FA4" w:rsidRPr="005B1B10" w14:paraId="61B8BD79" w14:textId="77777777" w:rsidTr="00F7308C">
        <w:trPr>
          <w:trHeight w:val="300"/>
        </w:trPr>
        <w:tc>
          <w:tcPr>
            <w:tcW w:w="0" w:type="auto"/>
            <w:tcBorders>
              <w:top w:val="nil"/>
              <w:left w:val="nil"/>
              <w:bottom w:val="nil"/>
              <w:right w:val="nil"/>
            </w:tcBorders>
            <w:shd w:val="clear" w:color="auto" w:fill="auto"/>
            <w:hideMark/>
          </w:tcPr>
          <w:p w14:paraId="5823A3AA" w14:textId="77777777" w:rsidR="00CD6FA4" w:rsidRPr="005B1B10" w:rsidRDefault="00CD6FA4" w:rsidP="00F7308C">
            <w:pPr>
              <w:widowControl/>
              <w:autoSpaceDE/>
              <w:autoSpaceDN/>
              <w:adjustRightInd/>
              <w:rPr>
                <w:sz w:val="24"/>
              </w:rPr>
            </w:pPr>
            <w:r w:rsidRPr="005B1B10">
              <w:rPr>
                <w:sz w:val="24"/>
              </w:rPr>
              <w:t> </w:t>
            </w: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A4A9250" w14:textId="77777777" w:rsidR="00CD6FA4" w:rsidRPr="005B1B10" w:rsidRDefault="00CD6FA4" w:rsidP="00F7308C">
            <w:pPr>
              <w:widowControl/>
              <w:autoSpaceDE/>
              <w:autoSpaceDN/>
              <w:adjustRightInd/>
              <w:textAlignment w:val="baseline"/>
              <w:rPr>
                <w:sz w:val="24"/>
              </w:rPr>
            </w:pPr>
            <w:r w:rsidRPr="005B1B10">
              <w:rPr>
                <w:sz w:val="24"/>
              </w:rPr>
              <w:t>2023 </w:t>
            </w:r>
          </w:p>
        </w:tc>
        <w:tc>
          <w:tcPr>
            <w:tcW w:w="5520" w:type="dxa"/>
            <w:tcBorders>
              <w:top w:val="single" w:sz="6" w:space="0" w:color="000000"/>
              <w:left w:val="nil"/>
              <w:bottom w:val="single" w:sz="6" w:space="0" w:color="000000"/>
              <w:right w:val="single" w:sz="6" w:space="0" w:color="000000"/>
            </w:tcBorders>
            <w:shd w:val="clear" w:color="auto" w:fill="auto"/>
            <w:hideMark/>
          </w:tcPr>
          <w:p w14:paraId="49DBF3EF" w14:textId="77777777" w:rsidR="00CD6FA4" w:rsidRPr="005B1B10" w:rsidRDefault="00CD6FA4" w:rsidP="00F7308C">
            <w:pPr>
              <w:widowControl/>
              <w:autoSpaceDE/>
              <w:autoSpaceDN/>
              <w:adjustRightInd/>
              <w:textAlignment w:val="baseline"/>
              <w:rPr>
                <w:sz w:val="24"/>
              </w:rPr>
            </w:pPr>
            <w:r w:rsidRPr="005B1B10">
              <w:rPr>
                <w:sz w:val="24"/>
              </w:rPr>
              <w:t>September 1, 2023 - September 30, 2023 </w:t>
            </w:r>
          </w:p>
        </w:tc>
        <w:tc>
          <w:tcPr>
            <w:tcW w:w="2580" w:type="dxa"/>
            <w:tcBorders>
              <w:top w:val="single" w:sz="6" w:space="0" w:color="000000"/>
              <w:left w:val="single" w:sz="6" w:space="0" w:color="000000"/>
              <w:bottom w:val="single" w:sz="6" w:space="0" w:color="000000"/>
              <w:right w:val="single" w:sz="6" w:space="0" w:color="000000"/>
            </w:tcBorders>
            <w:shd w:val="clear" w:color="auto" w:fill="auto"/>
            <w:hideMark/>
          </w:tcPr>
          <w:p w14:paraId="1629EEBE" w14:textId="77777777" w:rsidR="00CD6FA4" w:rsidRPr="005B1B10" w:rsidRDefault="00CD6FA4" w:rsidP="00F7308C">
            <w:pPr>
              <w:widowControl/>
              <w:autoSpaceDE/>
              <w:autoSpaceDN/>
              <w:adjustRightInd/>
              <w:textAlignment w:val="baseline"/>
              <w:rPr>
                <w:sz w:val="24"/>
              </w:rPr>
            </w:pPr>
            <w:r w:rsidRPr="005B1B10">
              <w:rPr>
                <w:sz w:val="24"/>
              </w:rPr>
              <w:t>October 13, 2023 </w:t>
            </w:r>
          </w:p>
        </w:tc>
      </w:tr>
      <w:tr w:rsidR="00CD6FA4" w:rsidRPr="005B1B10" w14:paraId="2F6E7BD3" w14:textId="77777777" w:rsidTr="00F7308C">
        <w:trPr>
          <w:trHeight w:val="300"/>
        </w:trPr>
        <w:tc>
          <w:tcPr>
            <w:tcW w:w="0" w:type="auto"/>
            <w:tcBorders>
              <w:top w:val="nil"/>
              <w:left w:val="nil"/>
              <w:bottom w:val="nil"/>
              <w:right w:val="nil"/>
            </w:tcBorders>
            <w:shd w:val="clear" w:color="auto" w:fill="auto"/>
            <w:hideMark/>
          </w:tcPr>
          <w:p w14:paraId="0749AB9E" w14:textId="77777777" w:rsidR="00CD6FA4" w:rsidRPr="005B1B10" w:rsidRDefault="00CD6FA4" w:rsidP="00F7308C">
            <w:pPr>
              <w:widowControl/>
              <w:autoSpaceDE/>
              <w:autoSpaceDN/>
              <w:adjustRightInd/>
              <w:rPr>
                <w:sz w:val="24"/>
              </w:rPr>
            </w:pPr>
            <w:r w:rsidRPr="005B1B10">
              <w:rPr>
                <w:sz w:val="24"/>
              </w:rPr>
              <w:t> </w:t>
            </w: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0498C04" w14:textId="77777777" w:rsidR="00CD6FA4" w:rsidRPr="005B1B10" w:rsidRDefault="00CD6FA4" w:rsidP="00F7308C">
            <w:pPr>
              <w:widowControl/>
              <w:autoSpaceDE/>
              <w:autoSpaceDN/>
              <w:adjustRightInd/>
              <w:textAlignment w:val="baseline"/>
              <w:rPr>
                <w:sz w:val="24"/>
              </w:rPr>
            </w:pPr>
            <w:r w:rsidRPr="005B1B10">
              <w:rPr>
                <w:sz w:val="24"/>
              </w:rPr>
              <w:t>2023 </w:t>
            </w:r>
          </w:p>
        </w:tc>
        <w:tc>
          <w:tcPr>
            <w:tcW w:w="5520" w:type="dxa"/>
            <w:tcBorders>
              <w:top w:val="single" w:sz="6" w:space="0" w:color="000000"/>
              <w:left w:val="nil"/>
              <w:bottom w:val="single" w:sz="6" w:space="0" w:color="000000"/>
              <w:right w:val="single" w:sz="6" w:space="0" w:color="000000"/>
            </w:tcBorders>
            <w:shd w:val="clear" w:color="auto" w:fill="auto"/>
            <w:hideMark/>
          </w:tcPr>
          <w:p w14:paraId="108D3119" w14:textId="77777777" w:rsidR="00CD6FA4" w:rsidRPr="005B1B10" w:rsidRDefault="00CD6FA4" w:rsidP="00F7308C">
            <w:pPr>
              <w:widowControl/>
              <w:autoSpaceDE/>
              <w:autoSpaceDN/>
              <w:adjustRightInd/>
              <w:textAlignment w:val="baseline"/>
              <w:rPr>
                <w:sz w:val="24"/>
              </w:rPr>
            </w:pPr>
            <w:r w:rsidRPr="005B1B10">
              <w:rPr>
                <w:sz w:val="24"/>
              </w:rPr>
              <w:t>October 1, 2023 - October 31, 2023 </w:t>
            </w:r>
          </w:p>
        </w:tc>
        <w:tc>
          <w:tcPr>
            <w:tcW w:w="2580" w:type="dxa"/>
            <w:tcBorders>
              <w:top w:val="single" w:sz="6" w:space="0" w:color="000000"/>
              <w:left w:val="single" w:sz="6" w:space="0" w:color="000000"/>
              <w:bottom w:val="single" w:sz="6" w:space="0" w:color="000000"/>
              <w:right w:val="single" w:sz="6" w:space="0" w:color="000000"/>
            </w:tcBorders>
            <w:shd w:val="clear" w:color="auto" w:fill="auto"/>
            <w:hideMark/>
          </w:tcPr>
          <w:p w14:paraId="13A1560A" w14:textId="77777777" w:rsidR="00CD6FA4" w:rsidRPr="005B1B10" w:rsidRDefault="00CD6FA4" w:rsidP="00F7308C">
            <w:pPr>
              <w:widowControl/>
              <w:autoSpaceDE/>
              <w:autoSpaceDN/>
              <w:adjustRightInd/>
              <w:textAlignment w:val="baseline"/>
              <w:rPr>
                <w:sz w:val="24"/>
              </w:rPr>
            </w:pPr>
            <w:r w:rsidRPr="005B1B10">
              <w:rPr>
                <w:sz w:val="24"/>
              </w:rPr>
              <w:t>November 13, 2023* </w:t>
            </w:r>
          </w:p>
        </w:tc>
      </w:tr>
      <w:tr w:rsidR="00CD6FA4" w:rsidRPr="005B1B10" w14:paraId="4FD29BB2" w14:textId="77777777" w:rsidTr="00F7308C">
        <w:trPr>
          <w:trHeight w:val="300"/>
        </w:trPr>
        <w:tc>
          <w:tcPr>
            <w:tcW w:w="0" w:type="auto"/>
            <w:tcBorders>
              <w:top w:val="nil"/>
              <w:left w:val="nil"/>
              <w:bottom w:val="nil"/>
              <w:right w:val="nil"/>
            </w:tcBorders>
            <w:shd w:val="clear" w:color="auto" w:fill="auto"/>
            <w:hideMark/>
          </w:tcPr>
          <w:p w14:paraId="3C911E5A" w14:textId="77777777" w:rsidR="00CD6FA4" w:rsidRPr="005B1B10" w:rsidRDefault="00CD6FA4" w:rsidP="00F7308C">
            <w:pPr>
              <w:widowControl/>
              <w:autoSpaceDE/>
              <w:autoSpaceDN/>
              <w:adjustRightInd/>
              <w:rPr>
                <w:sz w:val="24"/>
              </w:rPr>
            </w:pPr>
            <w:r w:rsidRPr="005B1B10">
              <w:rPr>
                <w:sz w:val="24"/>
              </w:rPr>
              <w:t> </w:t>
            </w: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6462E3A" w14:textId="77777777" w:rsidR="00CD6FA4" w:rsidRPr="005B1B10" w:rsidRDefault="00CD6FA4" w:rsidP="00F7308C">
            <w:pPr>
              <w:widowControl/>
              <w:autoSpaceDE/>
              <w:autoSpaceDN/>
              <w:adjustRightInd/>
              <w:textAlignment w:val="baseline"/>
              <w:rPr>
                <w:sz w:val="24"/>
              </w:rPr>
            </w:pPr>
            <w:r w:rsidRPr="005B1B10">
              <w:rPr>
                <w:sz w:val="24"/>
              </w:rPr>
              <w:t>2023 </w:t>
            </w:r>
          </w:p>
        </w:tc>
        <w:tc>
          <w:tcPr>
            <w:tcW w:w="5520" w:type="dxa"/>
            <w:tcBorders>
              <w:top w:val="single" w:sz="6" w:space="0" w:color="000000"/>
              <w:left w:val="nil"/>
              <w:bottom w:val="single" w:sz="6" w:space="0" w:color="000000"/>
              <w:right w:val="single" w:sz="6" w:space="0" w:color="000000"/>
            </w:tcBorders>
            <w:shd w:val="clear" w:color="auto" w:fill="auto"/>
            <w:hideMark/>
          </w:tcPr>
          <w:p w14:paraId="6D681E24" w14:textId="77777777" w:rsidR="00CD6FA4" w:rsidRPr="005B1B10" w:rsidRDefault="00CD6FA4" w:rsidP="00F7308C">
            <w:pPr>
              <w:widowControl/>
              <w:autoSpaceDE/>
              <w:autoSpaceDN/>
              <w:adjustRightInd/>
              <w:textAlignment w:val="baseline"/>
              <w:rPr>
                <w:sz w:val="24"/>
              </w:rPr>
            </w:pPr>
            <w:r w:rsidRPr="005B1B10">
              <w:rPr>
                <w:sz w:val="24"/>
              </w:rPr>
              <w:t>November 1, 2023 - November 30, 2023 </w:t>
            </w:r>
          </w:p>
        </w:tc>
        <w:tc>
          <w:tcPr>
            <w:tcW w:w="2580" w:type="dxa"/>
            <w:tcBorders>
              <w:top w:val="single" w:sz="6" w:space="0" w:color="000000"/>
              <w:left w:val="single" w:sz="6" w:space="0" w:color="000000"/>
              <w:bottom w:val="single" w:sz="6" w:space="0" w:color="000000"/>
              <w:right w:val="single" w:sz="6" w:space="0" w:color="000000"/>
            </w:tcBorders>
            <w:shd w:val="clear" w:color="auto" w:fill="auto"/>
            <w:hideMark/>
          </w:tcPr>
          <w:p w14:paraId="4E593853" w14:textId="77777777" w:rsidR="00CD6FA4" w:rsidRPr="005B1B10" w:rsidRDefault="00CD6FA4" w:rsidP="00F7308C">
            <w:pPr>
              <w:widowControl/>
              <w:autoSpaceDE/>
              <w:autoSpaceDN/>
              <w:adjustRightInd/>
              <w:textAlignment w:val="baseline"/>
              <w:rPr>
                <w:sz w:val="24"/>
              </w:rPr>
            </w:pPr>
            <w:r w:rsidRPr="005B1B10">
              <w:rPr>
                <w:sz w:val="24"/>
              </w:rPr>
              <w:t>December 8, 2023 </w:t>
            </w:r>
          </w:p>
        </w:tc>
      </w:tr>
      <w:tr w:rsidR="00CD6FA4" w:rsidRPr="005B1B10" w14:paraId="49688103" w14:textId="77777777" w:rsidTr="00F7308C">
        <w:trPr>
          <w:trHeight w:val="300"/>
        </w:trPr>
        <w:tc>
          <w:tcPr>
            <w:tcW w:w="0" w:type="auto"/>
            <w:tcBorders>
              <w:top w:val="nil"/>
              <w:left w:val="nil"/>
              <w:bottom w:val="nil"/>
              <w:right w:val="nil"/>
            </w:tcBorders>
            <w:shd w:val="clear" w:color="auto" w:fill="auto"/>
            <w:hideMark/>
          </w:tcPr>
          <w:p w14:paraId="5DABE9CF" w14:textId="77777777" w:rsidR="00CD6FA4" w:rsidRPr="005B1B10" w:rsidRDefault="00CD6FA4" w:rsidP="00F7308C">
            <w:pPr>
              <w:widowControl/>
              <w:autoSpaceDE/>
              <w:autoSpaceDN/>
              <w:adjustRightInd/>
              <w:rPr>
                <w:sz w:val="24"/>
              </w:rPr>
            </w:pPr>
            <w:r w:rsidRPr="005B1B10">
              <w:rPr>
                <w:sz w:val="24"/>
              </w:rPr>
              <w:t> </w:t>
            </w: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735847D" w14:textId="77777777" w:rsidR="00CD6FA4" w:rsidRPr="005B1B10" w:rsidRDefault="00CD6FA4" w:rsidP="00F7308C">
            <w:pPr>
              <w:widowControl/>
              <w:autoSpaceDE/>
              <w:autoSpaceDN/>
              <w:adjustRightInd/>
              <w:textAlignment w:val="baseline"/>
              <w:rPr>
                <w:sz w:val="24"/>
              </w:rPr>
            </w:pPr>
            <w:r w:rsidRPr="005B1B10">
              <w:rPr>
                <w:sz w:val="24"/>
              </w:rPr>
              <w:t>2023 </w:t>
            </w:r>
          </w:p>
        </w:tc>
        <w:tc>
          <w:tcPr>
            <w:tcW w:w="5520" w:type="dxa"/>
            <w:tcBorders>
              <w:top w:val="single" w:sz="6" w:space="0" w:color="000000"/>
              <w:left w:val="nil"/>
              <w:bottom w:val="single" w:sz="6" w:space="0" w:color="000000"/>
              <w:right w:val="single" w:sz="6" w:space="0" w:color="000000"/>
            </w:tcBorders>
            <w:shd w:val="clear" w:color="auto" w:fill="auto"/>
            <w:hideMark/>
          </w:tcPr>
          <w:p w14:paraId="4B288487" w14:textId="77777777" w:rsidR="00CD6FA4" w:rsidRPr="005B1B10" w:rsidRDefault="00CD6FA4" w:rsidP="00F7308C">
            <w:pPr>
              <w:widowControl/>
              <w:autoSpaceDE/>
              <w:autoSpaceDN/>
              <w:adjustRightInd/>
              <w:textAlignment w:val="baseline"/>
              <w:rPr>
                <w:sz w:val="24"/>
              </w:rPr>
            </w:pPr>
            <w:r w:rsidRPr="005B1B10">
              <w:rPr>
                <w:sz w:val="24"/>
              </w:rPr>
              <w:t>December 1, 2023 - December 31, 2023 </w:t>
            </w:r>
          </w:p>
        </w:tc>
        <w:tc>
          <w:tcPr>
            <w:tcW w:w="2580" w:type="dxa"/>
            <w:tcBorders>
              <w:top w:val="single" w:sz="6" w:space="0" w:color="000000"/>
              <w:left w:val="single" w:sz="6" w:space="0" w:color="000000"/>
              <w:bottom w:val="single" w:sz="6" w:space="0" w:color="000000"/>
              <w:right w:val="single" w:sz="6" w:space="0" w:color="000000"/>
            </w:tcBorders>
            <w:shd w:val="clear" w:color="auto" w:fill="auto"/>
            <w:hideMark/>
          </w:tcPr>
          <w:p w14:paraId="6C711611" w14:textId="77777777" w:rsidR="00CD6FA4" w:rsidRPr="005B1B10" w:rsidRDefault="00CD6FA4" w:rsidP="00F7308C">
            <w:pPr>
              <w:widowControl/>
              <w:autoSpaceDE/>
              <w:autoSpaceDN/>
              <w:adjustRightInd/>
              <w:textAlignment w:val="baseline"/>
              <w:rPr>
                <w:sz w:val="24"/>
              </w:rPr>
            </w:pPr>
            <w:r w:rsidRPr="005B1B10">
              <w:rPr>
                <w:sz w:val="24"/>
              </w:rPr>
              <w:t>January 12, 2024 </w:t>
            </w:r>
          </w:p>
        </w:tc>
      </w:tr>
      <w:tr w:rsidR="00CD6FA4" w:rsidRPr="005B1B10" w14:paraId="7B07301B" w14:textId="77777777" w:rsidTr="00F7308C">
        <w:trPr>
          <w:trHeight w:val="300"/>
        </w:trPr>
        <w:tc>
          <w:tcPr>
            <w:tcW w:w="0" w:type="auto"/>
            <w:tcBorders>
              <w:top w:val="nil"/>
              <w:left w:val="nil"/>
              <w:bottom w:val="nil"/>
              <w:right w:val="nil"/>
            </w:tcBorders>
            <w:shd w:val="clear" w:color="auto" w:fill="auto"/>
          </w:tcPr>
          <w:p w14:paraId="492A2D3A" w14:textId="77777777" w:rsidR="00CD6FA4" w:rsidRPr="005B1B10" w:rsidRDefault="00CD6FA4" w:rsidP="00F7308C">
            <w:pPr>
              <w:widowControl/>
              <w:autoSpaceDE/>
              <w:autoSpaceDN/>
              <w:adjustRightInd/>
              <w:rPr>
                <w:sz w:val="24"/>
              </w:rPr>
            </w:pP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tcPr>
          <w:p w14:paraId="7215DB71" w14:textId="77777777" w:rsidR="00CD6FA4" w:rsidRPr="005B1B10" w:rsidRDefault="00CD6FA4" w:rsidP="00F7308C">
            <w:pPr>
              <w:widowControl/>
              <w:autoSpaceDE/>
              <w:autoSpaceDN/>
              <w:adjustRightInd/>
              <w:textAlignment w:val="baseline"/>
              <w:rPr>
                <w:sz w:val="24"/>
              </w:rPr>
            </w:pPr>
            <w:r w:rsidRPr="005B1B10">
              <w:rPr>
                <w:sz w:val="24"/>
              </w:rPr>
              <w:t>2024</w:t>
            </w:r>
          </w:p>
        </w:tc>
        <w:tc>
          <w:tcPr>
            <w:tcW w:w="5520" w:type="dxa"/>
            <w:tcBorders>
              <w:top w:val="single" w:sz="6" w:space="0" w:color="000000"/>
              <w:left w:val="nil"/>
              <w:bottom w:val="single" w:sz="6" w:space="0" w:color="000000"/>
              <w:right w:val="single" w:sz="6" w:space="0" w:color="000000"/>
            </w:tcBorders>
            <w:shd w:val="clear" w:color="auto" w:fill="auto"/>
          </w:tcPr>
          <w:p w14:paraId="4B9061EE" w14:textId="77777777" w:rsidR="00CD6FA4" w:rsidRPr="005B1B10" w:rsidRDefault="00CD6FA4" w:rsidP="00F7308C">
            <w:pPr>
              <w:widowControl/>
              <w:autoSpaceDE/>
              <w:autoSpaceDN/>
              <w:adjustRightInd/>
              <w:textAlignment w:val="baseline"/>
              <w:rPr>
                <w:sz w:val="24"/>
              </w:rPr>
            </w:pPr>
            <w:r w:rsidRPr="005B1B10">
              <w:rPr>
                <w:sz w:val="24"/>
              </w:rPr>
              <w:t>January 1, 2024 – January 31, 2024</w:t>
            </w:r>
          </w:p>
        </w:tc>
        <w:tc>
          <w:tcPr>
            <w:tcW w:w="2580" w:type="dxa"/>
            <w:tcBorders>
              <w:top w:val="single" w:sz="6" w:space="0" w:color="000000"/>
              <w:left w:val="single" w:sz="6" w:space="0" w:color="000000"/>
              <w:bottom w:val="single" w:sz="6" w:space="0" w:color="000000"/>
              <w:right w:val="single" w:sz="6" w:space="0" w:color="000000"/>
            </w:tcBorders>
            <w:shd w:val="clear" w:color="auto" w:fill="auto"/>
          </w:tcPr>
          <w:p w14:paraId="7D09C63E" w14:textId="77777777" w:rsidR="00CD6FA4" w:rsidRPr="005B1B10" w:rsidRDefault="00CD6FA4" w:rsidP="00F7308C">
            <w:pPr>
              <w:widowControl/>
              <w:autoSpaceDE/>
              <w:autoSpaceDN/>
              <w:adjustRightInd/>
              <w:textAlignment w:val="baseline"/>
              <w:rPr>
                <w:sz w:val="24"/>
              </w:rPr>
            </w:pPr>
            <w:r w:rsidRPr="005B1B10">
              <w:rPr>
                <w:sz w:val="24"/>
              </w:rPr>
              <w:t>February 9, 2024</w:t>
            </w:r>
          </w:p>
        </w:tc>
      </w:tr>
      <w:tr w:rsidR="00CD6FA4" w:rsidRPr="005B1B10" w14:paraId="567C5329" w14:textId="77777777" w:rsidTr="00F7308C">
        <w:trPr>
          <w:trHeight w:val="300"/>
        </w:trPr>
        <w:tc>
          <w:tcPr>
            <w:tcW w:w="0" w:type="auto"/>
            <w:tcBorders>
              <w:top w:val="nil"/>
              <w:left w:val="nil"/>
              <w:bottom w:val="nil"/>
              <w:right w:val="nil"/>
            </w:tcBorders>
            <w:shd w:val="clear" w:color="auto" w:fill="auto"/>
          </w:tcPr>
          <w:p w14:paraId="5DCD781D" w14:textId="77777777" w:rsidR="00CD6FA4" w:rsidRPr="005B1B10" w:rsidRDefault="00CD6FA4" w:rsidP="00F7308C">
            <w:pPr>
              <w:widowControl/>
              <w:autoSpaceDE/>
              <w:autoSpaceDN/>
              <w:adjustRightInd/>
              <w:rPr>
                <w:sz w:val="24"/>
              </w:rPr>
            </w:pP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tcPr>
          <w:p w14:paraId="2E85D790" w14:textId="77777777" w:rsidR="00CD6FA4" w:rsidRPr="005B1B10" w:rsidRDefault="00CD6FA4" w:rsidP="00F7308C">
            <w:pPr>
              <w:widowControl/>
              <w:autoSpaceDE/>
              <w:autoSpaceDN/>
              <w:adjustRightInd/>
              <w:textAlignment w:val="baseline"/>
              <w:rPr>
                <w:sz w:val="24"/>
              </w:rPr>
            </w:pPr>
            <w:r w:rsidRPr="005B1B10">
              <w:rPr>
                <w:sz w:val="24"/>
              </w:rPr>
              <w:t>2024</w:t>
            </w:r>
          </w:p>
        </w:tc>
        <w:tc>
          <w:tcPr>
            <w:tcW w:w="5520" w:type="dxa"/>
            <w:tcBorders>
              <w:top w:val="single" w:sz="6" w:space="0" w:color="000000"/>
              <w:left w:val="nil"/>
              <w:bottom w:val="single" w:sz="6" w:space="0" w:color="000000"/>
              <w:right w:val="single" w:sz="6" w:space="0" w:color="000000"/>
            </w:tcBorders>
            <w:shd w:val="clear" w:color="auto" w:fill="auto"/>
          </w:tcPr>
          <w:p w14:paraId="5FAB7FC9" w14:textId="77777777" w:rsidR="00CD6FA4" w:rsidRPr="005B1B10" w:rsidRDefault="00CD6FA4" w:rsidP="00F7308C">
            <w:pPr>
              <w:widowControl/>
              <w:autoSpaceDE/>
              <w:autoSpaceDN/>
              <w:adjustRightInd/>
              <w:textAlignment w:val="baseline"/>
              <w:rPr>
                <w:sz w:val="24"/>
              </w:rPr>
            </w:pPr>
            <w:r w:rsidRPr="005B1B10">
              <w:rPr>
                <w:sz w:val="24"/>
              </w:rPr>
              <w:t>February 1, 2024 – February 28, 2024</w:t>
            </w:r>
          </w:p>
        </w:tc>
        <w:tc>
          <w:tcPr>
            <w:tcW w:w="2580" w:type="dxa"/>
            <w:tcBorders>
              <w:top w:val="single" w:sz="6" w:space="0" w:color="000000"/>
              <w:left w:val="single" w:sz="6" w:space="0" w:color="000000"/>
              <w:bottom w:val="single" w:sz="6" w:space="0" w:color="000000"/>
              <w:right w:val="single" w:sz="6" w:space="0" w:color="000000"/>
            </w:tcBorders>
            <w:shd w:val="clear" w:color="auto" w:fill="auto"/>
          </w:tcPr>
          <w:p w14:paraId="51521F01" w14:textId="77777777" w:rsidR="00CD6FA4" w:rsidRPr="005B1B10" w:rsidRDefault="00CD6FA4" w:rsidP="00F7308C">
            <w:pPr>
              <w:widowControl/>
              <w:autoSpaceDE/>
              <w:autoSpaceDN/>
              <w:adjustRightInd/>
              <w:textAlignment w:val="baseline"/>
              <w:rPr>
                <w:sz w:val="24"/>
              </w:rPr>
            </w:pPr>
            <w:r w:rsidRPr="005B1B10">
              <w:rPr>
                <w:sz w:val="24"/>
              </w:rPr>
              <w:t>March 8, 2024</w:t>
            </w:r>
          </w:p>
        </w:tc>
      </w:tr>
      <w:tr w:rsidR="00CD6FA4" w:rsidRPr="005B1B10" w14:paraId="2ABADB00" w14:textId="77777777" w:rsidTr="00F7308C">
        <w:trPr>
          <w:trHeight w:val="300"/>
        </w:trPr>
        <w:tc>
          <w:tcPr>
            <w:tcW w:w="0" w:type="auto"/>
            <w:tcBorders>
              <w:top w:val="nil"/>
              <w:left w:val="nil"/>
              <w:bottom w:val="nil"/>
              <w:right w:val="nil"/>
            </w:tcBorders>
            <w:shd w:val="clear" w:color="auto" w:fill="auto"/>
          </w:tcPr>
          <w:p w14:paraId="7A8F3803" w14:textId="77777777" w:rsidR="00CD6FA4" w:rsidRPr="005B1B10" w:rsidRDefault="00CD6FA4" w:rsidP="00F7308C">
            <w:pPr>
              <w:widowControl/>
              <w:autoSpaceDE/>
              <w:autoSpaceDN/>
              <w:adjustRightInd/>
              <w:rPr>
                <w:sz w:val="24"/>
              </w:rPr>
            </w:pP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tcPr>
          <w:p w14:paraId="6364CF69" w14:textId="77777777" w:rsidR="00CD6FA4" w:rsidRPr="005B1B10" w:rsidRDefault="00CD6FA4" w:rsidP="00F7308C">
            <w:pPr>
              <w:widowControl/>
              <w:autoSpaceDE/>
              <w:autoSpaceDN/>
              <w:adjustRightInd/>
              <w:textAlignment w:val="baseline"/>
              <w:rPr>
                <w:sz w:val="24"/>
              </w:rPr>
            </w:pPr>
            <w:r w:rsidRPr="005B1B10">
              <w:rPr>
                <w:sz w:val="24"/>
              </w:rPr>
              <w:t>2024</w:t>
            </w:r>
          </w:p>
        </w:tc>
        <w:tc>
          <w:tcPr>
            <w:tcW w:w="5520" w:type="dxa"/>
            <w:tcBorders>
              <w:top w:val="single" w:sz="6" w:space="0" w:color="000000"/>
              <w:left w:val="nil"/>
              <w:bottom w:val="single" w:sz="6" w:space="0" w:color="000000"/>
              <w:right w:val="single" w:sz="6" w:space="0" w:color="000000"/>
            </w:tcBorders>
            <w:shd w:val="clear" w:color="auto" w:fill="auto"/>
          </w:tcPr>
          <w:p w14:paraId="2D75E6F5" w14:textId="77777777" w:rsidR="00CD6FA4" w:rsidRPr="005B1B10" w:rsidRDefault="00CD6FA4" w:rsidP="00F7308C">
            <w:pPr>
              <w:widowControl/>
              <w:autoSpaceDE/>
              <w:autoSpaceDN/>
              <w:adjustRightInd/>
              <w:textAlignment w:val="baseline"/>
              <w:rPr>
                <w:sz w:val="24"/>
              </w:rPr>
            </w:pPr>
            <w:r w:rsidRPr="005B1B10">
              <w:rPr>
                <w:sz w:val="24"/>
              </w:rPr>
              <w:t>March 1, 2024 – March 31, 2024</w:t>
            </w:r>
          </w:p>
        </w:tc>
        <w:tc>
          <w:tcPr>
            <w:tcW w:w="2580" w:type="dxa"/>
            <w:tcBorders>
              <w:top w:val="single" w:sz="6" w:space="0" w:color="000000"/>
              <w:left w:val="single" w:sz="6" w:space="0" w:color="000000"/>
              <w:bottom w:val="single" w:sz="6" w:space="0" w:color="000000"/>
              <w:right w:val="single" w:sz="6" w:space="0" w:color="000000"/>
            </w:tcBorders>
            <w:shd w:val="clear" w:color="auto" w:fill="auto"/>
          </w:tcPr>
          <w:p w14:paraId="1F2A097E" w14:textId="77777777" w:rsidR="00CD6FA4" w:rsidRPr="005B1B10" w:rsidRDefault="00CD6FA4" w:rsidP="00F7308C">
            <w:pPr>
              <w:widowControl/>
              <w:autoSpaceDE/>
              <w:autoSpaceDN/>
              <w:adjustRightInd/>
              <w:textAlignment w:val="baseline"/>
              <w:rPr>
                <w:sz w:val="24"/>
              </w:rPr>
            </w:pPr>
            <w:r w:rsidRPr="005B1B10">
              <w:rPr>
                <w:sz w:val="24"/>
              </w:rPr>
              <w:t>April 12, 2024</w:t>
            </w:r>
          </w:p>
        </w:tc>
      </w:tr>
      <w:tr w:rsidR="00CD6FA4" w:rsidRPr="005B1B10" w14:paraId="101D9F53" w14:textId="77777777" w:rsidTr="00F7308C">
        <w:trPr>
          <w:trHeight w:val="300"/>
        </w:trPr>
        <w:tc>
          <w:tcPr>
            <w:tcW w:w="0" w:type="auto"/>
            <w:tcBorders>
              <w:top w:val="nil"/>
              <w:left w:val="nil"/>
              <w:bottom w:val="nil"/>
              <w:right w:val="nil"/>
            </w:tcBorders>
            <w:shd w:val="clear" w:color="auto" w:fill="auto"/>
          </w:tcPr>
          <w:p w14:paraId="5D7059A1" w14:textId="77777777" w:rsidR="00CD6FA4" w:rsidRPr="005B1B10" w:rsidRDefault="00CD6FA4" w:rsidP="00F7308C">
            <w:pPr>
              <w:widowControl/>
              <w:autoSpaceDE/>
              <w:autoSpaceDN/>
              <w:adjustRightInd/>
              <w:rPr>
                <w:sz w:val="24"/>
              </w:rPr>
            </w:pP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tcPr>
          <w:p w14:paraId="3A2B4C08" w14:textId="77777777" w:rsidR="00CD6FA4" w:rsidRPr="005B1B10" w:rsidRDefault="00CD6FA4" w:rsidP="00F7308C">
            <w:pPr>
              <w:widowControl/>
              <w:autoSpaceDE/>
              <w:autoSpaceDN/>
              <w:adjustRightInd/>
              <w:textAlignment w:val="baseline"/>
              <w:rPr>
                <w:sz w:val="24"/>
              </w:rPr>
            </w:pPr>
            <w:r w:rsidRPr="005B1B10">
              <w:rPr>
                <w:sz w:val="24"/>
              </w:rPr>
              <w:t>2024</w:t>
            </w:r>
          </w:p>
        </w:tc>
        <w:tc>
          <w:tcPr>
            <w:tcW w:w="5520" w:type="dxa"/>
            <w:tcBorders>
              <w:top w:val="single" w:sz="6" w:space="0" w:color="000000"/>
              <w:left w:val="nil"/>
              <w:bottom w:val="single" w:sz="6" w:space="0" w:color="000000"/>
              <w:right w:val="single" w:sz="6" w:space="0" w:color="000000"/>
            </w:tcBorders>
            <w:shd w:val="clear" w:color="auto" w:fill="auto"/>
          </w:tcPr>
          <w:p w14:paraId="2A10A0E1" w14:textId="77777777" w:rsidR="00CD6FA4" w:rsidRPr="005B1B10" w:rsidRDefault="00CD6FA4" w:rsidP="00F7308C">
            <w:pPr>
              <w:widowControl/>
              <w:autoSpaceDE/>
              <w:autoSpaceDN/>
              <w:adjustRightInd/>
              <w:textAlignment w:val="baseline"/>
              <w:rPr>
                <w:sz w:val="24"/>
              </w:rPr>
            </w:pPr>
            <w:r w:rsidRPr="005B1B10">
              <w:rPr>
                <w:sz w:val="24"/>
              </w:rPr>
              <w:t>April 1, 2024 – April 30, 2024</w:t>
            </w:r>
          </w:p>
        </w:tc>
        <w:tc>
          <w:tcPr>
            <w:tcW w:w="2580" w:type="dxa"/>
            <w:tcBorders>
              <w:top w:val="single" w:sz="6" w:space="0" w:color="000000"/>
              <w:left w:val="single" w:sz="6" w:space="0" w:color="000000"/>
              <w:bottom w:val="single" w:sz="6" w:space="0" w:color="000000"/>
              <w:right w:val="single" w:sz="6" w:space="0" w:color="000000"/>
            </w:tcBorders>
            <w:shd w:val="clear" w:color="auto" w:fill="auto"/>
          </w:tcPr>
          <w:p w14:paraId="5AF8A6A3" w14:textId="77777777" w:rsidR="00CD6FA4" w:rsidRPr="005B1B10" w:rsidRDefault="00CD6FA4" w:rsidP="00F7308C">
            <w:pPr>
              <w:widowControl/>
              <w:autoSpaceDE/>
              <w:autoSpaceDN/>
              <w:adjustRightInd/>
              <w:textAlignment w:val="baseline"/>
              <w:rPr>
                <w:sz w:val="24"/>
              </w:rPr>
            </w:pPr>
            <w:r w:rsidRPr="005B1B10">
              <w:rPr>
                <w:sz w:val="24"/>
              </w:rPr>
              <w:t>May 10, 2024</w:t>
            </w:r>
          </w:p>
        </w:tc>
      </w:tr>
      <w:tr w:rsidR="00CD6FA4" w:rsidRPr="005B1B10" w14:paraId="1E730926" w14:textId="77777777" w:rsidTr="00F7308C">
        <w:trPr>
          <w:trHeight w:val="300"/>
        </w:trPr>
        <w:tc>
          <w:tcPr>
            <w:tcW w:w="0" w:type="auto"/>
            <w:tcBorders>
              <w:top w:val="nil"/>
              <w:left w:val="nil"/>
              <w:bottom w:val="nil"/>
              <w:right w:val="nil"/>
            </w:tcBorders>
            <w:shd w:val="clear" w:color="auto" w:fill="auto"/>
          </w:tcPr>
          <w:p w14:paraId="5B75DA0A" w14:textId="77777777" w:rsidR="00CD6FA4" w:rsidRPr="005B1B10" w:rsidRDefault="00CD6FA4" w:rsidP="00F7308C">
            <w:pPr>
              <w:widowControl/>
              <w:autoSpaceDE/>
              <w:autoSpaceDN/>
              <w:adjustRightInd/>
              <w:rPr>
                <w:sz w:val="24"/>
              </w:rPr>
            </w:pP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tcPr>
          <w:p w14:paraId="533A95E3" w14:textId="77777777" w:rsidR="00CD6FA4" w:rsidRPr="005B1B10" w:rsidRDefault="00CD6FA4" w:rsidP="00F7308C">
            <w:pPr>
              <w:widowControl/>
              <w:autoSpaceDE/>
              <w:autoSpaceDN/>
              <w:adjustRightInd/>
              <w:textAlignment w:val="baseline"/>
              <w:rPr>
                <w:sz w:val="24"/>
              </w:rPr>
            </w:pPr>
            <w:r w:rsidRPr="005B1B10">
              <w:rPr>
                <w:sz w:val="24"/>
              </w:rPr>
              <w:t>2024</w:t>
            </w:r>
          </w:p>
        </w:tc>
        <w:tc>
          <w:tcPr>
            <w:tcW w:w="5520" w:type="dxa"/>
            <w:tcBorders>
              <w:top w:val="single" w:sz="6" w:space="0" w:color="000000"/>
              <w:left w:val="nil"/>
              <w:bottom w:val="single" w:sz="6" w:space="0" w:color="000000"/>
              <w:right w:val="single" w:sz="6" w:space="0" w:color="000000"/>
            </w:tcBorders>
            <w:shd w:val="clear" w:color="auto" w:fill="auto"/>
          </w:tcPr>
          <w:p w14:paraId="099500A8" w14:textId="77777777" w:rsidR="00CD6FA4" w:rsidRPr="005B1B10" w:rsidRDefault="00CD6FA4" w:rsidP="00F7308C">
            <w:pPr>
              <w:widowControl/>
              <w:autoSpaceDE/>
              <w:autoSpaceDN/>
              <w:adjustRightInd/>
              <w:textAlignment w:val="baseline"/>
              <w:rPr>
                <w:sz w:val="24"/>
              </w:rPr>
            </w:pPr>
            <w:r w:rsidRPr="005B1B10">
              <w:rPr>
                <w:sz w:val="24"/>
              </w:rPr>
              <w:t>May 1, 2024 – May 31, 2024</w:t>
            </w:r>
          </w:p>
        </w:tc>
        <w:tc>
          <w:tcPr>
            <w:tcW w:w="2580" w:type="dxa"/>
            <w:tcBorders>
              <w:top w:val="single" w:sz="6" w:space="0" w:color="000000"/>
              <w:left w:val="single" w:sz="6" w:space="0" w:color="000000"/>
              <w:bottom w:val="single" w:sz="6" w:space="0" w:color="000000"/>
              <w:right w:val="single" w:sz="6" w:space="0" w:color="000000"/>
            </w:tcBorders>
            <w:shd w:val="clear" w:color="auto" w:fill="auto"/>
          </w:tcPr>
          <w:p w14:paraId="3446E2AE" w14:textId="77777777" w:rsidR="00CD6FA4" w:rsidRPr="005B1B10" w:rsidRDefault="00CD6FA4" w:rsidP="00F7308C">
            <w:pPr>
              <w:widowControl/>
              <w:autoSpaceDE/>
              <w:autoSpaceDN/>
              <w:adjustRightInd/>
              <w:textAlignment w:val="baseline"/>
              <w:rPr>
                <w:sz w:val="24"/>
              </w:rPr>
            </w:pPr>
            <w:r w:rsidRPr="005B1B10">
              <w:rPr>
                <w:sz w:val="24"/>
              </w:rPr>
              <w:t>June 14, 2024</w:t>
            </w:r>
          </w:p>
        </w:tc>
      </w:tr>
      <w:tr w:rsidR="00CD6FA4" w:rsidRPr="005B1B10" w14:paraId="0A0C596C" w14:textId="77777777" w:rsidTr="00F7308C">
        <w:trPr>
          <w:trHeight w:val="300"/>
        </w:trPr>
        <w:tc>
          <w:tcPr>
            <w:tcW w:w="0" w:type="auto"/>
            <w:tcBorders>
              <w:top w:val="nil"/>
              <w:left w:val="nil"/>
              <w:bottom w:val="nil"/>
              <w:right w:val="nil"/>
            </w:tcBorders>
            <w:shd w:val="clear" w:color="auto" w:fill="auto"/>
          </w:tcPr>
          <w:p w14:paraId="3E32CBC6" w14:textId="77777777" w:rsidR="00CD6FA4" w:rsidRPr="005B1B10" w:rsidRDefault="00CD6FA4" w:rsidP="00F7308C">
            <w:pPr>
              <w:widowControl/>
              <w:autoSpaceDE/>
              <w:autoSpaceDN/>
              <w:adjustRightInd/>
              <w:rPr>
                <w:sz w:val="24"/>
              </w:rPr>
            </w:pP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tcPr>
          <w:p w14:paraId="3DC04405" w14:textId="77777777" w:rsidR="00CD6FA4" w:rsidRPr="005B1B10" w:rsidRDefault="00CD6FA4" w:rsidP="00F7308C">
            <w:pPr>
              <w:widowControl/>
              <w:autoSpaceDE/>
              <w:autoSpaceDN/>
              <w:adjustRightInd/>
              <w:textAlignment w:val="baseline"/>
              <w:rPr>
                <w:sz w:val="24"/>
              </w:rPr>
            </w:pPr>
            <w:r w:rsidRPr="005B1B10">
              <w:rPr>
                <w:sz w:val="24"/>
              </w:rPr>
              <w:t>2024</w:t>
            </w:r>
          </w:p>
        </w:tc>
        <w:tc>
          <w:tcPr>
            <w:tcW w:w="5520" w:type="dxa"/>
            <w:tcBorders>
              <w:top w:val="single" w:sz="6" w:space="0" w:color="000000"/>
              <w:left w:val="nil"/>
              <w:bottom w:val="single" w:sz="6" w:space="0" w:color="000000"/>
              <w:right w:val="single" w:sz="6" w:space="0" w:color="000000"/>
            </w:tcBorders>
            <w:shd w:val="clear" w:color="auto" w:fill="auto"/>
          </w:tcPr>
          <w:p w14:paraId="13FE4C89" w14:textId="77777777" w:rsidR="00CD6FA4" w:rsidRPr="005B1B10" w:rsidRDefault="00CD6FA4" w:rsidP="00F7308C">
            <w:pPr>
              <w:widowControl/>
              <w:autoSpaceDE/>
              <w:autoSpaceDN/>
              <w:adjustRightInd/>
              <w:textAlignment w:val="baseline"/>
              <w:rPr>
                <w:sz w:val="24"/>
              </w:rPr>
            </w:pPr>
            <w:r w:rsidRPr="005B1B10">
              <w:rPr>
                <w:sz w:val="24"/>
              </w:rPr>
              <w:t>June 1, 2024 – June 30, 2024</w:t>
            </w:r>
          </w:p>
        </w:tc>
        <w:tc>
          <w:tcPr>
            <w:tcW w:w="2580" w:type="dxa"/>
            <w:tcBorders>
              <w:top w:val="single" w:sz="6" w:space="0" w:color="000000"/>
              <w:left w:val="single" w:sz="6" w:space="0" w:color="000000"/>
              <w:bottom w:val="single" w:sz="6" w:space="0" w:color="000000"/>
              <w:right w:val="single" w:sz="6" w:space="0" w:color="000000"/>
            </w:tcBorders>
            <w:shd w:val="clear" w:color="auto" w:fill="auto"/>
          </w:tcPr>
          <w:p w14:paraId="1DCAD9A5" w14:textId="77777777" w:rsidR="00CD6FA4" w:rsidRPr="005B1B10" w:rsidRDefault="00CD6FA4" w:rsidP="00F7308C">
            <w:pPr>
              <w:widowControl/>
              <w:autoSpaceDE/>
              <w:autoSpaceDN/>
              <w:adjustRightInd/>
              <w:textAlignment w:val="baseline"/>
              <w:rPr>
                <w:sz w:val="24"/>
              </w:rPr>
            </w:pPr>
            <w:r w:rsidRPr="005B1B10">
              <w:rPr>
                <w:sz w:val="24"/>
              </w:rPr>
              <w:t>July 12, 2024</w:t>
            </w:r>
          </w:p>
        </w:tc>
      </w:tr>
      <w:tr w:rsidR="00CD6FA4" w:rsidRPr="005B1B10" w14:paraId="4DD84257" w14:textId="77777777" w:rsidTr="00F7308C">
        <w:trPr>
          <w:trHeight w:val="300"/>
        </w:trPr>
        <w:tc>
          <w:tcPr>
            <w:tcW w:w="0" w:type="auto"/>
            <w:tcBorders>
              <w:top w:val="nil"/>
              <w:left w:val="nil"/>
              <w:bottom w:val="nil"/>
              <w:right w:val="nil"/>
            </w:tcBorders>
            <w:shd w:val="clear" w:color="auto" w:fill="auto"/>
          </w:tcPr>
          <w:p w14:paraId="16CF4CD8" w14:textId="77777777" w:rsidR="00CD6FA4" w:rsidRPr="005B1B10" w:rsidRDefault="00CD6FA4" w:rsidP="00F7308C">
            <w:pPr>
              <w:widowControl/>
              <w:autoSpaceDE/>
              <w:autoSpaceDN/>
              <w:adjustRightInd/>
              <w:rPr>
                <w:sz w:val="24"/>
              </w:rPr>
            </w:pP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tcPr>
          <w:p w14:paraId="29C3AE52" w14:textId="77777777" w:rsidR="00CD6FA4" w:rsidRPr="005B1B10" w:rsidRDefault="00CD6FA4" w:rsidP="00F7308C">
            <w:pPr>
              <w:widowControl/>
              <w:autoSpaceDE/>
              <w:autoSpaceDN/>
              <w:adjustRightInd/>
              <w:textAlignment w:val="baseline"/>
              <w:rPr>
                <w:sz w:val="24"/>
              </w:rPr>
            </w:pPr>
            <w:r w:rsidRPr="005B1B10">
              <w:rPr>
                <w:sz w:val="24"/>
              </w:rPr>
              <w:t>2024</w:t>
            </w:r>
          </w:p>
        </w:tc>
        <w:tc>
          <w:tcPr>
            <w:tcW w:w="5520" w:type="dxa"/>
            <w:tcBorders>
              <w:top w:val="single" w:sz="6" w:space="0" w:color="000000"/>
              <w:left w:val="nil"/>
              <w:bottom w:val="single" w:sz="6" w:space="0" w:color="000000"/>
              <w:right w:val="single" w:sz="6" w:space="0" w:color="000000"/>
            </w:tcBorders>
            <w:shd w:val="clear" w:color="auto" w:fill="auto"/>
          </w:tcPr>
          <w:p w14:paraId="53034DF0" w14:textId="77777777" w:rsidR="00CD6FA4" w:rsidRPr="005B1B10" w:rsidRDefault="00CD6FA4" w:rsidP="00F7308C">
            <w:pPr>
              <w:widowControl/>
              <w:autoSpaceDE/>
              <w:autoSpaceDN/>
              <w:adjustRightInd/>
              <w:textAlignment w:val="baseline"/>
              <w:rPr>
                <w:sz w:val="24"/>
              </w:rPr>
            </w:pPr>
            <w:r w:rsidRPr="005B1B10">
              <w:rPr>
                <w:sz w:val="24"/>
              </w:rPr>
              <w:t>July 1, 2024 – July 31, 2024</w:t>
            </w:r>
          </w:p>
        </w:tc>
        <w:tc>
          <w:tcPr>
            <w:tcW w:w="2580" w:type="dxa"/>
            <w:tcBorders>
              <w:top w:val="single" w:sz="6" w:space="0" w:color="000000"/>
              <w:left w:val="single" w:sz="6" w:space="0" w:color="000000"/>
              <w:bottom w:val="single" w:sz="6" w:space="0" w:color="000000"/>
              <w:right w:val="single" w:sz="6" w:space="0" w:color="000000"/>
            </w:tcBorders>
            <w:shd w:val="clear" w:color="auto" w:fill="auto"/>
          </w:tcPr>
          <w:p w14:paraId="40D1DB56" w14:textId="77777777" w:rsidR="00CD6FA4" w:rsidRPr="005B1B10" w:rsidRDefault="00CD6FA4" w:rsidP="00F7308C">
            <w:pPr>
              <w:widowControl/>
              <w:autoSpaceDE/>
              <w:autoSpaceDN/>
              <w:adjustRightInd/>
              <w:textAlignment w:val="baseline"/>
              <w:rPr>
                <w:sz w:val="24"/>
              </w:rPr>
            </w:pPr>
            <w:r w:rsidRPr="005B1B10">
              <w:rPr>
                <w:sz w:val="24"/>
              </w:rPr>
              <w:t>August 9, 2024</w:t>
            </w:r>
          </w:p>
        </w:tc>
      </w:tr>
      <w:tr w:rsidR="00CD6FA4" w:rsidRPr="005B1B10" w14:paraId="7C18407F" w14:textId="77777777" w:rsidTr="00F7308C">
        <w:trPr>
          <w:trHeight w:val="300"/>
        </w:trPr>
        <w:tc>
          <w:tcPr>
            <w:tcW w:w="0" w:type="auto"/>
            <w:tcBorders>
              <w:top w:val="nil"/>
              <w:left w:val="nil"/>
              <w:bottom w:val="nil"/>
              <w:right w:val="nil"/>
            </w:tcBorders>
            <w:shd w:val="clear" w:color="auto" w:fill="auto"/>
          </w:tcPr>
          <w:p w14:paraId="7C75E41C" w14:textId="77777777" w:rsidR="00CD6FA4" w:rsidRPr="005B1B10" w:rsidRDefault="00CD6FA4" w:rsidP="00F7308C">
            <w:pPr>
              <w:widowControl/>
              <w:autoSpaceDE/>
              <w:autoSpaceDN/>
              <w:adjustRightInd/>
              <w:rPr>
                <w:sz w:val="24"/>
              </w:rPr>
            </w:pP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tcPr>
          <w:p w14:paraId="51BD0493" w14:textId="77777777" w:rsidR="00CD6FA4" w:rsidRPr="005B1B10" w:rsidRDefault="00CD6FA4" w:rsidP="00F7308C">
            <w:pPr>
              <w:widowControl/>
              <w:autoSpaceDE/>
              <w:autoSpaceDN/>
              <w:adjustRightInd/>
              <w:textAlignment w:val="baseline"/>
              <w:rPr>
                <w:sz w:val="24"/>
              </w:rPr>
            </w:pPr>
            <w:r w:rsidRPr="005B1B10">
              <w:rPr>
                <w:sz w:val="24"/>
              </w:rPr>
              <w:t>2024</w:t>
            </w:r>
          </w:p>
        </w:tc>
        <w:tc>
          <w:tcPr>
            <w:tcW w:w="5520" w:type="dxa"/>
            <w:tcBorders>
              <w:top w:val="single" w:sz="6" w:space="0" w:color="000000"/>
              <w:left w:val="nil"/>
              <w:bottom w:val="single" w:sz="6" w:space="0" w:color="000000"/>
              <w:right w:val="single" w:sz="6" w:space="0" w:color="000000"/>
            </w:tcBorders>
            <w:shd w:val="clear" w:color="auto" w:fill="auto"/>
          </w:tcPr>
          <w:p w14:paraId="5B6565B9" w14:textId="77777777" w:rsidR="00CD6FA4" w:rsidRPr="005B1B10" w:rsidRDefault="00CD6FA4" w:rsidP="00F7308C">
            <w:pPr>
              <w:widowControl/>
              <w:autoSpaceDE/>
              <w:autoSpaceDN/>
              <w:adjustRightInd/>
              <w:textAlignment w:val="baseline"/>
              <w:rPr>
                <w:sz w:val="24"/>
              </w:rPr>
            </w:pPr>
            <w:r w:rsidRPr="005B1B10">
              <w:rPr>
                <w:sz w:val="24"/>
              </w:rPr>
              <w:t>August 1, 2024 – August 31, 2024</w:t>
            </w:r>
          </w:p>
        </w:tc>
        <w:tc>
          <w:tcPr>
            <w:tcW w:w="2580" w:type="dxa"/>
            <w:tcBorders>
              <w:top w:val="single" w:sz="6" w:space="0" w:color="000000"/>
              <w:left w:val="single" w:sz="6" w:space="0" w:color="000000"/>
              <w:bottom w:val="single" w:sz="6" w:space="0" w:color="000000"/>
              <w:right w:val="single" w:sz="6" w:space="0" w:color="000000"/>
            </w:tcBorders>
            <w:shd w:val="clear" w:color="auto" w:fill="auto"/>
          </w:tcPr>
          <w:p w14:paraId="5BFC60BE" w14:textId="77777777" w:rsidR="00CD6FA4" w:rsidRPr="005B1B10" w:rsidRDefault="00CD6FA4" w:rsidP="00F7308C">
            <w:pPr>
              <w:widowControl/>
              <w:autoSpaceDE/>
              <w:autoSpaceDN/>
              <w:adjustRightInd/>
              <w:textAlignment w:val="baseline"/>
              <w:rPr>
                <w:sz w:val="24"/>
              </w:rPr>
            </w:pPr>
            <w:r w:rsidRPr="005B1B10">
              <w:rPr>
                <w:sz w:val="24"/>
              </w:rPr>
              <w:t>September 13, 2024</w:t>
            </w:r>
          </w:p>
        </w:tc>
      </w:tr>
      <w:tr w:rsidR="00CD6FA4" w:rsidRPr="005B1B10" w14:paraId="2D06E893" w14:textId="77777777" w:rsidTr="00F7308C">
        <w:trPr>
          <w:trHeight w:val="300"/>
        </w:trPr>
        <w:tc>
          <w:tcPr>
            <w:tcW w:w="0" w:type="auto"/>
            <w:tcBorders>
              <w:top w:val="nil"/>
              <w:left w:val="nil"/>
              <w:bottom w:val="nil"/>
              <w:right w:val="nil"/>
            </w:tcBorders>
            <w:shd w:val="clear" w:color="auto" w:fill="auto"/>
          </w:tcPr>
          <w:p w14:paraId="496F426B" w14:textId="77777777" w:rsidR="00CD6FA4" w:rsidRPr="005B1B10" w:rsidRDefault="00CD6FA4" w:rsidP="00F7308C">
            <w:pPr>
              <w:widowControl/>
              <w:autoSpaceDE/>
              <w:autoSpaceDN/>
              <w:adjustRightInd/>
              <w:rPr>
                <w:sz w:val="24"/>
              </w:rPr>
            </w:pP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tcPr>
          <w:p w14:paraId="4C53ED7E" w14:textId="77777777" w:rsidR="00CD6FA4" w:rsidRPr="005B1B10" w:rsidRDefault="00CD6FA4" w:rsidP="00F7308C">
            <w:pPr>
              <w:widowControl/>
              <w:autoSpaceDE/>
              <w:autoSpaceDN/>
              <w:adjustRightInd/>
              <w:textAlignment w:val="baseline"/>
              <w:rPr>
                <w:sz w:val="24"/>
              </w:rPr>
            </w:pPr>
            <w:r w:rsidRPr="005B1B10">
              <w:rPr>
                <w:sz w:val="24"/>
              </w:rPr>
              <w:t>2024</w:t>
            </w:r>
          </w:p>
        </w:tc>
        <w:tc>
          <w:tcPr>
            <w:tcW w:w="5520" w:type="dxa"/>
            <w:tcBorders>
              <w:top w:val="single" w:sz="6" w:space="0" w:color="000000"/>
              <w:left w:val="nil"/>
              <w:bottom w:val="single" w:sz="6" w:space="0" w:color="000000"/>
              <w:right w:val="single" w:sz="6" w:space="0" w:color="000000"/>
            </w:tcBorders>
            <w:shd w:val="clear" w:color="auto" w:fill="auto"/>
          </w:tcPr>
          <w:p w14:paraId="4ACAE6D2" w14:textId="77777777" w:rsidR="00CD6FA4" w:rsidRPr="005B1B10" w:rsidRDefault="00CD6FA4" w:rsidP="00F7308C">
            <w:pPr>
              <w:widowControl/>
              <w:autoSpaceDE/>
              <w:autoSpaceDN/>
              <w:adjustRightInd/>
              <w:textAlignment w:val="baseline"/>
              <w:rPr>
                <w:sz w:val="24"/>
              </w:rPr>
            </w:pPr>
            <w:r w:rsidRPr="005B1B10">
              <w:rPr>
                <w:sz w:val="24"/>
              </w:rPr>
              <w:t>September 1, 2024 – September 30, 2024</w:t>
            </w:r>
          </w:p>
        </w:tc>
        <w:tc>
          <w:tcPr>
            <w:tcW w:w="2580" w:type="dxa"/>
            <w:tcBorders>
              <w:top w:val="single" w:sz="6" w:space="0" w:color="000000"/>
              <w:left w:val="single" w:sz="6" w:space="0" w:color="000000"/>
              <w:bottom w:val="single" w:sz="6" w:space="0" w:color="000000"/>
              <w:right w:val="single" w:sz="6" w:space="0" w:color="000000"/>
            </w:tcBorders>
            <w:shd w:val="clear" w:color="auto" w:fill="auto"/>
          </w:tcPr>
          <w:p w14:paraId="6505DD47" w14:textId="77777777" w:rsidR="00CD6FA4" w:rsidRPr="005B1B10" w:rsidRDefault="00CD6FA4" w:rsidP="00F7308C">
            <w:pPr>
              <w:widowControl/>
              <w:autoSpaceDE/>
              <w:autoSpaceDN/>
              <w:adjustRightInd/>
              <w:textAlignment w:val="baseline"/>
              <w:rPr>
                <w:sz w:val="24"/>
              </w:rPr>
            </w:pPr>
            <w:r w:rsidRPr="005B1B10">
              <w:rPr>
                <w:sz w:val="24"/>
              </w:rPr>
              <w:t>October 11, 2024</w:t>
            </w:r>
          </w:p>
        </w:tc>
      </w:tr>
      <w:tr w:rsidR="00CD6FA4" w:rsidRPr="005B1B10" w14:paraId="241E0962" w14:textId="77777777" w:rsidTr="00F7308C">
        <w:trPr>
          <w:trHeight w:val="300"/>
        </w:trPr>
        <w:tc>
          <w:tcPr>
            <w:tcW w:w="0" w:type="auto"/>
            <w:tcBorders>
              <w:top w:val="nil"/>
              <w:left w:val="nil"/>
              <w:bottom w:val="nil"/>
              <w:right w:val="nil"/>
            </w:tcBorders>
            <w:shd w:val="clear" w:color="auto" w:fill="auto"/>
          </w:tcPr>
          <w:p w14:paraId="7D152BEF" w14:textId="77777777" w:rsidR="00CD6FA4" w:rsidRPr="005B1B10" w:rsidRDefault="00CD6FA4" w:rsidP="00F7308C">
            <w:pPr>
              <w:widowControl/>
              <w:autoSpaceDE/>
              <w:autoSpaceDN/>
              <w:adjustRightInd/>
              <w:rPr>
                <w:sz w:val="24"/>
              </w:rPr>
            </w:pP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tcPr>
          <w:p w14:paraId="30437C8A" w14:textId="77777777" w:rsidR="00CD6FA4" w:rsidRPr="005B1B10" w:rsidRDefault="00CD6FA4" w:rsidP="00F7308C">
            <w:pPr>
              <w:widowControl/>
              <w:autoSpaceDE/>
              <w:autoSpaceDN/>
              <w:adjustRightInd/>
              <w:textAlignment w:val="baseline"/>
              <w:rPr>
                <w:sz w:val="24"/>
              </w:rPr>
            </w:pPr>
            <w:r w:rsidRPr="005B1B10">
              <w:rPr>
                <w:sz w:val="24"/>
              </w:rPr>
              <w:t>2024</w:t>
            </w:r>
          </w:p>
        </w:tc>
        <w:tc>
          <w:tcPr>
            <w:tcW w:w="5520" w:type="dxa"/>
            <w:tcBorders>
              <w:top w:val="single" w:sz="6" w:space="0" w:color="000000"/>
              <w:left w:val="nil"/>
              <w:bottom w:val="single" w:sz="6" w:space="0" w:color="000000"/>
              <w:right w:val="single" w:sz="6" w:space="0" w:color="000000"/>
            </w:tcBorders>
            <w:shd w:val="clear" w:color="auto" w:fill="auto"/>
          </w:tcPr>
          <w:p w14:paraId="280D98C5" w14:textId="77777777" w:rsidR="00CD6FA4" w:rsidRPr="005B1B10" w:rsidRDefault="00CD6FA4" w:rsidP="00F7308C">
            <w:pPr>
              <w:widowControl/>
              <w:autoSpaceDE/>
              <w:autoSpaceDN/>
              <w:adjustRightInd/>
              <w:textAlignment w:val="baseline"/>
              <w:rPr>
                <w:sz w:val="24"/>
              </w:rPr>
            </w:pPr>
            <w:r w:rsidRPr="005B1B10">
              <w:rPr>
                <w:sz w:val="24"/>
              </w:rPr>
              <w:t>October 1, 2024 – October 31, 2024</w:t>
            </w:r>
          </w:p>
        </w:tc>
        <w:tc>
          <w:tcPr>
            <w:tcW w:w="2580" w:type="dxa"/>
            <w:tcBorders>
              <w:top w:val="single" w:sz="6" w:space="0" w:color="000000"/>
              <w:left w:val="single" w:sz="6" w:space="0" w:color="000000"/>
              <w:bottom w:val="single" w:sz="6" w:space="0" w:color="000000"/>
              <w:right w:val="single" w:sz="6" w:space="0" w:color="000000"/>
            </w:tcBorders>
            <w:shd w:val="clear" w:color="auto" w:fill="auto"/>
          </w:tcPr>
          <w:p w14:paraId="2CAA80DB" w14:textId="77777777" w:rsidR="00CD6FA4" w:rsidRPr="005B1B10" w:rsidRDefault="00CD6FA4" w:rsidP="00F7308C">
            <w:pPr>
              <w:widowControl/>
              <w:autoSpaceDE/>
              <w:autoSpaceDN/>
              <w:adjustRightInd/>
              <w:textAlignment w:val="baseline"/>
              <w:rPr>
                <w:sz w:val="24"/>
              </w:rPr>
            </w:pPr>
            <w:r w:rsidRPr="005B1B10">
              <w:rPr>
                <w:sz w:val="24"/>
              </w:rPr>
              <w:t>November 8, 2024</w:t>
            </w:r>
          </w:p>
        </w:tc>
      </w:tr>
      <w:tr w:rsidR="00CD6FA4" w:rsidRPr="005B1B10" w14:paraId="752262E8" w14:textId="77777777" w:rsidTr="00F7308C">
        <w:trPr>
          <w:trHeight w:val="300"/>
        </w:trPr>
        <w:tc>
          <w:tcPr>
            <w:tcW w:w="0" w:type="auto"/>
            <w:tcBorders>
              <w:top w:val="nil"/>
              <w:left w:val="nil"/>
              <w:bottom w:val="nil"/>
              <w:right w:val="nil"/>
            </w:tcBorders>
            <w:shd w:val="clear" w:color="auto" w:fill="auto"/>
          </w:tcPr>
          <w:p w14:paraId="2F5AB471" w14:textId="77777777" w:rsidR="00CD6FA4" w:rsidRPr="005B1B10" w:rsidRDefault="00CD6FA4" w:rsidP="00F7308C">
            <w:pPr>
              <w:widowControl/>
              <w:autoSpaceDE/>
              <w:autoSpaceDN/>
              <w:adjustRightInd/>
              <w:rPr>
                <w:sz w:val="24"/>
              </w:rPr>
            </w:pP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tcPr>
          <w:p w14:paraId="45C92399" w14:textId="77777777" w:rsidR="00CD6FA4" w:rsidRPr="005B1B10" w:rsidRDefault="00CD6FA4" w:rsidP="00F7308C">
            <w:pPr>
              <w:widowControl/>
              <w:autoSpaceDE/>
              <w:autoSpaceDN/>
              <w:adjustRightInd/>
              <w:textAlignment w:val="baseline"/>
              <w:rPr>
                <w:sz w:val="24"/>
              </w:rPr>
            </w:pPr>
            <w:r w:rsidRPr="005B1B10">
              <w:rPr>
                <w:sz w:val="24"/>
              </w:rPr>
              <w:t>2024</w:t>
            </w:r>
          </w:p>
        </w:tc>
        <w:tc>
          <w:tcPr>
            <w:tcW w:w="5520" w:type="dxa"/>
            <w:tcBorders>
              <w:top w:val="single" w:sz="6" w:space="0" w:color="000000"/>
              <w:left w:val="nil"/>
              <w:bottom w:val="single" w:sz="6" w:space="0" w:color="000000"/>
              <w:right w:val="single" w:sz="6" w:space="0" w:color="000000"/>
            </w:tcBorders>
            <w:shd w:val="clear" w:color="auto" w:fill="auto"/>
          </w:tcPr>
          <w:p w14:paraId="50678889" w14:textId="77777777" w:rsidR="00CD6FA4" w:rsidRPr="005B1B10" w:rsidRDefault="00CD6FA4" w:rsidP="00F7308C">
            <w:pPr>
              <w:widowControl/>
              <w:autoSpaceDE/>
              <w:autoSpaceDN/>
              <w:adjustRightInd/>
              <w:textAlignment w:val="baseline"/>
              <w:rPr>
                <w:sz w:val="24"/>
              </w:rPr>
            </w:pPr>
            <w:r w:rsidRPr="005B1B10">
              <w:rPr>
                <w:sz w:val="24"/>
              </w:rPr>
              <w:t>November 1, 2024 – November 30, 2024</w:t>
            </w:r>
          </w:p>
        </w:tc>
        <w:tc>
          <w:tcPr>
            <w:tcW w:w="2580" w:type="dxa"/>
            <w:tcBorders>
              <w:top w:val="single" w:sz="6" w:space="0" w:color="000000"/>
              <w:left w:val="single" w:sz="6" w:space="0" w:color="000000"/>
              <w:bottom w:val="single" w:sz="6" w:space="0" w:color="000000"/>
              <w:right w:val="single" w:sz="6" w:space="0" w:color="000000"/>
            </w:tcBorders>
            <w:shd w:val="clear" w:color="auto" w:fill="auto"/>
          </w:tcPr>
          <w:p w14:paraId="2EEDD573" w14:textId="77777777" w:rsidR="00CD6FA4" w:rsidRPr="005B1B10" w:rsidRDefault="00CD6FA4" w:rsidP="00F7308C">
            <w:pPr>
              <w:widowControl/>
              <w:autoSpaceDE/>
              <w:autoSpaceDN/>
              <w:adjustRightInd/>
              <w:textAlignment w:val="baseline"/>
              <w:rPr>
                <w:sz w:val="24"/>
              </w:rPr>
            </w:pPr>
            <w:r w:rsidRPr="005B1B10">
              <w:rPr>
                <w:sz w:val="24"/>
              </w:rPr>
              <w:t>December 13, 2024</w:t>
            </w:r>
          </w:p>
        </w:tc>
      </w:tr>
      <w:tr w:rsidR="00CD6FA4" w:rsidRPr="005B1B10" w14:paraId="7D016115" w14:textId="77777777" w:rsidTr="00F7308C">
        <w:trPr>
          <w:trHeight w:val="300"/>
        </w:trPr>
        <w:tc>
          <w:tcPr>
            <w:tcW w:w="0" w:type="auto"/>
            <w:tcBorders>
              <w:top w:val="nil"/>
              <w:left w:val="nil"/>
              <w:bottom w:val="nil"/>
              <w:right w:val="nil"/>
            </w:tcBorders>
            <w:shd w:val="clear" w:color="auto" w:fill="auto"/>
          </w:tcPr>
          <w:p w14:paraId="43395F15" w14:textId="77777777" w:rsidR="00CD6FA4" w:rsidRPr="005B1B10" w:rsidRDefault="00CD6FA4" w:rsidP="00F7308C">
            <w:pPr>
              <w:widowControl/>
              <w:autoSpaceDE/>
              <w:autoSpaceDN/>
              <w:adjustRightInd/>
              <w:rPr>
                <w:sz w:val="24"/>
              </w:rPr>
            </w:pP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tcPr>
          <w:p w14:paraId="0B018BC3" w14:textId="77777777" w:rsidR="00CD6FA4" w:rsidRPr="005B1B10" w:rsidRDefault="00CD6FA4" w:rsidP="00F7308C">
            <w:pPr>
              <w:widowControl/>
              <w:autoSpaceDE/>
              <w:autoSpaceDN/>
              <w:adjustRightInd/>
              <w:textAlignment w:val="baseline"/>
              <w:rPr>
                <w:sz w:val="24"/>
              </w:rPr>
            </w:pPr>
            <w:r w:rsidRPr="005B1B10">
              <w:rPr>
                <w:sz w:val="24"/>
              </w:rPr>
              <w:t>2024</w:t>
            </w:r>
          </w:p>
        </w:tc>
        <w:tc>
          <w:tcPr>
            <w:tcW w:w="5520" w:type="dxa"/>
            <w:tcBorders>
              <w:top w:val="single" w:sz="6" w:space="0" w:color="000000"/>
              <w:left w:val="nil"/>
              <w:bottom w:val="single" w:sz="6" w:space="0" w:color="000000"/>
              <w:right w:val="single" w:sz="6" w:space="0" w:color="000000"/>
            </w:tcBorders>
            <w:shd w:val="clear" w:color="auto" w:fill="auto"/>
          </w:tcPr>
          <w:p w14:paraId="555B773A" w14:textId="77777777" w:rsidR="00CD6FA4" w:rsidRPr="005B1B10" w:rsidRDefault="00CD6FA4" w:rsidP="00F7308C">
            <w:pPr>
              <w:widowControl/>
              <w:autoSpaceDE/>
              <w:autoSpaceDN/>
              <w:adjustRightInd/>
              <w:textAlignment w:val="baseline"/>
              <w:rPr>
                <w:sz w:val="24"/>
              </w:rPr>
            </w:pPr>
            <w:r w:rsidRPr="005B1B10">
              <w:rPr>
                <w:sz w:val="24"/>
              </w:rPr>
              <w:t xml:space="preserve">December 1, 2024 – December 31, 2024 </w:t>
            </w:r>
          </w:p>
        </w:tc>
        <w:tc>
          <w:tcPr>
            <w:tcW w:w="2580" w:type="dxa"/>
            <w:tcBorders>
              <w:top w:val="single" w:sz="6" w:space="0" w:color="000000"/>
              <w:left w:val="single" w:sz="6" w:space="0" w:color="000000"/>
              <w:bottom w:val="single" w:sz="6" w:space="0" w:color="000000"/>
              <w:right w:val="single" w:sz="6" w:space="0" w:color="000000"/>
            </w:tcBorders>
            <w:shd w:val="clear" w:color="auto" w:fill="auto"/>
          </w:tcPr>
          <w:p w14:paraId="30F9DF89" w14:textId="77777777" w:rsidR="00CD6FA4" w:rsidRPr="005B1B10" w:rsidRDefault="00CD6FA4" w:rsidP="00F7308C">
            <w:pPr>
              <w:widowControl/>
              <w:autoSpaceDE/>
              <w:autoSpaceDN/>
              <w:adjustRightInd/>
              <w:textAlignment w:val="baseline"/>
              <w:rPr>
                <w:sz w:val="24"/>
              </w:rPr>
            </w:pPr>
            <w:r w:rsidRPr="005B1B10">
              <w:rPr>
                <w:sz w:val="24"/>
              </w:rPr>
              <w:t>January 10, 2025</w:t>
            </w:r>
          </w:p>
        </w:tc>
      </w:tr>
      <w:tr w:rsidR="00CD6FA4" w:rsidRPr="005B1B10" w14:paraId="5416B11A" w14:textId="77777777" w:rsidTr="00F7308C">
        <w:trPr>
          <w:trHeight w:val="300"/>
        </w:trPr>
        <w:tc>
          <w:tcPr>
            <w:tcW w:w="0" w:type="auto"/>
            <w:tcBorders>
              <w:top w:val="nil"/>
              <w:left w:val="nil"/>
              <w:bottom w:val="nil"/>
              <w:right w:val="nil"/>
            </w:tcBorders>
            <w:shd w:val="clear" w:color="auto" w:fill="auto"/>
          </w:tcPr>
          <w:p w14:paraId="38F66C6C" w14:textId="77777777" w:rsidR="00CD6FA4" w:rsidRPr="005B1B10" w:rsidRDefault="00CD6FA4" w:rsidP="00F7308C">
            <w:pPr>
              <w:widowControl/>
              <w:autoSpaceDE/>
              <w:autoSpaceDN/>
              <w:adjustRightInd/>
              <w:rPr>
                <w:sz w:val="24"/>
              </w:rPr>
            </w:pP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tcPr>
          <w:p w14:paraId="60AA4692" w14:textId="77777777" w:rsidR="00CD6FA4" w:rsidRPr="005B1B10" w:rsidRDefault="00CD6FA4" w:rsidP="00F7308C">
            <w:pPr>
              <w:widowControl/>
              <w:autoSpaceDE/>
              <w:autoSpaceDN/>
              <w:adjustRightInd/>
              <w:textAlignment w:val="baseline"/>
              <w:rPr>
                <w:sz w:val="24"/>
              </w:rPr>
            </w:pPr>
            <w:r w:rsidRPr="005B1B10">
              <w:rPr>
                <w:sz w:val="24"/>
              </w:rPr>
              <w:t>2025</w:t>
            </w:r>
          </w:p>
        </w:tc>
        <w:tc>
          <w:tcPr>
            <w:tcW w:w="5520" w:type="dxa"/>
            <w:tcBorders>
              <w:top w:val="single" w:sz="6" w:space="0" w:color="000000"/>
              <w:left w:val="nil"/>
              <w:bottom w:val="single" w:sz="6" w:space="0" w:color="000000"/>
              <w:right w:val="single" w:sz="6" w:space="0" w:color="000000"/>
            </w:tcBorders>
            <w:shd w:val="clear" w:color="auto" w:fill="auto"/>
          </w:tcPr>
          <w:p w14:paraId="7F6238FC" w14:textId="77777777" w:rsidR="00CD6FA4" w:rsidRPr="005B1B10" w:rsidRDefault="00CD6FA4" w:rsidP="00F7308C">
            <w:pPr>
              <w:widowControl/>
              <w:autoSpaceDE/>
              <w:autoSpaceDN/>
              <w:adjustRightInd/>
              <w:textAlignment w:val="baseline"/>
              <w:rPr>
                <w:sz w:val="24"/>
              </w:rPr>
            </w:pPr>
            <w:r w:rsidRPr="005B1B10">
              <w:rPr>
                <w:sz w:val="24"/>
              </w:rPr>
              <w:t>January 1, 2025 – January 31, 2025</w:t>
            </w:r>
          </w:p>
        </w:tc>
        <w:tc>
          <w:tcPr>
            <w:tcW w:w="2580" w:type="dxa"/>
            <w:tcBorders>
              <w:top w:val="single" w:sz="6" w:space="0" w:color="000000"/>
              <w:left w:val="single" w:sz="6" w:space="0" w:color="000000"/>
              <w:bottom w:val="single" w:sz="6" w:space="0" w:color="000000"/>
              <w:right w:val="single" w:sz="6" w:space="0" w:color="000000"/>
            </w:tcBorders>
            <w:shd w:val="clear" w:color="auto" w:fill="auto"/>
          </w:tcPr>
          <w:p w14:paraId="7631159A" w14:textId="77777777" w:rsidR="00CD6FA4" w:rsidRPr="005B1B10" w:rsidRDefault="00CD6FA4" w:rsidP="00F7308C">
            <w:pPr>
              <w:widowControl/>
              <w:autoSpaceDE/>
              <w:autoSpaceDN/>
              <w:adjustRightInd/>
              <w:textAlignment w:val="baseline"/>
              <w:rPr>
                <w:sz w:val="24"/>
              </w:rPr>
            </w:pPr>
            <w:r w:rsidRPr="005B1B10">
              <w:rPr>
                <w:sz w:val="24"/>
              </w:rPr>
              <w:t>February 14, 2025</w:t>
            </w:r>
          </w:p>
        </w:tc>
      </w:tr>
      <w:tr w:rsidR="00CD6FA4" w:rsidRPr="005B1B10" w14:paraId="6A4C4B9A" w14:textId="77777777" w:rsidTr="00F7308C">
        <w:trPr>
          <w:trHeight w:val="300"/>
        </w:trPr>
        <w:tc>
          <w:tcPr>
            <w:tcW w:w="0" w:type="auto"/>
            <w:tcBorders>
              <w:top w:val="nil"/>
              <w:left w:val="nil"/>
              <w:bottom w:val="nil"/>
              <w:right w:val="nil"/>
            </w:tcBorders>
            <w:shd w:val="clear" w:color="auto" w:fill="auto"/>
          </w:tcPr>
          <w:p w14:paraId="05950B8A" w14:textId="77777777" w:rsidR="00CD6FA4" w:rsidRPr="005B1B10" w:rsidRDefault="00CD6FA4" w:rsidP="00F7308C">
            <w:pPr>
              <w:widowControl/>
              <w:autoSpaceDE/>
              <w:autoSpaceDN/>
              <w:adjustRightInd/>
              <w:rPr>
                <w:sz w:val="24"/>
              </w:rPr>
            </w:pP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tcPr>
          <w:p w14:paraId="41E85F7C" w14:textId="77777777" w:rsidR="00CD6FA4" w:rsidRPr="005B1B10" w:rsidRDefault="00CD6FA4" w:rsidP="00F7308C">
            <w:pPr>
              <w:widowControl/>
              <w:autoSpaceDE/>
              <w:autoSpaceDN/>
              <w:adjustRightInd/>
              <w:textAlignment w:val="baseline"/>
              <w:rPr>
                <w:sz w:val="24"/>
              </w:rPr>
            </w:pPr>
            <w:r w:rsidRPr="005B1B10">
              <w:rPr>
                <w:sz w:val="24"/>
              </w:rPr>
              <w:t>2025</w:t>
            </w:r>
          </w:p>
        </w:tc>
        <w:tc>
          <w:tcPr>
            <w:tcW w:w="5520" w:type="dxa"/>
            <w:tcBorders>
              <w:top w:val="single" w:sz="6" w:space="0" w:color="000000"/>
              <w:left w:val="nil"/>
              <w:bottom w:val="single" w:sz="6" w:space="0" w:color="000000"/>
              <w:right w:val="single" w:sz="6" w:space="0" w:color="000000"/>
            </w:tcBorders>
            <w:shd w:val="clear" w:color="auto" w:fill="auto"/>
          </w:tcPr>
          <w:p w14:paraId="0AA3F44A" w14:textId="77777777" w:rsidR="00CD6FA4" w:rsidRPr="005B1B10" w:rsidRDefault="00CD6FA4" w:rsidP="00F7308C">
            <w:pPr>
              <w:widowControl/>
              <w:autoSpaceDE/>
              <w:autoSpaceDN/>
              <w:adjustRightInd/>
              <w:textAlignment w:val="baseline"/>
              <w:rPr>
                <w:sz w:val="24"/>
              </w:rPr>
            </w:pPr>
            <w:r w:rsidRPr="005B1B10">
              <w:rPr>
                <w:sz w:val="24"/>
              </w:rPr>
              <w:t>February 1, 2025 – February 28, 2025</w:t>
            </w:r>
          </w:p>
        </w:tc>
        <w:tc>
          <w:tcPr>
            <w:tcW w:w="2580" w:type="dxa"/>
            <w:tcBorders>
              <w:top w:val="single" w:sz="6" w:space="0" w:color="000000"/>
              <w:left w:val="single" w:sz="6" w:space="0" w:color="000000"/>
              <w:bottom w:val="single" w:sz="6" w:space="0" w:color="000000"/>
              <w:right w:val="single" w:sz="6" w:space="0" w:color="000000"/>
            </w:tcBorders>
            <w:shd w:val="clear" w:color="auto" w:fill="auto"/>
          </w:tcPr>
          <w:p w14:paraId="4EDF5EFF" w14:textId="77777777" w:rsidR="00CD6FA4" w:rsidRPr="005B1B10" w:rsidRDefault="00CD6FA4" w:rsidP="00F7308C">
            <w:pPr>
              <w:widowControl/>
              <w:autoSpaceDE/>
              <w:autoSpaceDN/>
              <w:adjustRightInd/>
              <w:textAlignment w:val="baseline"/>
              <w:rPr>
                <w:sz w:val="24"/>
              </w:rPr>
            </w:pPr>
            <w:r w:rsidRPr="005B1B10">
              <w:rPr>
                <w:sz w:val="24"/>
              </w:rPr>
              <w:t>March 14, 2025</w:t>
            </w:r>
          </w:p>
        </w:tc>
      </w:tr>
      <w:tr w:rsidR="00CD6FA4" w:rsidRPr="005B1B10" w14:paraId="7F7DAF90" w14:textId="77777777" w:rsidTr="00F7308C">
        <w:trPr>
          <w:trHeight w:val="300"/>
        </w:trPr>
        <w:tc>
          <w:tcPr>
            <w:tcW w:w="0" w:type="auto"/>
            <w:tcBorders>
              <w:top w:val="nil"/>
              <w:left w:val="nil"/>
              <w:bottom w:val="nil"/>
              <w:right w:val="nil"/>
            </w:tcBorders>
            <w:shd w:val="clear" w:color="auto" w:fill="auto"/>
          </w:tcPr>
          <w:p w14:paraId="0BFD5387" w14:textId="77777777" w:rsidR="00CD6FA4" w:rsidRPr="005B1B10" w:rsidRDefault="00CD6FA4" w:rsidP="00F7308C">
            <w:pPr>
              <w:widowControl/>
              <w:autoSpaceDE/>
              <w:autoSpaceDN/>
              <w:adjustRightInd/>
              <w:rPr>
                <w:sz w:val="24"/>
              </w:rPr>
            </w:pP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tcPr>
          <w:p w14:paraId="107A09D5" w14:textId="77777777" w:rsidR="00CD6FA4" w:rsidRPr="005B1B10" w:rsidRDefault="00CD6FA4" w:rsidP="00F7308C">
            <w:pPr>
              <w:widowControl/>
              <w:autoSpaceDE/>
              <w:autoSpaceDN/>
              <w:adjustRightInd/>
              <w:textAlignment w:val="baseline"/>
              <w:rPr>
                <w:sz w:val="24"/>
              </w:rPr>
            </w:pPr>
            <w:r w:rsidRPr="005B1B10">
              <w:rPr>
                <w:sz w:val="24"/>
              </w:rPr>
              <w:t>2025</w:t>
            </w:r>
          </w:p>
        </w:tc>
        <w:tc>
          <w:tcPr>
            <w:tcW w:w="5520" w:type="dxa"/>
            <w:tcBorders>
              <w:top w:val="single" w:sz="6" w:space="0" w:color="000000"/>
              <w:left w:val="nil"/>
              <w:bottom w:val="single" w:sz="6" w:space="0" w:color="000000"/>
              <w:right w:val="single" w:sz="6" w:space="0" w:color="000000"/>
            </w:tcBorders>
            <w:shd w:val="clear" w:color="auto" w:fill="auto"/>
          </w:tcPr>
          <w:p w14:paraId="34D7F52A" w14:textId="77777777" w:rsidR="00CD6FA4" w:rsidRPr="005B1B10" w:rsidRDefault="00CD6FA4" w:rsidP="00F7308C">
            <w:pPr>
              <w:widowControl/>
              <w:autoSpaceDE/>
              <w:autoSpaceDN/>
              <w:adjustRightInd/>
              <w:textAlignment w:val="baseline"/>
              <w:rPr>
                <w:sz w:val="24"/>
              </w:rPr>
            </w:pPr>
            <w:r w:rsidRPr="005B1B10">
              <w:rPr>
                <w:sz w:val="24"/>
              </w:rPr>
              <w:t>March 1, 2025 – March 31, 2025</w:t>
            </w:r>
          </w:p>
        </w:tc>
        <w:tc>
          <w:tcPr>
            <w:tcW w:w="2580" w:type="dxa"/>
            <w:tcBorders>
              <w:top w:val="single" w:sz="6" w:space="0" w:color="000000"/>
              <w:left w:val="single" w:sz="6" w:space="0" w:color="000000"/>
              <w:bottom w:val="single" w:sz="6" w:space="0" w:color="000000"/>
              <w:right w:val="single" w:sz="6" w:space="0" w:color="000000"/>
            </w:tcBorders>
            <w:shd w:val="clear" w:color="auto" w:fill="auto"/>
          </w:tcPr>
          <w:p w14:paraId="5BE51C5B" w14:textId="77777777" w:rsidR="00CD6FA4" w:rsidRPr="005B1B10" w:rsidRDefault="00CD6FA4" w:rsidP="00F7308C">
            <w:pPr>
              <w:widowControl/>
              <w:autoSpaceDE/>
              <w:autoSpaceDN/>
              <w:adjustRightInd/>
              <w:textAlignment w:val="baseline"/>
              <w:rPr>
                <w:sz w:val="24"/>
              </w:rPr>
            </w:pPr>
            <w:r w:rsidRPr="005B1B10">
              <w:rPr>
                <w:sz w:val="24"/>
              </w:rPr>
              <w:t>April 11, 2025</w:t>
            </w:r>
          </w:p>
        </w:tc>
      </w:tr>
      <w:tr w:rsidR="00CD6FA4" w:rsidRPr="005B1B10" w14:paraId="0DE7CCD0" w14:textId="77777777" w:rsidTr="00F7308C">
        <w:trPr>
          <w:trHeight w:val="300"/>
        </w:trPr>
        <w:tc>
          <w:tcPr>
            <w:tcW w:w="0" w:type="auto"/>
            <w:tcBorders>
              <w:top w:val="nil"/>
              <w:left w:val="nil"/>
              <w:bottom w:val="nil"/>
              <w:right w:val="nil"/>
            </w:tcBorders>
            <w:shd w:val="clear" w:color="auto" w:fill="auto"/>
          </w:tcPr>
          <w:p w14:paraId="13C525B8" w14:textId="77777777" w:rsidR="00CD6FA4" w:rsidRPr="005B1B10" w:rsidRDefault="00CD6FA4" w:rsidP="00F7308C">
            <w:pPr>
              <w:widowControl/>
              <w:autoSpaceDE/>
              <w:autoSpaceDN/>
              <w:adjustRightInd/>
              <w:rPr>
                <w:sz w:val="24"/>
              </w:rPr>
            </w:pP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tcPr>
          <w:p w14:paraId="0D44C7CF" w14:textId="77777777" w:rsidR="00CD6FA4" w:rsidRPr="005B1B10" w:rsidRDefault="00CD6FA4" w:rsidP="00F7308C">
            <w:pPr>
              <w:widowControl/>
              <w:autoSpaceDE/>
              <w:autoSpaceDN/>
              <w:adjustRightInd/>
              <w:textAlignment w:val="baseline"/>
              <w:rPr>
                <w:sz w:val="24"/>
              </w:rPr>
            </w:pPr>
            <w:r w:rsidRPr="005B1B10">
              <w:rPr>
                <w:sz w:val="24"/>
              </w:rPr>
              <w:t>2025</w:t>
            </w:r>
          </w:p>
        </w:tc>
        <w:tc>
          <w:tcPr>
            <w:tcW w:w="5520" w:type="dxa"/>
            <w:tcBorders>
              <w:top w:val="single" w:sz="6" w:space="0" w:color="000000"/>
              <w:left w:val="nil"/>
              <w:bottom w:val="single" w:sz="6" w:space="0" w:color="000000"/>
              <w:right w:val="single" w:sz="6" w:space="0" w:color="000000"/>
            </w:tcBorders>
            <w:shd w:val="clear" w:color="auto" w:fill="auto"/>
          </w:tcPr>
          <w:p w14:paraId="22B1FA03" w14:textId="77777777" w:rsidR="00CD6FA4" w:rsidRPr="005B1B10" w:rsidRDefault="00CD6FA4" w:rsidP="00F7308C">
            <w:pPr>
              <w:widowControl/>
              <w:autoSpaceDE/>
              <w:autoSpaceDN/>
              <w:adjustRightInd/>
              <w:textAlignment w:val="baseline"/>
              <w:rPr>
                <w:sz w:val="24"/>
              </w:rPr>
            </w:pPr>
            <w:r w:rsidRPr="005B1B10">
              <w:rPr>
                <w:sz w:val="24"/>
              </w:rPr>
              <w:t>April 1, 2025 – April 30, 2025</w:t>
            </w:r>
          </w:p>
        </w:tc>
        <w:tc>
          <w:tcPr>
            <w:tcW w:w="2580" w:type="dxa"/>
            <w:tcBorders>
              <w:top w:val="single" w:sz="6" w:space="0" w:color="000000"/>
              <w:left w:val="single" w:sz="6" w:space="0" w:color="000000"/>
              <w:bottom w:val="single" w:sz="6" w:space="0" w:color="000000"/>
              <w:right w:val="single" w:sz="6" w:space="0" w:color="000000"/>
            </w:tcBorders>
            <w:shd w:val="clear" w:color="auto" w:fill="auto"/>
          </w:tcPr>
          <w:p w14:paraId="20D10634" w14:textId="77777777" w:rsidR="00CD6FA4" w:rsidRPr="005B1B10" w:rsidRDefault="00CD6FA4" w:rsidP="00F7308C">
            <w:pPr>
              <w:widowControl/>
              <w:autoSpaceDE/>
              <w:autoSpaceDN/>
              <w:adjustRightInd/>
              <w:textAlignment w:val="baseline"/>
              <w:rPr>
                <w:sz w:val="24"/>
              </w:rPr>
            </w:pPr>
            <w:r w:rsidRPr="005B1B10">
              <w:rPr>
                <w:sz w:val="24"/>
              </w:rPr>
              <w:t>May 9, 2025</w:t>
            </w:r>
          </w:p>
        </w:tc>
      </w:tr>
      <w:tr w:rsidR="00CD6FA4" w:rsidRPr="005B1B10" w14:paraId="5A46BA84" w14:textId="77777777" w:rsidTr="00F7308C">
        <w:trPr>
          <w:trHeight w:val="300"/>
        </w:trPr>
        <w:tc>
          <w:tcPr>
            <w:tcW w:w="0" w:type="auto"/>
            <w:tcBorders>
              <w:top w:val="nil"/>
              <w:left w:val="nil"/>
              <w:bottom w:val="nil"/>
              <w:right w:val="nil"/>
            </w:tcBorders>
            <w:shd w:val="clear" w:color="auto" w:fill="auto"/>
          </w:tcPr>
          <w:p w14:paraId="10A90BD3" w14:textId="77777777" w:rsidR="00CD6FA4" w:rsidRPr="005B1B10" w:rsidRDefault="00CD6FA4" w:rsidP="00F7308C">
            <w:pPr>
              <w:widowControl/>
              <w:autoSpaceDE/>
              <w:autoSpaceDN/>
              <w:adjustRightInd/>
              <w:rPr>
                <w:sz w:val="24"/>
              </w:rPr>
            </w:pP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tcPr>
          <w:p w14:paraId="40376356" w14:textId="77777777" w:rsidR="00CD6FA4" w:rsidRPr="005B1B10" w:rsidRDefault="00CD6FA4" w:rsidP="00F7308C">
            <w:pPr>
              <w:widowControl/>
              <w:autoSpaceDE/>
              <w:autoSpaceDN/>
              <w:adjustRightInd/>
              <w:textAlignment w:val="baseline"/>
              <w:rPr>
                <w:sz w:val="24"/>
              </w:rPr>
            </w:pPr>
            <w:r w:rsidRPr="005B1B10">
              <w:rPr>
                <w:sz w:val="24"/>
              </w:rPr>
              <w:t>2025</w:t>
            </w:r>
          </w:p>
        </w:tc>
        <w:tc>
          <w:tcPr>
            <w:tcW w:w="5520" w:type="dxa"/>
            <w:tcBorders>
              <w:top w:val="single" w:sz="6" w:space="0" w:color="000000"/>
              <w:left w:val="nil"/>
              <w:bottom w:val="single" w:sz="6" w:space="0" w:color="000000"/>
              <w:right w:val="single" w:sz="6" w:space="0" w:color="000000"/>
            </w:tcBorders>
            <w:shd w:val="clear" w:color="auto" w:fill="auto"/>
          </w:tcPr>
          <w:p w14:paraId="27EAB13C" w14:textId="77777777" w:rsidR="00CD6FA4" w:rsidRPr="005B1B10" w:rsidRDefault="00CD6FA4" w:rsidP="00F7308C">
            <w:pPr>
              <w:widowControl/>
              <w:autoSpaceDE/>
              <w:autoSpaceDN/>
              <w:adjustRightInd/>
              <w:textAlignment w:val="baseline"/>
              <w:rPr>
                <w:sz w:val="24"/>
              </w:rPr>
            </w:pPr>
            <w:r w:rsidRPr="005B1B10">
              <w:rPr>
                <w:sz w:val="24"/>
              </w:rPr>
              <w:t>May 1, 2025 – May 31, 2025</w:t>
            </w:r>
          </w:p>
        </w:tc>
        <w:tc>
          <w:tcPr>
            <w:tcW w:w="2580" w:type="dxa"/>
            <w:tcBorders>
              <w:top w:val="single" w:sz="6" w:space="0" w:color="000000"/>
              <w:left w:val="single" w:sz="6" w:space="0" w:color="000000"/>
              <w:bottom w:val="single" w:sz="6" w:space="0" w:color="000000"/>
              <w:right w:val="single" w:sz="6" w:space="0" w:color="000000"/>
            </w:tcBorders>
            <w:shd w:val="clear" w:color="auto" w:fill="auto"/>
          </w:tcPr>
          <w:p w14:paraId="719E2036" w14:textId="77777777" w:rsidR="00CD6FA4" w:rsidRPr="005B1B10" w:rsidRDefault="00CD6FA4" w:rsidP="00F7308C">
            <w:pPr>
              <w:widowControl/>
              <w:autoSpaceDE/>
              <w:autoSpaceDN/>
              <w:adjustRightInd/>
              <w:textAlignment w:val="baseline"/>
              <w:rPr>
                <w:sz w:val="24"/>
              </w:rPr>
            </w:pPr>
            <w:r w:rsidRPr="005B1B10">
              <w:rPr>
                <w:sz w:val="24"/>
              </w:rPr>
              <w:t>June 13, 2025</w:t>
            </w:r>
          </w:p>
        </w:tc>
      </w:tr>
      <w:tr w:rsidR="00CD6FA4" w:rsidRPr="005B1B10" w14:paraId="57909A6B" w14:textId="77777777" w:rsidTr="00F7308C">
        <w:trPr>
          <w:trHeight w:val="300"/>
        </w:trPr>
        <w:tc>
          <w:tcPr>
            <w:tcW w:w="0" w:type="auto"/>
            <w:tcBorders>
              <w:top w:val="nil"/>
              <w:left w:val="nil"/>
              <w:bottom w:val="nil"/>
              <w:right w:val="nil"/>
            </w:tcBorders>
            <w:shd w:val="clear" w:color="auto" w:fill="auto"/>
          </w:tcPr>
          <w:p w14:paraId="666E4061" w14:textId="77777777" w:rsidR="00CD6FA4" w:rsidRPr="005B1B10" w:rsidRDefault="00CD6FA4" w:rsidP="00F7308C">
            <w:pPr>
              <w:widowControl/>
              <w:autoSpaceDE/>
              <w:autoSpaceDN/>
              <w:adjustRightInd/>
              <w:rPr>
                <w:sz w:val="24"/>
              </w:rPr>
            </w:pP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tcPr>
          <w:p w14:paraId="2EA8AEB1" w14:textId="77777777" w:rsidR="00CD6FA4" w:rsidRPr="005B1B10" w:rsidRDefault="00CD6FA4" w:rsidP="00F7308C">
            <w:pPr>
              <w:widowControl/>
              <w:autoSpaceDE/>
              <w:autoSpaceDN/>
              <w:adjustRightInd/>
              <w:textAlignment w:val="baseline"/>
              <w:rPr>
                <w:sz w:val="24"/>
              </w:rPr>
            </w:pPr>
            <w:r w:rsidRPr="005B1B10">
              <w:rPr>
                <w:sz w:val="24"/>
              </w:rPr>
              <w:t>2025</w:t>
            </w:r>
          </w:p>
        </w:tc>
        <w:tc>
          <w:tcPr>
            <w:tcW w:w="5520" w:type="dxa"/>
            <w:tcBorders>
              <w:top w:val="single" w:sz="6" w:space="0" w:color="000000"/>
              <w:left w:val="nil"/>
              <w:bottom w:val="single" w:sz="6" w:space="0" w:color="000000"/>
              <w:right w:val="single" w:sz="6" w:space="0" w:color="000000"/>
            </w:tcBorders>
            <w:shd w:val="clear" w:color="auto" w:fill="auto"/>
          </w:tcPr>
          <w:p w14:paraId="184293E5" w14:textId="77777777" w:rsidR="00CD6FA4" w:rsidRPr="005B1B10" w:rsidRDefault="00CD6FA4" w:rsidP="00F7308C">
            <w:pPr>
              <w:widowControl/>
              <w:autoSpaceDE/>
              <w:autoSpaceDN/>
              <w:adjustRightInd/>
              <w:textAlignment w:val="baseline"/>
              <w:rPr>
                <w:sz w:val="24"/>
              </w:rPr>
            </w:pPr>
            <w:r w:rsidRPr="005B1B10">
              <w:rPr>
                <w:sz w:val="24"/>
              </w:rPr>
              <w:t xml:space="preserve">June 1, 2025 – June 30, 2025 </w:t>
            </w:r>
          </w:p>
        </w:tc>
        <w:tc>
          <w:tcPr>
            <w:tcW w:w="2580" w:type="dxa"/>
            <w:tcBorders>
              <w:top w:val="single" w:sz="6" w:space="0" w:color="000000"/>
              <w:left w:val="single" w:sz="6" w:space="0" w:color="000000"/>
              <w:bottom w:val="single" w:sz="6" w:space="0" w:color="000000"/>
              <w:right w:val="single" w:sz="6" w:space="0" w:color="000000"/>
            </w:tcBorders>
            <w:shd w:val="clear" w:color="auto" w:fill="auto"/>
          </w:tcPr>
          <w:p w14:paraId="4D3078A1" w14:textId="77777777" w:rsidR="00CD6FA4" w:rsidRPr="005B1B10" w:rsidRDefault="00CD6FA4" w:rsidP="00F7308C">
            <w:pPr>
              <w:widowControl/>
              <w:autoSpaceDE/>
              <w:autoSpaceDN/>
              <w:adjustRightInd/>
              <w:textAlignment w:val="baseline"/>
              <w:rPr>
                <w:sz w:val="24"/>
              </w:rPr>
            </w:pPr>
            <w:r w:rsidRPr="005B1B10">
              <w:rPr>
                <w:sz w:val="24"/>
              </w:rPr>
              <w:t>July 11, 2025</w:t>
            </w:r>
          </w:p>
        </w:tc>
      </w:tr>
      <w:tr w:rsidR="00CD6FA4" w:rsidRPr="005B1B10" w14:paraId="6DE556BD" w14:textId="77777777" w:rsidTr="00F7308C">
        <w:trPr>
          <w:trHeight w:val="300"/>
        </w:trPr>
        <w:tc>
          <w:tcPr>
            <w:tcW w:w="0" w:type="auto"/>
            <w:tcBorders>
              <w:top w:val="nil"/>
              <w:left w:val="nil"/>
              <w:bottom w:val="nil"/>
              <w:right w:val="nil"/>
            </w:tcBorders>
            <w:shd w:val="clear" w:color="auto" w:fill="auto"/>
          </w:tcPr>
          <w:p w14:paraId="6180E438" w14:textId="77777777" w:rsidR="00CD6FA4" w:rsidRPr="005B1B10" w:rsidRDefault="00CD6FA4" w:rsidP="00F7308C">
            <w:pPr>
              <w:widowControl/>
              <w:autoSpaceDE/>
              <w:autoSpaceDN/>
              <w:adjustRightInd/>
              <w:rPr>
                <w:sz w:val="24"/>
              </w:rPr>
            </w:pP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tcPr>
          <w:p w14:paraId="28C02105" w14:textId="77777777" w:rsidR="00CD6FA4" w:rsidRPr="008610B8" w:rsidRDefault="00CD6FA4" w:rsidP="00F7308C">
            <w:pPr>
              <w:widowControl/>
              <w:autoSpaceDE/>
              <w:autoSpaceDN/>
              <w:adjustRightInd/>
              <w:textAlignment w:val="baseline"/>
              <w:rPr>
                <w:sz w:val="24"/>
                <w:szCs w:val="24"/>
              </w:rPr>
            </w:pPr>
            <w:r w:rsidRPr="008610B8">
              <w:rPr>
                <w:sz w:val="24"/>
                <w:szCs w:val="24"/>
              </w:rPr>
              <w:t xml:space="preserve">2025 </w:t>
            </w:r>
          </w:p>
        </w:tc>
        <w:tc>
          <w:tcPr>
            <w:tcW w:w="5520" w:type="dxa"/>
            <w:tcBorders>
              <w:top w:val="single" w:sz="6" w:space="0" w:color="000000"/>
              <w:left w:val="nil"/>
              <w:bottom w:val="single" w:sz="6" w:space="0" w:color="000000"/>
              <w:right w:val="single" w:sz="6" w:space="0" w:color="000000"/>
            </w:tcBorders>
            <w:shd w:val="clear" w:color="auto" w:fill="auto"/>
          </w:tcPr>
          <w:p w14:paraId="6DBF8D23" w14:textId="77777777" w:rsidR="00CD6FA4" w:rsidRPr="008610B8" w:rsidRDefault="00CD6FA4" w:rsidP="00F7308C">
            <w:pPr>
              <w:widowControl/>
              <w:autoSpaceDE/>
              <w:autoSpaceDN/>
              <w:adjustRightInd/>
              <w:textAlignment w:val="baseline"/>
              <w:rPr>
                <w:sz w:val="24"/>
                <w:szCs w:val="24"/>
              </w:rPr>
            </w:pPr>
            <w:r w:rsidRPr="008610B8">
              <w:rPr>
                <w:sz w:val="24"/>
                <w:szCs w:val="24"/>
              </w:rPr>
              <w:t xml:space="preserve">July 1, 2025 – July 31, 2025 </w:t>
            </w:r>
          </w:p>
        </w:tc>
        <w:tc>
          <w:tcPr>
            <w:tcW w:w="2580" w:type="dxa"/>
            <w:tcBorders>
              <w:top w:val="single" w:sz="6" w:space="0" w:color="000000"/>
              <w:left w:val="single" w:sz="6" w:space="0" w:color="000000"/>
              <w:bottom w:val="single" w:sz="6" w:space="0" w:color="000000"/>
              <w:right w:val="single" w:sz="6" w:space="0" w:color="000000"/>
            </w:tcBorders>
            <w:shd w:val="clear" w:color="auto" w:fill="auto"/>
          </w:tcPr>
          <w:p w14:paraId="68966D20" w14:textId="77777777" w:rsidR="00CD6FA4" w:rsidRPr="008610B8" w:rsidRDefault="00CD6FA4" w:rsidP="00F7308C">
            <w:pPr>
              <w:widowControl/>
              <w:autoSpaceDE/>
              <w:autoSpaceDN/>
              <w:adjustRightInd/>
              <w:textAlignment w:val="baseline"/>
              <w:rPr>
                <w:sz w:val="24"/>
                <w:szCs w:val="24"/>
              </w:rPr>
            </w:pPr>
            <w:r w:rsidRPr="008610B8">
              <w:rPr>
                <w:sz w:val="24"/>
                <w:szCs w:val="24"/>
              </w:rPr>
              <w:t xml:space="preserve">August 15, 2025 </w:t>
            </w:r>
          </w:p>
        </w:tc>
      </w:tr>
      <w:tr w:rsidR="00CD6FA4" w:rsidRPr="005B1B10" w14:paraId="485D7B44" w14:textId="77777777" w:rsidTr="00F7308C">
        <w:trPr>
          <w:trHeight w:val="300"/>
        </w:trPr>
        <w:tc>
          <w:tcPr>
            <w:tcW w:w="0" w:type="auto"/>
            <w:tcBorders>
              <w:top w:val="nil"/>
              <w:left w:val="nil"/>
              <w:bottom w:val="nil"/>
              <w:right w:val="nil"/>
            </w:tcBorders>
            <w:shd w:val="clear" w:color="auto" w:fill="auto"/>
          </w:tcPr>
          <w:p w14:paraId="123D8301" w14:textId="77777777" w:rsidR="00CD6FA4" w:rsidRPr="005B1B10" w:rsidRDefault="00CD6FA4" w:rsidP="00F7308C">
            <w:pPr>
              <w:widowControl/>
              <w:autoSpaceDE/>
              <w:autoSpaceDN/>
              <w:adjustRightInd/>
              <w:rPr>
                <w:sz w:val="24"/>
              </w:rPr>
            </w:pP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tcPr>
          <w:p w14:paraId="5CD77808" w14:textId="77777777" w:rsidR="00CD6FA4" w:rsidRPr="008610B8" w:rsidRDefault="00CD6FA4" w:rsidP="00F7308C">
            <w:pPr>
              <w:widowControl/>
              <w:autoSpaceDE/>
              <w:autoSpaceDN/>
              <w:adjustRightInd/>
              <w:textAlignment w:val="baseline"/>
              <w:rPr>
                <w:sz w:val="24"/>
                <w:szCs w:val="24"/>
              </w:rPr>
            </w:pPr>
            <w:r w:rsidRPr="008610B8">
              <w:rPr>
                <w:sz w:val="24"/>
                <w:szCs w:val="24"/>
              </w:rPr>
              <w:t xml:space="preserve">2025 </w:t>
            </w:r>
          </w:p>
        </w:tc>
        <w:tc>
          <w:tcPr>
            <w:tcW w:w="5520" w:type="dxa"/>
            <w:tcBorders>
              <w:top w:val="single" w:sz="6" w:space="0" w:color="000000"/>
              <w:left w:val="nil"/>
              <w:bottom w:val="single" w:sz="6" w:space="0" w:color="000000"/>
              <w:right w:val="single" w:sz="6" w:space="0" w:color="000000"/>
            </w:tcBorders>
            <w:shd w:val="clear" w:color="auto" w:fill="auto"/>
          </w:tcPr>
          <w:p w14:paraId="5124AD5C" w14:textId="77777777" w:rsidR="00CD6FA4" w:rsidRPr="008610B8" w:rsidRDefault="00CD6FA4" w:rsidP="00F7308C">
            <w:pPr>
              <w:widowControl/>
              <w:autoSpaceDE/>
              <w:autoSpaceDN/>
              <w:adjustRightInd/>
              <w:textAlignment w:val="baseline"/>
              <w:rPr>
                <w:sz w:val="24"/>
                <w:szCs w:val="24"/>
              </w:rPr>
            </w:pPr>
            <w:r w:rsidRPr="008610B8">
              <w:rPr>
                <w:sz w:val="24"/>
                <w:szCs w:val="24"/>
              </w:rPr>
              <w:t xml:space="preserve">August 1, 2025 – August 31, 2025 </w:t>
            </w:r>
          </w:p>
        </w:tc>
        <w:tc>
          <w:tcPr>
            <w:tcW w:w="2580" w:type="dxa"/>
            <w:tcBorders>
              <w:top w:val="single" w:sz="6" w:space="0" w:color="000000"/>
              <w:left w:val="single" w:sz="6" w:space="0" w:color="000000"/>
              <w:bottom w:val="single" w:sz="6" w:space="0" w:color="000000"/>
              <w:right w:val="single" w:sz="6" w:space="0" w:color="000000"/>
            </w:tcBorders>
            <w:shd w:val="clear" w:color="auto" w:fill="auto"/>
          </w:tcPr>
          <w:p w14:paraId="071B9631" w14:textId="77777777" w:rsidR="00CD6FA4" w:rsidRPr="008610B8" w:rsidRDefault="00CD6FA4" w:rsidP="00F7308C">
            <w:pPr>
              <w:widowControl/>
              <w:autoSpaceDE/>
              <w:autoSpaceDN/>
              <w:adjustRightInd/>
              <w:textAlignment w:val="baseline"/>
              <w:rPr>
                <w:sz w:val="24"/>
                <w:szCs w:val="24"/>
              </w:rPr>
            </w:pPr>
            <w:r w:rsidRPr="008610B8">
              <w:rPr>
                <w:sz w:val="24"/>
                <w:szCs w:val="24"/>
              </w:rPr>
              <w:t xml:space="preserve">September 12, 2025 </w:t>
            </w:r>
          </w:p>
        </w:tc>
      </w:tr>
      <w:tr w:rsidR="00CD6FA4" w:rsidRPr="005B1B10" w14:paraId="7F563019" w14:textId="77777777" w:rsidTr="00F7308C">
        <w:trPr>
          <w:trHeight w:val="300"/>
        </w:trPr>
        <w:tc>
          <w:tcPr>
            <w:tcW w:w="0" w:type="auto"/>
            <w:tcBorders>
              <w:top w:val="nil"/>
              <w:left w:val="nil"/>
              <w:bottom w:val="nil"/>
              <w:right w:val="nil"/>
            </w:tcBorders>
            <w:shd w:val="clear" w:color="auto" w:fill="auto"/>
          </w:tcPr>
          <w:p w14:paraId="454EB2A6" w14:textId="77777777" w:rsidR="00CD6FA4" w:rsidRPr="005B1B10" w:rsidRDefault="00CD6FA4" w:rsidP="00F7308C">
            <w:pPr>
              <w:widowControl/>
              <w:autoSpaceDE/>
              <w:autoSpaceDN/>
              <w:adjustRightInd/>
              <w:rPr>
                <w:sz w:val="24"/>
              </w:rPr>
            </w:pP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tcPr>
          <w:p w14:paraId="77286710" w14:textId="77777777" w:rsidR="00CD6FA4" w:rsidRPr="008610B8" w:rsidRDefault="00CD6FA4" w:rsidP="00F7308C">
            <w:pPr>
              <w:widowControl/>
              <w:autoSpaceDE/>
              <w:autoSpaceDN/>
              <w:adjustRightInd/>
              <w:textAlignment w:val="baseline"/>
              <w:rPr>
                <w:sz w:val="24"/>
                <w:szCs w:val="24"/>
              </w:rPr>
            </w:pPr>
            <w:r w:rsidRPr="008610B8">
              <w:rPr>
                <w:sz w:val="24"/>
                <w:szCs w:val="24"/>
              </w:rPr>
              <w:t xml:space="preserve">2025 </w:t>
            </w:r>
          </w:p>
        </w:tc>
        <w:tc>
          <w:tcPr>
            <w:tcW w:w="5520" w:type="dxa"/>
            <w:tcBorders>
              <w:top w:val="single" w:sz="6" w:space="0" w:color="000000"/>
              <w:left w:val="nil"/>
              <w:bottom w:val="single" w:sz="6" w:space="0" w:color="000000"/>
              <w:right w:val="single" w:sz="6" w:space="0" w:color="000000"/>
            </w:tcBorders>
            <w:shd w:val="clear" w:color="auto" w:fill="auto"/>
          </w:tcPr>
          <w:p w14:paraId="6406CC11" w14:textId="77777777" w:rsidR="00CD6FA4" w:rsidRPr="008610B8" w:rsidRDefault="00CD6FA4" w:rsidP="00F7308C">
            <w:pPr>
              <w:widowControl/>
              <w:autoSpaceDE/>
              <w:autoSpaceDN/>
              <w:adjustRightInd/>
              <w:textAlignment w:val="baseline"/>
              <w:rPr>
                <w:sz w:val="24"/>
                <w:szCs w:val="24"/>
              </w:rPr>
            </w:pPr>
            <w:r w:rsidRPr="008610B8">
              <w:rPr>
                <w:sz w:val="24"/>
                <w:szCs w:val="24"/>
              </w:rPr>
              <w:t xml:space="preserve">September 1, 2025 – September 30, 2025 </w:t>
            </w:r>
          </w:p>
        </w:tc>
        <w:tc>
          <w:tcPr>
            <w:tcW w:w="2580" w:type="dxa"/>
            <w:tcBorders>
              <w:top w:val="single" w:sz="6" w:space="0" w:color="000000"/>
              <w:left w:val="single" w:sz="6" w:space="0" w:color="000000"/>
              <w:bottom w:val="single" w:sz="6" w:space="0" w:color="000000"/>
              <w:right w:val="single" w:sz="6" w:space="0" w:color="000000"/>
            </w:tcBorders>
            <w:shd w:val="clear" w:color="auto" w:fill="auto"/>
          </w:tcPr>
          <w:p w14:paraId="73CFA0BC" w14:textId="77777777" w:rsidR="00CD6FA4" w:rsidRPr="008610B8" w:rsidRDefault="00CD6FA4" w:rsidP="00F7308C">
            <w:pPr>
              <w:widowControl/>
              <w:autoSpaceDE/>
              <w:autoSpaceDN/>
              <w:adjustRightInd/>
              <w:textAlignment w:val="baseline"/>
              <w:rPr>
                <w:sz w:val="24"/>
                <w:szCs w:val="24"/>
              </w:rPr>
            </w:pPr>
            <w:r w:rsidRPr="008610B8">
              <w:rPr>
                <w:sz w:val="24"/>
                <w:szCs w:val="24"/>
              </w:rPr>
              <w:t xml:space="preserve">October 10, 2025 </w:t>
            </w:r>
          </w:p>
        </w:tc>
      </w:tr>
      <w:tr w:rsidR="00CD6FA4" w:rsidRPr="005B1B10" w14:paraId="73560A2A" w14:textId="77777777" w:rsidTr="00F7308C">
        <w:trPr>
          <w:trHeight w:val="300"/>
        </w:trPr>
        <w:tc>
          <w:tcPr>
            <w:tcW w:w="0" w:type="auto"/>
            <w:tcBorders>
              <w:top w:val="nil"/>
              <w:left w:val="nil"/>
              <w:bottom w:val="nil"/>
              <w:right w:val="nil"/>
            </w:tcBorders>
            <w:shd w:val="clear" w:color="auto" w:fill="auto"/>
          </w:tcPr>
          <w:p w14:paraId="28802D30" w14:textId="77777777" w:rsidR="00CD6FA4" w:rsidRPr="005B1B10" w:rsidRDefault="00CD6FA4" w:rsidP="00F7308C">
            <w:pPr>
              <w:widowControl/>
              <w:autoSpaceDE/>
              <w:autoSpaceDN/>
              <w:adjustRightInd/>
              <w:rPr>
                <w:sz w:val="24"/>
              </w:rPr>
            </w:pP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tcPr>
          <w:p w14:paraId="585258E3" w14:textId="77777777" w:rsidR="00CD6FA4" w:rsidRPr="008610B8" w:rsidRDefault="00CD6FA4" w:rsidP="00F7308C">
            <w:pPr>
              <w:widowControl/>
              <w:autoSpaceDE/>
              <w:autoSpaceDN/>
              <w:adjustRightInd/>
              <w:textAlignment w:val="baseline"/>
              <w:rPr>
                <w:sz w:val="24"/>
                <w:szCs w:val="24"/>
              </w:rPr>
            </w:pPr>
            <w:r w:rsidRPr="008610B8">
              <w:rPr>
                <w:sz w:val="24"/>
                <w:szCs w:val="24"/>
              </w:rPr>
              <w:t xml:space="preserve">2025 </w:t>
            </w:r>
          </w:p>
        </w:tc>
        <w:tc>
          <w:tcPr>
            <w:tcW w:w="5520" w:type="dxa"/>
            <w:tcBorders>
              <w:top w:val="single" w:sz="6" w:space="0" w:color="000000"/>
              <w:left w:val="nil"/>
              <w:bottom w:val="single" w:sz="6" w:space="0" w:color="000000"/>
              <w:right w:val="single" w:sz="6" w:space="0" w:color="000000"/>
            </w:tcBorders>
            <w:shd w:val="clear" w:color="auto" w:fill="auto"/>
          </w:tcPr>
          <w:p w14:paraId="6A28DD1F" w14:textId="77777777" w:rsidR="00CD6FA4" w:rsidRPr="008610B8" w:rsidRDefault="00CD6FA4" w:rsidP="00F7308C">
            <w:pPr>
              <w:widowControl/>
              <w:autoSpaceDE/>
              <w:autoSpaceDN/>
              <w:adjustRightInd/>
              <w:textAlignment w:val="baseline"/>
              <w:rPr>
                <w:sz w:val="24"/>
                <w:szCs w:val="24"/>
              </w:rPr>
            </w:pPr>
            <w:r w:rsidRPr="008610B8">
              <w:rPr>
                <w:sz w:val="24"/>
                <w:szCs w:val="24"/>
              </w:rPr>
              <w:t xml:space="preserve">October 1, 2025 – October 31, 2025 </w:t>
            </w:r>
          </w:p>
        </w:tc>
        <w:tc>
          <w:tcPr>
            <w:tcW w:w="2580" w:type="dxa"/>
            <w:tcBorders>
              <w:top w:val="single" w:sz="6" w:space="0" w:color="000000"/>
              <w:left w:val="single" w:sz="6" w:space="0" w:color="000000"/>
              <w:bottom w:val="single" w:sz="6" w:space="0" w:color="000000"/>
              <w:right w:val="single" w:sz="6" w:space="0" w:color="000000"/>
            </w:tcBorders>
            <w:shd w:val="clear" w:color="auto" w:fill="auto"/>
          </w:tcPr>
          <w:p w14:paraId="3CB7D43D" w14:textId="77777777" w:rsidR="00CD6FA4" w:rsidRPr="008610B8" w:rsidRDefault="00CD6FA4" w:rsidP="00F7308C">
            <w:pPr>
              <w:widowControl/>
              <w:autoSpaceDE/>
              <w:autoSpaceDN/>
              <w:adjustRightInd/>
              <w:textAlignment w:val="baseline"/>
              <w:rPr>
                <w:sz w:val="24"/>
                <w:szCs w:val="24"/>
              </w:rPr>
            </w:pPr>
            <w:r w:rsidRPr="008610B8">
              <w:rPr>
                <w:sz w:val="24"/>
                <w:szCs w:val="24"/>
              </w:rPr>
              <w:t xml:space="preserve">November 14, 2025 </w:t>
            </w:r>
          </w:p>
        </w:tc>
      </w:tr>
      <w:tr w:rsidR="00CD6FA4" w:rsidRPr="005B1B10" w14:paraId="004A9C03" w14:textId="77777777" w:rsidTr="00F7308C">
        <w:trPr>
          <w:trHeight w:val="300"/>
        </w:trPr>
        <w:tc>
          <w:tcPr>
            <w:tcW w:w="0" w:type="auto"/>
            <w:tcBorders>
              <w:top w:val="nil"/>
              <w:left w:val="nil"/>
              <w:bottom w:val="nil"/>
              <w:right w:val="nil"/>
            </w:tcBorders>
            <w:shd w:val="clear" w:color="auto" w:fill="auto"/>
          </w:tcPr>
          <w:p w14:paraId="46D0DD93" w14:textId="77777777" w:rsidR="00CD6FA4" w:rsidRPr="005B1B10" w:rsidRDefault="00CD6FA4" w:rsidP="00F7308C">
            <w:pPr>
              <w:widowControl/>
              <w:autoSpaceDE/>
              <w:autoSpaceDN/>
              <w:adjustRightInd/>
              <w:rPr>
                <w:sz w:val="24"/>
              </w:rPr>
            </w:pP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tcPr>
          <w:p w14:paraId="55D13508" w14:textId="77777777" w:rsidR="00CD6FA4" w:rsidRPr="008610B8" w:rsidRDefault="00CD6FA4" w:rsidP="00F7308C">
            <w:pPr>
              <w:widowControl/>
              <w:autoSpaceDE/>
              <w:autoSpaceDN/>
              <w:adjustRightInd/>
              <w:textAlignment w:val="baseline"/>
              <w:rPr>
                <w:sz w:val="24"/>
                <w:szCs w:val="24"/>
              </w:rPr>
            </w:pPr>
            <w:r w:rsidRPr="008610B8">
              <w:rPr>
                <w:sz w:val="24"/>
                <w:szCs w:val="24"/>
              </w:rPr>
              <w:t xml:space="preserve">2025 </w:t>
            </w:r>
          </w:p>
        </w:tc>
        <w:tc>
          <w:tcPr>
            <w:tcW w:w="5520" w:type="dxa"/>
            <w:tcBorders>
              <w:top w:val="single" w:sz="6" w:space="0" w:color="000000"/>
              <w:left w:val="nil"/>
              <w:bottom w:val="single" w:sz="6" w:space="0" w:color="000000"/>
              <w:right w:val="single" w:sz="6" w:space="0" w:color="000000"/>
            </w:tcBorders>
            <w:shd w:val="clear" w:color="auto" w:fill="auto"/>
          </w:tcPr>
          <w:p w14:paraId="55EC4B92" w14:textId="77777777" w:rsidR="00CD6FA4" w:rsidRPr="008610B8" w:rsidRDefault="00CD6FA4" w:rsidP="00F7308C">
            <w:pPr>
              <w:widowControl/>
              <w:autoSpaceDE/>
              <w:autoSpaceDN/>
              <w:adjustRightInd/>
              <w:textAlignment w:val="baseline"/>
              <w:rPr>
                <w:sz w:val="24"/>
                <w:szCs w:val="24"/>
              </w:rPr>
            </w:pPr>
            <w:r w:rsidRPr="008610B8">
              <w:rPr>
                <w:sz w:val="24"/>
                <w:szCs w:val="24"/>
              </w:rPr>
              <w:t xml:space="preserve">November 1, 2025 – November 30, 2025 </w:t>
            </w:r>
          </w:p>
        </w:tc>
        <w:tc>
          <w:tcPr>
            <w:tcW w:w="2580" w:type="dxa"/>
            <w:tcBorders>
              <w:top w:val="single" w:sz="6" w:space="0" w:color="000000"/>
              <w:left w:val="single" w:sz="6" w:space="0" w:color="000000"/>
              <w:bottom w:val="single" w:sz="6" w:space="0" w:color="000000"/>
              <w:right w:val="single" w:sz="6" w:space="0" w:color="000000"/>
            </w:tcBorders>
            <w:shd w:val="clear" w:color="auto" w:fill="auto"/>
          </w:tcPr>
          <w:p w14:paraId="651C0DCF" w14:textId="77777777" w:rsidR="00CD6FA4" w:rsidRPr="008610B8" w:rsidRDefault="00CD6FA4" w:rsidP="00F7308C">
            <w:pPr>
              <w:widowControl/>
              <w:autoSpaceDE/>
              <w:autoSpaceDN/>
              <w:adjustRightInd/>
              <w:textAlignment w:val="baseline"/>
              <w:rPr>
                <w:sz w:val="24"/>
                <w:szCs w:val="24"/>
              </w:rPr>
            </w:pPr>
            <w:r w:rsidRPr="008610B8">
              <w:rPr>
                <w:sz w:val="24"/>
                <w:szCs w:val="24"/>
              </w:rPr>
              <w:t xml:space="preserve">December 12, 2025 </w:t>
            </w:r>
          </w:p>
        </w:tc>
      </w:tr>
      <w:tr w:rsidR="00CD6FA4" w:rsidRPr="005B1B10" w14:paraId="7CD9534F" w14:textId="77777777" w:rsidTr="00F7308C">
        <w:trPr>
          <w:trHeight w:val="300"/>
        </w:trPr>
        <w:tc>
          <w:tcPr>
            <w:tcW w:w="0" w:type="auto"/>
            <w:tcBorders>
              <w:top w:val="nil"/>
              <w:left w:val="nil"/>
              <w:bottom w:val="nil"/>
              <w:right w:val="nil"/>
            </w:tcBorders>
            <w:shd w:val="clear" w:color="auto" w:fill="auto"/>
          </w:tcPr>
          <w:p w14:paraId="494FE273" w14:textId="77777777" w:rsidR="00CD6FA4" w:rsidRPr="005B1B10" w:rsidRDefault="00CD6FA4" w:rsidP="00F7308C">
            <w:pPr>
              <w:widowControl/>
              <w:autoSpaceDE/>
              <w:autoSpaceDN/>
              <w:adjustRightInd/>
              <w:rPr>
                <w:sz w:val="24"/>
              </w:rPr>
            </w:pP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tcPr>
          <w:p w14:paraId="18AF3AEF" w14:textId="77777777" w:rsidR="00CD6FA4" w:rsidRPr="008610B8" w:rsidRDefault="00CD6FA4" w:rsidP="00F7308C">
            <w:pPr>
              <w:widowControl/>
              <w:autoSpaceDE/>
              <w:autoSpaceDN/>
              <w:adjustRightInd/>
              <w:textAlignment w:val="baseline"/>
              <w:rPr>
                <w:sz w:val="24"/>
                <w:szCs w:val="24"/>
              </w:rPr>
            </w:pPr>
            <w:r w:rsidRPr="008610B8">
              <w:rPr>
                <w:sz w:val="24"/>
                <w:szCs w:val="24"/>
              </w:rPr>
              <w:t xml:space="preserve">2026 </w:t>
            </w:r>
          </w:p>
        </w:tc>
        <w:tc>
          <w:tcPr>
            <w:tcW w:w="5520" w:type="dxa"/>
            <w:tcBorders>
              <w:top w:val="single" w:sz="6" w:space="0" w:color="000000"/>
              <w:left w:val="nil"/>
              <w:bottom w:val="single" w:sz="6" w:space="0" w:color="000000"/>
              <w:right w:val="single" w:sz="6" w:space="0" w:color="000000"/>
            </w:tcBorders>
            <w:shd w:val="clear" w:color="auto" w:fill="auto"/>
          </w:tcPr>
          <w:p w14:paraId="1574ACEE" w14:textId="77777777" w:rsidR="00CD6FA4" w:rsidRPr="008610B8" w:rsidRDefault="00CD6FA4" w:rsidP="00F7308C">
            <w:pPr>
              <w:widowControl/>
              <w:autoSpaceDE/>
              <w:autoSpaceDN/>
              <w:adjustRightInd/>
              <w:textAlignment w:val="baseline"/>
              <w:rPr>
                <w:sz w:val="24"/>
                <w:szCs w:val="24"/>
              </w:rPr>
            </w:pPr>
            <w:r w:rsidRPr="008610B8">
              <w:rPr>
                <w:sz w:val="24"/>
                <w:szCs w:val="24"/>
              </w:rPr>
              <w:t xml:space="preserve">December 1, 2025 – December 31, 2025 </w:t>
            </w:r>
          </w:p>
        </w:tc>
        <w:tc>
          <w:tcPr>
            <w:tcW w:w="2580" w:type="dxa"/>
            <w:tcBorders>
              <w:top w:val="single" w:sz="6" w:space="0" w:color="000000"/>
              <w:left w:val="single" w:sz="6" w:space="0" w:color="000000"/>
              <w:bottom w:val="single" w:sz="6" w:space="0" w:color="000000"/>
              <w:right w:val="single" w:sz="6" w:space="0" w:color="000000"/>
            </w:tcBorders>
            <w:shd w:val="clear" w:color="auto" w:fill="auto"/>
          </w:tcPr>
          <w:p w14:paraId="381AF297" w14:textId="77777777" w:rsidR="00CD6FA4" w:rsidRPr="008610B8" w:rsidRDefault="00CD6FA4" w:rsidP="00F7308C">
            <w:pPr>
              <w:widowControl/>
              <w:autoSpaceDE/>
              <w:autoSpaceDN/>
              <w:adjustRightInd/>
              <w:textAlignment w:val="baseline"/>
              <w:rPr>
                <w:sz w:val="24"/>
                <w:szCs w:val="24"/>
              </w:rPr>
            </w:pPr>
            <w:r w:rsidRPr="008610B8">
              <w:rPr>
                <w:sz w:val="24"/>
                <w:szCs w:val="24"/>
              </w:rPr>
              <w:t xml:space="preserve">January 9, 2026 </w:t>
            </w:r>
          </w:p>
        </w:tc>
      </w:tr>
      <w:tr w:rsidR="00CD6FA4" w:rsidRPr="005B1B10" w14:paraId="2578E3FB" w14:textId="77777777" w:rsidTr="00F7308C">
        <w:trPr>
          <w:trHeight w:val="300"/>
        </w:trPr>
        <w:tc>
          <w:tcPr>
            <w:tcW w:w="0" w:type="auto"/>
            <w:tcBorders>
              <w:top w:val="nil"/>
              <w:left w:val="nil"/>
              <w:bottom w:val="nil"/>
              <w:right w:val="nil"/>
            </w:tcBorders>
            <w:shd w:val="clear" w:color="auto" w:fill="auto"/>
          </w:tcPr>
          <w:p w14:paraId="385DF057" w14:textId="77777777" w:rsidR="00CD6FA4" w:rsidRPr="005B1B10" w:rsidRDefault="00CD6FA4" w:rsidP="00F7308C">
            <w:pPr>
              <w:widowControl/>
              <w:autoSpaceDE/>
              <w:autoSpaceDN/>
              <w:adjustRightInd/>
              <w:rPr>
                <w:sz w:val="24"/>
              </w:rPr>
            </w:pP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tcPr>
          <w:p w14:paraId="06DA1027" w14:textId="77777777" w:rsidR="00CD6FA4" w:rsidRPr="008610B8" w:rsidRDefault="00CD6FA4" w:rsidP="00F7308C">
            <w:pPr>
              <w:widowControl/>
              <w:autoSpaceDE/>
              <w:autoSpaceDN/>
              <w:adjustRightInd/>
              <w:textAlignment w:val="baseline"/>
              <w:rPr>
                <w:sz w:val="24"/>
                <w:szCs w:val="24"/>
              </w:rPr>
            </w:pPr>
            <w:r w:rsidRPr="008610B8">
              <w:rPr>
                <w:sz w:val="24"/>
                <w:szCs w:val="24"/>
              </w:rPr>
              <w:t xml:space="preserve">2026 </w:t>
            </w:r>
          </w:p>
        </w:tc>
        <w:tc>
          <w:tcPr>
            <w:tcW w:w="5520" w:type="dxa"/>
            <w:tcBorders>
              <w:top w:val="single" w:sz="6" w:space="0" w:color="000000"/>
              <w:left w:val="nil"/>
              <w:bottom w:val="single" w:sz="6" w:space="0" w:color="000000"/>
              <w:right w:val="single" w:sz="6" w:space="0" w:color="000000"/>
            </w:tcBorders>
            <w:shd w:val="clear" w:color="auto" w:fill="auto"/>
          </w:tcPr>
          <w:p w14:paraId="76AA53C6" w14:textId="77777777" w:rsidR="00CD6FA4" w:rsidRPr="008610B8" w:rsidRDefault="00CD6FA4" w:rsidP="00F7308C">
            <w:pPr>
              <w:widowControl/>
              <w:autoSpaceDE/>
              <w:autoSpaceDN/>
              <w:adjustRightInd/>
              <w:textAlignment w:val="baseline"/>
              <w:rPr>
                <w:sz w:val="24"/>
                <w:szCs w:val="24"/>
              </w:rPr>
            </w:pPr>
            <w:r w:rsidRPr="008610B8">
              <w:rPr>
                <w:sz w:val="24"/>
                <w:szCs w:val="24"/>
              </w:rPr>
              <w:t xml:space="preserve">January 1, 2026 – January 31, 2026 </w:t>
            </w:r>
          </w:p>
        </w:tc>
        <w:tc>
          <w:tcPr>
            <w:tcW w:w="2580" w:type="dxa"/>
            <w:tcBorders>
              <w:top w:val="single" w:sz="6" w:space="0" w:color="000000"/>
              <w:left w:val="single" w:sz="6" w:space="0" w:color="000000"/>
              <w:bottom w:val="single" w:sz="6" w:space="0" w:color="000000"/>
              <w:right w:val="single" w:sz="6" w:space="0" w:color="000000"/>
            </w:tcBorders>
            <w:shd w:val="clear" w:color="auto" w:fill="auto"/>
          </w:tcPr>
          <w:p w14:paraId="7F5CC830" w14:textId="77777777" w:rsidR="00CD6FA4" w:rsidRPr="008610B8" w:rsidRDefault="00CD6FA4" w:rsidP="00F7308C">
            <w:pPr>
              <w:widowControl/>
              <w:autoSpaceDE/>
              <w:autoSpaceDN/>
              <w:adjustRightInd/>
              <w:textAlignment w:val="baseline"/>
              <w:rPr>
                <w:sz w:val="24"/>
                <w:szCs w:val="24"/>
              </w:rPr>
            </w:pPr>
            <w:r w:rsidRPr="008610B8">
              <w:rPr>
                <w:sz w:val="24"/>
                <w:szCs w:val="24"/>
              </w:rPr>
              <w:t xml:space="preserve">February 13, 2026 </w:t>
            </w:r>
          </w:p>
        </w:tc>
      </w:tr>
      <w:tr w:rsidR="00CD6FA4" w:rsidRPr="005B1B10" w14:paraId="6D4AE14B" w14:textId="77777777" w:rsidTr="00F7308C">
        <w:trPr>
          <w:trHeight w:val="300"/>
        </w:trPr>
        <w:tc>
          <w:tcPr>
            <w:tcW w:w="0" w:type="auto"/>
            <w:tcBorders>
              <w:top w:val="nil"/>
              <w:left w:val="nil"/>
              <w:bottom w:val="nil"/>
              <w:right w:val="nil"/>
            </w:tcBorders>
            <w:shd w:val="clear" w:color="auto" w:fill="auto"/>
          </w:tcPr>
          <w:p w14:paraId="29CEE87B" w14:textId="77777777" w:rsidR="00CD6FA4" w:rsidRPr="005B1B10" w:rsidRDefault="00CD6FA4" w:rsidP="00F7308C">
            <w:pPr>
              <w:widowControl/>
              <w:autoSpaceDE/>
              <w:autoSpaceDN/>
              <w:adjustRightInd/>
              <w:rPr>
                <w:sz w:val="24"/>
              </w:rPr>
            </w:pP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tcPr>
          <w:p w14:paraId="01B9776D" w14:textId="77777777" w:rsidR="00CD6FA4" w:rsidRPr="008610B8" w:rsidRDefault="00CD6FA4" w:rsidP="00F7308C">
            <w:pPr>
              <w:widowControl/>
              <w:autoSpaceDE/>
              <w:autoSpaceDN/>
              <w:adjustRightInd/>
              <w:textAlignment w:val="baseline"/>
              <w:rPr>
                <w:sz w:val="24"/>
                <w:szCs w:val="24"/>
              </w:rPr>
            </w:pPr>
            <w:r w:rsidRPr="008610B8">
              <w:rPr>
                <w:sz w:val="24"/>
                <w:szCs w:val="24"/>
              </w:rPr>
              <w:t xml:space="preserve">2026 </w:t>
            </w:r>
          </w:p>
        </w:tc>
        <w:tc>
          <w:tcPr>
            <w:tcW w:w="5520" w:type="dxa"/>
            <w:tcBorders>
              <w:top w:val="single" w:sz="6" w:space="0" w:color="000000"/>
              <w:left w:val="nil"/>
              <w:bottom w:val="single" w:sz="6" w:space="0" w:color="000000"/>
              <w:right w:val="single" w:sz="6" w:space="0" w:color="000000"/>
            </w:tcBorders>
            <w:shd w:val="clear" w:color="auto" w:fill="auto"/>
          </w:tcPr>
          <w:p w14:paraId="432741AD" w14:textId="77777777" w:rsidR="00CD6FA4" w:rsidRPr="008610B8" w:rsidRDefault="00CD6FA4" w:rsidP="00F7308C">
            <w:pPr>
              <w:widowControl/>
              <w:autoSpaceDE/>
              <w:autoSpaceDN/>
              <w:adjustRightInd/>
              <w:textAlignment w:val="baseline"/>
              <w:rPr>
                <w:sz w:val="24"/>
                <w:szCs w:val="24"/>
              </w:rPr>
            </w:pPr>
            <w:r w:rsidRPr="008610B8">
              <w:rPr>
                <w:sz w:val="24"/>
                <w:szCs w:val="24"/>
              </w:rPr>
              <w:t xml:space="preserve">February 1, 2026 – February 28, 2026 </w:t>
            </w:r>
          </w:p>
        </w:tc>
        <w:tc>
          <w:tcPr>
            <w:tcW w:w="2580" w:type="dxa"/>
            <w:tcBorders>
              <w:top w:val="single" w:sz="6" w:space="0" w:color="000000"/>
              <w:left w:val="single" w:sz="6" w:space="0" w:color="000000"/>
              <w:bottom w:val="single" w:sz="6" w:space="0" w:color="000000"/>
              <w:right w:val="single" w:sz="6" w:space="0" w:color="000000"/>
            </w:tcBorders>
            <w:shd w:val="clear" w:color="auto" w:fill="auto"/>
          </w:tcPr>
          <w:p w14:paraId="540F62B7" w14:textId="77777777" w:rsidR="00CD6FA4" w:rsidRPr="008610B8" w:rsidRDefault="00CD6FA4" w:rsidP="00F7308C">
            <w:pPr>
              <w:widowControl/>
              <w:autoSpaceDE/>
              <w:autoSpaceDN/>
              <w:adjustRightInd/>
              <w:textAlignment w:val="baseline"/>
              <w:rPr>
                <w:sz w:val="24"/>
                <w:szCs w:val="24"/>
              </w:rPr>
            </w:pPr>
            <w:r w:rsidRPr="008610B8">
              <w:rPr>
                <w:sz w:val="24"/>
                <w:szCs w:val="24"/>
              </w:rPr>
              <w:t xml:space="preserve">March 13, 2026 </w:t>
            </w:r>
          </w:p>
        </w:tc>
      </w:tr>
      <w:tr w:rsidR="00CD6FA4" w:rsidRPr="005B1B10" w14:paraId="70ECD8AA" w14:textId="77777777" w:rsidTr="00F7308C">
        <w:trPr>
          <w:trHeight w:val="300"/>
        </w:trPr>
        <w:tc>
          <w:tcPr>
            <w:tcW w:w="0" w:type="auto"/>
            <w:tcBorders>
              <w:top w:val="nil"/>
              <w:left w:val="nil"/>
              <w:bottom w:val="nil"/>
              <w:right w:val="nil"/>
            </w:tcBorders>
            <w:shd w:val="clear" w:color="auto" w:fill="auto"/>
          </w:tcPr>
          <w:p w14:paraId="6CB1D9C7" w14:textId="77777777" w:rsidR="00CD6FA4" w:rsidRPr="005B1B10" w:rsidRDefault="00CD6FA4" w:rsidP="00F7308C">
            <w:pPr>
              <w:widowControl/>
              <w:autoSpaceDE/>
              <w:autoSpaceDN/>
              <w:adjustRightInd/>
              <w:rPr>
                <w:sz w:val="24"/>
              </w:rPr>
            </w:pP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tcPr>
          <w:p w14:paraId="7DFC97E8" w14:textId="77777777" w:rsidR="00CD6FA4" w:rsidRPr="008610B8" w:rsidRDefault="00CD6FA4" w:rsidP="00F7308C">
            <w:pPr>
              <w:widowControl/>
              <w:autoSpaceDE/>
              <w:autoSpaceDN/>
              <w:adjustRightInd/>
              <w:textAlignment w:val="baseline"/>
              <w:rPr>
                <w:sz w:val="24"/>
                <w:szCs w:val="24"/>
              </w:rPr>
            </w:pPr>
            <w:r w:rsidRPr="008610B8">
              <w:rPr>
                <w:sz w:val="24"/>
                <w:szCs w:val="24"/>
              </w:rPr>
              <w:t xml:space="preserve">2026 </w:t>
            </w:r>
          </w:p>
        </w:tc>
        <w:tc>
          <w:tcPr>
            <w:tcW w:w="5520" w:type="dxa"/>
            <w:tcBorders>
              <w:top w:val="single" w:sz="6" w:space="0" w:color="000000"/>
              <w:left w:val="nil"/>
              <w:bottom w:val="single" w:sz="6" w:space="0" w:color="000000"/>
              <w:right w:val="single" w:sz="6" w:space="0" w:color="000000"/>
            </w:tcBorders>
            <w:shd w:val="clear" w:color="auto" w:fill="auto"/>
          </w:tcPr>
          <w:p w14:paraId="5E5C9FC8" w14:textId="77777777" w:rsidR="00CD6FA4" w:rsidRPr="008610B8" w:rsidRDefault="00CD6FA4" w:rsidP="00F7308C">
            <w:pPr>
              <w:widowControl/>
              <w:autoSpaceDE/>
              <w:autoSpaceDN/>
              <w:adjustRightInd/>
              <w:textAlignment w:val="baseline"/>
              <w:rPr>
                <w:sz w:val="24"/>
                <w:szCs w:val="24"/>
              </w:rPr>
            </w:pPr>
            <w:r w:rsidRPr="008610B8">
              <w:rPr>
                <w:sz w:val="24"/>
                <w:szCs w:val="24"/>
              </w:rPr>
              <w:t xml:space="preserve">March 1, 2026 – March 31, 2026 </w:t>
            </w:r>
          </w:p>
        </w:tc>
        <w:tc>
          <w:tcPr>
            <w:tcW w:w="2580" w:type="dxa"/>
            <w:tcBorders>
              <w:top w:val="single" w:sz="6" w:space="0" w:color="000000"/>
              <w:left w:val="single" w:sz="6" w:space="0" w:color="000000"/>
              <w:bottom w:val="single" w:sz="6" w:space="0" w:color="000000"/>
              <w:right w:val="single" w:sz="6" w:space="0" w:color="000000"/>
            </w:tcBorders>
            <w:shd w:val="clear" w:color="auto" w:fill="auto"/>
          </w:tcPr>
          <w:p w14:paraId="226AA947" w14:textId="77777777" w:rsidR="00CD6FA4" w:rsidRPr="008610B8" w:rsidRDefault="00CD6FA4" w:rsidP="00F7308C">
            <w:pPr>
              <w:widowControl/>
              <w:autoSpaceDE/>
              <w:autoSpaceDN/>
              <w:adjustRightInd/>
              <w:textAlignment w:val="baseline"/>
              <w:rPr>
                <w:sz w:val="24"/>
                <w:szCs w:val="24"/>
              </w:rPr>
            </w:pPr>
            <w:r w:rsidRPr="008610B8">
              <w:rPr>
                <w:sz w:val="24"/>
                <w:szCs w:val="24"/>
              </w:rPr>
              <w:t xml:space="preserve">April 10, 2026 </w:t>
            </w:r>
          </w:p>
        </w:tc>
      </w:tr>
      <w:tr w:rsidR="00CD6FA4" w:rsidRPr="005B1B10" w14:paraId="71604AA0" w14:textId="77777777" w:rsidTr="00F7308C">
        <w:trPr>
          <w:trHeight w:val="300"/>
        </w:trPr>
        <w:tc>
          <w:tcPr>
            <w:tcW w:w="0" w:type="auto"/>
            <w:tcBorders>
              <w:top w:val="nil"/>
              <w:left w:val="nil"/>
              <w:bottom w:val="nil"/>
              <w:right w:val="nil"/>
            </w:tcBorders>
            <w:shd w:val="clear" w:color="auto" w:fill="auto"/>
          </w:tcPr>
          <w:p w14:paraId="4940E3B9" w14:textId="77777777" w:rsidR="00CD6FA4" w:rsidRPr="005B1B10" w:rsidRDefault="00CD6FA4" w:rsidP="00F7308C">
            <w:pPr>
              <w:widowControl/>
              <w:autoSpaceDE/>
              <w:autoSpaceDN/>
              <w:adjustRightInd/>
              <w:rPr>
                <w:sz w:val="24"/>
              </w:rPr>
            </w:pP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tcPr>
          <w:p w14:paraId="596D14AF" w14:textId="77777777" w:rsidR="00CD6FA4" w:rsidRPr="008610B8" w:rsidRDefault="00CD6FA4" w:rsidP="00F7308C">
            <w:pPr>
              <w:widowControl/>
              <w:autoSpaceDE/>
              <w:autoSpaceDN/>
              <w:adjustRightInd/>
              <w:textAlignment w:val="baseline"/>
              <w:rPr>
                <w:sz w:val="24"/>
                <w:szCs w:val="24"/>
              </w:rPr>
            </w:pPr>
            <w:r w:rsidRPr="008610B8">
              <w:rPr>
                <w:sz w:val="24"/>
                <w:szCs w:val="24"/>
              </w:rPr>
              <w:t xml:space="preserve">2026 </w:t>
            </w:r>
          </w:p>
        </w:tc>
        <w:tc>
          <w:tcPr>
            <w:tcW w:w="5520" w:type="dxa"/>
            <w:tcBorders>
              <w:top w:val="single" w:sz="6" w:space="0" w:color="000000"/>
              <w:left w:val="nil"/>
              <w:bottom w:val="single" w:sz="6" w:space="0" w:color="000000"/>
              <w:right w:val="single" w:sz="6" w:space="0" w:color="000000"/>
            </w:tcBorders>
            <w:shd w:val="clear" w:color="auto" w:fill="auto"/>
          </w:tcPr>
          <w:p w14:paraId="48BF6DAB" w14:textId="77777777" w:rsidR="00CD6FA4" w:rsidRPr="008610B8" w:rsidRDefault="00CD6FA4" w:rsidP="00F7308C">
            <w:pPr>
              <w:widowControl/>
              <w:autoSpaceDE/>
              <w:autoSpaceDN/>
              <w:adjustRightInd/>
              <w:textAlignment w:val="baseline"/>
              <w:rPr>
                <w:sz w:val="24"/>
                <w:szCs w:val="24"/>
              </w:rPr>
            </w:pPr>
            <w:r w:rsidRPr="008610B8">
              <w:rPr>
                <w:sz w:val="24"/>
                <w:szCs w:val="24"/>
              </w:rPr>
              <w:t xml:space="preserve">April 1, 2026 – April 30, 2026 </w:t>
            </w:r>
          </w:p>
        </w:tc>
        <w:tc>
          <w:tcPr>
            <w:tcW w:w="2580" w:type="dxa"/>
            <w:tcBorders>
              <w:top w:val="single" w:sz="6" w:space="0" w:color="000000"/>
              <w:left w:val="single" w:sz="6" w:space="0" w:color="000000"/>
              <w:bottom w:val="single" w:sz="6" w:space="0" w:color="000000"/>
              <w:right w:val="single" w:sz="6" w:space="0" w:color="000000"/>
            </w:tcBorders>
            <w:shd w:val="clear" w:color="auto" w:fill="auto"/>
          </w:tcPr>
          <w:p w14:paraId="72DF08C4" w14:textId="77777777" w:rsidR="00CD6FA4" w:rsidRPr="008610B8" w:rsidRDefault="00CD6FA4" w:rsidP="00F7308C">
            <w:pPr>
              <w:widowControl/>
              <w:autoSpaceDE/>
              <w:autoSpaceDN/>
              <w:adjustRightInd/>
              <w:textAlignment w:val="baseline"/>
              <w:rPr>
                <w:sz w:val="24"/>
                <w:szCs w:val="24"/>
              </w:rPr>
            </w:pPr>
            <w:r w:rsidRPr="008610B8">
              <w:rPr>
                <w:sz w:val="24"/>
                <w:szCs w:val="24"/>
              </w:rPr>
              <w:t xml:space="preserve">May 8, 2026 </w:t>
            </w:r>
          </w:p>
        </w:tc>
      </w:tr>
      <w:tr w:rsidR="00CD6FA4" w:rsidRPr="005B1B10" w14:paraId="3259AC34" w14:textId="77777777" w:rsidTr="00F7308C">
        <w:trPr>
          <w:trHeight w:val="300"/>
        </w:trPr>
        <w:tc>
          <w:tcPr>
            <w:tcW w:w="0" w:type="auto"/>
            <w:tcBorders>
              <w:top w:val="nil"/>
              <w:left w:val="nil"/>
              <w:bottom w:val="nil"/>
              <w:right w:val="nil"/>
            </w:tcBorders>
            <w:shd w:val="clear" w:color="auto" w:fill="auto"/>
          </w:tcPr>
          <w:p w14:paraId="161BCD0B" w14:textId="77777777" w:rsidR="00CD6FA4" w:rsidRPr="005B1B10" w:rsidRDefault="00CD6FA4" w:rsidP="00F7308C">
            <w:pPr>
              <w:widowControl/>
              <w:autoSpaceDE/>
              <w:autoSpaceDN/>
              <w:adjustRightInd/>
              <w:rPr>
                <w:sz w:val="24"/>
              </w:rPr>
            </w:pP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tcPr>
          <w:p w14:paraId="4395EEA5" w14:textId="77777777" w:rsidR="00CD6FA4" w:rsidRPr="008610B8" w:rsidRDefault="00CD6FA4" w:rsidP="00F7308C">
            <w:pPr>
              <w:widowControl/>
              <w:autoSpaceDE/>
              <w:autoSpaceDN/>
              <w:adjustRightInd/>
              <w:textAlignment w:val="baseline"/>
              <w:rPr>
                <w:sz w:val="24"/>
                <w:szCs w:val="24"/>
              </w:rPr>
            </w:pPr>
            <w:r w:rsidRPr="008610B8">
              <w:rPr>
                <w:sz w:val="24"/>
                <w:szCs w:val="24"/>
              </w:rPr>
              <w:t xml:space="preserve">2026 </w:t>
            </w:r>
          </w:p>
        </w:tc>
        <w:tc>
          <w:tcPr>
            <w:tcW w:w="5520" w:type="dxa"/>
            <w:tcBorders>
              <w:top w:val="single" w:sz="6" w:space="0" w:color="000000"/>
              <w:left w:val="nil"/>
              <w:bottom w:val="single" w:sz="6" w:space="0" w:color="000000"/>
              <w:right w:val="single" w:sz="6" w:space="0" w:color="000000"/>
            </w:tcBorders>
            <w:shd w:val="clear" w:color="auto" w:fill="auto"/>
          </w:tcPr>
          <w:p w14:paraId="69F10D00" w14:textId="77777777" w:rsidR="00CD6FA4" w:rsidRPr="008610B8" w:rsidRDefault="00CD6FA4" w:rsidP="00F7308C">
            <w:pPr>
              <w:widowControl/>
              <w:autoSpaceDE/>
              <w:autoSpaceDN/>
              <w:adjustRightInd/>
              <w:textAlignment w:val="baseline"/>
              <w:rPr>
                <w:sz w:val="24"/>
                <w:szCs w:val="24"/>
              </w:rPr>
            </w:pPr>
            <w:r w:rsidRPr="008610B8">
              <w:rPr>
                <w:sz w:val="24"/>
                <w:szCs w:val="24"/>
              </w:rPr>
              <w:t xml:space="preserve">May 1, 2026 – May 31, 2026 </w:t>
            </w:r>
          </w:p>
        </w:tc>
        <w:tc>
          <w:tcPr>
            <w:tcW w:w="2580" w:type="dxa"/>
            <w:tcBorders>
              <w:top w:val="single" w:sz="6" w:space="0" w:color="000000"/>
              <w:left w:val="single" w:sz="6" w:space="0" w:color="000000"/>
              <w:bottom w:val="single" w:sz="6" w:space="0" w:color="000000"/>
              <w:right w:val="single" w:sz="6" w:space="0" w:color="000000"/>
            </w:tcBorders>
            <w:shd w:val="clear" w:color="auto" w:fill="auto"/>
          </w:tcPr>
          <w:p w14:paraId="5F8CA9C4" w14:textId="77777777" w:rsidR="00CD6FA4" w:rsidRPr="008610B8" w:rsidRDefault="00CD6FA4" w:rsidP="00F7308C">
            <w:pPr>
              <w:widowControl/>
              <w:autoSpaceDE/>
              <w:autoSpaceDN/>
              <w:adjustRightInd/>
              <w:textAlignment w:val="baseline"/>
              <w:rPr>
                <w:sz w:val="24"/>
                <w:szCs w:val="24"/>
              </w:rPr>
            </w:pPr>
            <w:r w:rsidRPr="008610B8">
              <w:rPr>
                <w:sz w:val="24"/>
                <w:szCs w:val="24"/>
              </w:rPr>
              <w:t xml:space="preserve">June 12, 2026 </w:t>
            </w:r>
          </w:p>
        </w:tc>
      </w:tr>
      <w:tr w:rsidR="00CD6FA4" w:rsidRPr="005B1B10" w14:paraId="745CBE81" w14:textId="77777777" w:rsidTr="00F7308C">
        <w:trPr>
          <w:trHeight w:val="300"/>
        </w:trPr>
        <w:tc>
          <w:tcPr>
            <w:tcW w:w="0" w:type="auto"/>
            <w:tcBorders>
              <w:top w:val="nil"/>
              <w:left w:val="nil"/>
              <w:bottom w:val="nil"/>
              <w:right w:val="nil"/>
            </w:tcBorders>
            <w:shd w:val="clear" w:color="auto" w:fill="auto"/>
          </w:tcPr>
          <w:p w14:paraId="3530253A" w14:textId="77777777" w:rsidR="00CD6FA4" w:rsidRPr="005B1B10" w:rsidRDefault="00CD6FA4" w:rsidP="00F7308C">
            <w:pPr>
              <w:widowControl/>
              <w:autoSpaceDE/>
              <w:autoSpaceDN/>
              <w:adjustRightInd/>
              <w:rPr>
                <w:sz w:val="24"/>
              </w:rPr>
            </w:pP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tcPr>
          <w:p w14:paraId="1310EFD9" w14:textId="77777777" w:rsidR="00CD6FA4" w:rsidRPr="008610B8" w:rsidRDefault="00CD6FA4" w:rsidP="00F7308C">
            <w:pPr>
              <w:widowControl/>
              <w:autoSpaceDE/>
              <w:autoSpaceDN/>
              <w:adjustRightInd/>
              <w:textAlignment w:val="baseline"/>
              <w:rPr>
                <w:sz w:val="24"/>
                <w:szCs w:val="24"/>
              </w:rPr>
            </w:pPr>
            <w:r w:rsidRPr="008610B8">
              <w:rPr>
                <w:sz w:val="24"/>
                <w:szCs w:val="24"/>
              </w:rPr>
              <w:t xml:space="preserve">2026 </w:t>
            </w:r>
          </w:p>
        </w:tc>
        <w:tc>
          <w:tcPr>
            <w:tcW w:w="5520" w:type="dxa"/>
            <w:tcBorders>
              <w:top w:val="single" w:sz="6" w:space="0" w:color="000000"/>
              <w:left w:val="nil"/>
              <w:bottom w:val="single" w:sz="6" w:space="0" w:color="000000"/>
              <w:right w:val="single" w:sz="6" w:space="0" w:color="000000"/>
            </w:tcBorders>
            <w:shd w:val="clear" w:color="auto" w:fill="auto"/>
          </w:tcPr>
          <w:p w14:paraId="0BCE2024" w14:textId="77777777" w:rsidR="00CD6FA4" w:rsidRPr="008610B8" w:rsidRDefault="00CD6FA4" w:rsidP="00F7308C">
            <w:pPr>
              <w:widowControl/>
              <w:autoSpaceDE/>
              <w:autoSpaceDN/>
              <w:adjustRightInd/>
              <w:textAlignment w:val="baseline"/>
              <w:rPr>
                <w:sz w:val="24"/>
                <w:szCs w:val="24"/>
              </w:rPr>
            </w:pPr>
            <w:r w:rsidRPr="008610B8">
              <w:rPr>
                <w:sz w:val="24"/>
                <w:szCs w:val="24"/>
              </w:rPr>
              <w:t xml:space="preserve">June 1, 2026 – June 30, 2026  </w:t>
            </w:r>
          </w:p>
        </w:tc>
        <w:tc>
          <w:tcPr>
            <w:tcW w:w="2580" w:type="dxa"/>
            <w:tcBorders>
              <w:top w:val="single" w:sz="6" w:space="0" w:color="000000"/>
              <w:left w:val="single" w:sz="6" w:space="0" w:color="000000"/>
              <w:bottom w:val="single" w:sz="6" w:space="0" w:color="000000"/>
              <w:right w:val="single" w:sz="6" w:space="0" w:color="000000"/>
            </w:tcBorders>
            <w:shd w:val="clear" w:color="auto" w:fill="auto"/>
          </w:tcPr>
          <w:p w14:paraId="7DB3C36A" w14:textId="77777777" w:rsidR="00CD6FA4" w:rsidRPr="008610B8" w:rsidRDefault="00CD6FA4" w:rsidP="00F7308C">
            <w:pPr>
              <w:widowControl/>
              <w:autoSpaceDE/>
              <w:autoSpaceDN/>
              <w:adjustRightInd/>
              <w:textAlignment w:val="baseline"/>
              <w:rPr>
                <w:sz w:val="24"/>
                <w:szCs w:val="24"/>
              </w:rPr>
            </w:pPr>
            <w:r w:rsidRPr="008610B8">
              <w:rPr>
                <w:sz w:val="24"/>
                <w:szCs w:val="24"/>
              </w:rPr>
              <w:t xml:space="preserve">July 10, 2026 </w:t>
            </w:r>
          </w:p>
        </w:tc>
      </w:tr>
      <w:tr w:rsidR="00CD6FA4" w:rsidRPr="005B1B10" w14:paraId="42C76C15" w14:textId="77777777" w:rsidTr="00F7308C">
        <w:trPr>
          <w:trHeight w:val="300"/>
        </w:trPr>
        <w:tc>
          <w:tcPr>
            <w:tcW w:w="0" w:type="auto"/>
            <w:tcBorders>
              <w:top w:val="nil"/>
              <w:left w:val="nil"/>
              <w:bottom w:val="nil"/>
              <w:right w:val="nil"/>
            </w:tcBorders>
            <w:shd w:val="clear" w:color="auto" w:fill="auto"/>
          </w:tcPr>
          <w:p w14:paraId="25054497" w14:textId="77777777" w:rsidR="00CD6FA4" w:rsidRPr="005B1B10" w:rsidRDefault="00CD6FA4" w:rsidP="00F7308C">
            <w:pPr>
              <w:widowControl/>
              <w:autoSpaceDE/>
              <w:autoSpaceDN/>
              <w:adjustRightInd/>
              <w:rPr>
                <w:sz w:val="24"/>
              </w:rPr>
            </w:pP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tcPr>
          <w:p w14:paraId="562513B8" w14:textId="77777777" w:rsidR="00CD6FA4" w:rsidRPr="008610B8" w:rsidRDefault="00CD6FA4" w:rsidP="00F7308C">
            <w:pPr>
              <w:widowControl/>
              <w:autoSpaceDE/>
              <w:autoSpaceDN/>
              <w:adjustRightInd/>
              <w:textAlignment w:val="baseline"/>
              <w:rPr>
                <w:sz w:val="24"/>
                <w:szCs w:val="24"/>
              </w:rPr>
            </w:pPr>
            <w:r w:rsidRPr="008610B8">
              <w:rPr>
                <w:sz w:val="24"/>
                <w:szCs w:val="24"/>
              </w:rPr>
              <w:t xml:space="preserve">2026 </w:t>
            </w:r>
          </w:p>
        </w:tc>
        <w:tc>
          <w:tcPr>
            <w:tcW w:w="5520" w:type="dxa"/>
            <w:tcBorders>
              <w:top w:val="single" w:sz="6" w:space="0" w:color="000000"/>
              <w:left w:val="nil"/>
              <w:bottom w:val="single" w:sz="6" w:space="0" w:color="000000"/>
              <w:right w:val="single" w:sz="6" w:space="0" w:color="000000"/>
            </w:tcBorders>
            <w:shd w:val="clear" w:color="auto" w:fill="auto"/>
          </w:tcPr>
          <w:p w14:paraId="677262E4" w14:textId="77777777" w:rsidR="00CD6FA4" w:rsidRPr="008610B8" w:rsidRDefault="00CD6FA4" w:rsidP="00F7308C">
            <w:pPr>
              <w:widowControl/>
              <w:autoSpaceDE/>
              <w:autoSpaceDN/>
              <w:adjustRightInd/>
              <w:textAlignment w:val="baseline"/>
              <w:rPr>
                <w:sz w:val="24"/>
                <w:szCs w:val="24"/>
              </w:rPr>
            </w:pPr>
            <w:r w:rsidRPr="008610B8">
              <w:rPr>
                <w:sz w:val="24"/>
                <w:szCs w:val="24"/>
              </w:rPr>
              <w:t xml:space="preserve">July 1, 2026 – July 31, 2026 </w:t>
            </w:r>
          </w:p>
        </w:tc>
        <w:tc>
          <w:tcPr>
            <w:tcW w:w="2580" w:type="dxa"/>
            <w:tcBorders>
              <w:top w:val="single" w:sz="6" w:space="0" w:color="000000"/>
              <w:left w:val="single" w:sz="6" w:space="0" w:color="000000"/>
              <w:bottom w:val="single" w:sz="6" w:space="0" w:color="000000"/>
              <w:right w:val="single" w:sz="6" w:space="0" w:color="000000"/>
            </w:tcBorders>
            <w:shd w:val="clear" w:color="auto" w:fill="auto"/>
          </w:tcPr>
          <w:p w14:paraId="2A48B7FF" w14:textId="77777777" w:rsidR="00CD6FA4" w:rsidRPr="008610B8" w:rsidRDefault="00CD6FA4" w:rsidP="00F7308C">
            <w:pPr>
              <w:widowControl/>
              <w:autoSpaceDE/>
              <w:autoSpaceDN/>
              <w:adjustRightInd/>
              <w:textAlignment w:val="baseline"/>
              <w:rPr>
                <w:sz w:val="24"/>
                <w:szCs w:val="24"/>
              </w:rPr>
            </w:pPr>
            <w:r w:rsidRPr="008610B8">
              <w:rPr>
                <w:sz w:val="24"/>
                <w:szCs w:val="24"/>
              </w:rPr>
              <w:t xml:space="preserve">August 14, 2026 </w:t>
            </w:r>
          </w:p>
        </w:tc>
      </w:tr>
      <w:tr w:rsidR="00CD6FA4" w:rsidRPr="005B1B10" w14:paraId="5E9EFEEE" w14:textId="77777777" w:rsidTr="00F7308C">
        <w:trPr>
          <w:trHeight w:val="300"/>
        </w:trPr>
        <w:tc>
          <w:tcPr>
            <w:tcW w:w="0" w:type="auto"/>
            <w:tcBorders>
              <w:top w:val="nil"/>
              <w:left w:val="nil"/>
              <w:bottom w:val="nil"/>
              <w:right w:val="nil"/>
            </w:tcBorders>
            <w:shd w:val="clear" w:color="auto" w:fill="auto"/>
          </w:tcPr>
          <w:p w14:paraId="778A2F2D" w14:textId="77777777" w:rsidR="00CD6FA4" w:rsidRPr="005B1B10" w:rsidRDefault="00CD6FA4" w:rsidP="00F7308C">
            <w:pPr>
              <w:widowControl/>
              <w:autoSpaceDE/>
              <w:autoSpaceDN/>
              <w:adjustRightInd/>
              <w:rPr>
                <w:sz w:val="24"/>
              </w:rPr>
            </w:pP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tcPr>
          <w:p w14:paraId="0B40D17B" w14:textId="77777777" w:rsidR="00CD6FA4" w:rsidRPr="008610B8" w:rsidRDefault="00CD6FA4" w:rsidP="00F7308C">
            <w:pPr>
              <w:widowControl/>
              <w:autoSpaceDE/>
              <w:autoSpaceDN/>
              <w:adjustRightInd/>
              <w:textAlignment w:val="baseline"/>
              <w:rPr>
                <w:sz w:val="24"/>
                <w:szCs w:val="24"/>
              </w:rPr>
            </w:pPr>
            <w:r w:rsidRPr="008610B8">
              <w:rPr>
                <w:sz w:val="24"/>
                <w:szCs w:val="24"/>
              </w:rPr>
              <w:t xml:space="preserve">2026 </w:t>
            </w:r>
          </w:p>
        </w:tc>
        <w:tc>
          <w:tcPr>
            <w:tcW w:w="5520" w:type="dxa"/>
            <w:tcBorders>
              <w:top w:val="single" w:sz="6" w:space="0" w:color="000000"/>
              <w:left w:val="nil"/>
              <w:bottom w:val="single" w:sz="6" w:space="0" w:color="000000"/>
              <w:right w:val="single" w:sz="6" w:space="0" w:color="000000"/>
            </w:tcBorders>
            <w:shd w:val="clear" w:color="auto" w:fill="auto"/>
          </w:tcPr>
          <w:p w14:paraId="50B1002C" w14:textId="77777777" w:rsidR="00CD6FA4" w:rsidRPr="008610B8" w:rsidRDefault="00CD6FA4" w:rsidP="00F7308C">
            <w:pPr>
              <w:widowControl/>
              <w:autoSpaceDE/>
              <w:autoSpaceDN/>
              <w:adjustRightInd/>
              <w:textAlignment w:val="baseline"/>
              <w:rPr>
                <w:sz w:val="24"/>
                <w:szCs w:val="24"/>
              </w:rPr>
            </w:pPr>
            <w:r w:rsidRPr="008610B8">
              <w:rPr>
                <w:sz w:val="24"/>
                <w:szCs w:val="24"/>
              </w:rPr>
              <w:t xml:space="preserve">August 1, 2026 – August 31, 2026 </w:t>
            </w:r>
          </w:p>
        </w:tc>
        <w:tc>
          <w:tcPr>
            <w:tcW w:w="2580" w:type="dxa"/>
            <w:tcBorders>
              <w:top w:val="single" w:sz="6" w:space="0" w:color="000000"/>
              <w:left w:val="single" w:sz="6" w:space="0" w:color="000000"/>
              <w:bottom w:val="single" w:sz="6" w:space="0" w:color="000000"/>
              <w:right w:val="single" w:sz="6" w:space="0" w:color="000000"/>
            </w:tcBorders>
            <w:shd w:val="clear" w:color="auto" w:fill="auto"/>
          </w:tcPr>
          <w:p w14:paraId="3160836F" w14:textId="77777777" w:rsidR="00CD6FA4" w:rsidRPr="008610B8" w:rsidRDefault="00CD6FA4" w:rsidP="00F7308C">
            <w:pPr>
              <w:widowControl/>
              <w:autoSpaceDE/>
              <w:autoSpaceDN/>
              <w:adjustRightInd/>
              <w:textAlignment w:val="baseline"/>
              <w:rPr>
                <w:sz w:val="24"/>
                <w:szCs w:val="24"/>
              </w:rPr>
            </w:pPr>
            <w:r w:rsidRPr="008610B8">
              <w:rPr>
                <w:sz w:val="24"/>
                <w:szCs w:val="24"/>
              </w:rPr>
              <w:t xml:space="preserve">September 11, 2026 </w:t>
            </w:r>
          </w:p>
        </w:tc>
      </w:tr>
      <w:tr w:rsidR="00CD6FA4" w:rsidRPr="005B1B10" w14:paraId="1D64FA27" w14:textId="77777777" w:rsidTr="00F7308C">
        <w:trPr>
          <w:trHeight w:val="300"/>
        </w:trPr>
        <w:tc>
          <w:tcPr>
            <w:tcW w:w="0" w:type="auto"/>
            <w:tcBorders>
              <w:top w:val="nil"/>
              <w:left w:val="nil"/>
              <w:bottom w:val="nil"/>
              <w:right w:val="nil"/>
            </w:tcBorders>
            <w:shd w:val="clear" w:color="auto" w:fill="auto"/>
          </w:tcPr>
          <w:p w14:paraId="14A6E6DA" w14:textId="77777777" w:rsidR="00CD6FA4" w:rsidRPr="005B1B10" w:rsidRDefault="00CD6FA4" w:rsidP="00F7308C">
            <w:pPr>
              <w:widowControl/>
              <w:autoSpaceDE/>
              <w:autoSpaceDN/>
              <w:adjustRightInd/>
              <w:rPr>
                <w:sz w:val="24"/>
              </w:rPr>
            </w:pP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tcPr>
          <w:p w14:paraId="61F2EC5F" w14:textId="77777777" w:rsidR="00CD6FA4" w:rsidRPr="008610B8" w:rsidRDefault="00CD6FA4" w:rsidP="00F7308C">
            <w:pPr>
              <w:widowControl/>
              <w:autoSpaceDE/>
              <w:autoSpaceDN/>
              <w:adjustRightInd/>
              <w:textAlignment w:val="baseline"/>
              <w:rPr>
                <w:sz w:val="24"/>
                <w:szCs w:val="24"/>
              </w:rPr>
            </w:pPr>
            <w:r w:rsidRPr="008610B8">
              <w:rPr>
                <w:sz w:val="24"/>
                <w:szCs w:val="24"/>
              </w:rPr>
              <w:t xml:space="preserve">2026 </w:t>
            </w:r>
          </w:p>
        </w:tc>
        <w:tc>
          <w:tcPr>
            <w:tcW w:w="5520" w:type="dxa"/>
            <w:tcBorders>
              <w:top w:val="single" w:sz="6" w:space="0" w:color="000000"/>
              <w:left w:val="nil"/>
              <w:bottom w:val="single" w:sz="6" w:space="0" w:color="000000"/>
              <w:right w:val="single" w:sz="6" w:space="0" w:color="000000"/>
            </w:tcBorders>
            <w:shd w:val="clear" w:color="auto" w:fill="auto"/>
          </w:tcPr>
          <w:p w14:paraId="3F62D4AD" w14:textId="77777777" w:rsidR="00CD6FA4" w:rsidRPr="008610B8" w:rsidRDefault="00CD6FA4" w:rsidP="00F7308C">
            <w:pPr>
              <w:widowControl/>
              <w:autoSpaceDE/>
              <w:autoSpaceDN/>
              <w:adjustRightInd/>
              <w:textAlignment w:val="baseline"/>
              <w:rPr>
                <w:sz w:val="24"/>
                <w:szCs w:val="24"/>
              </w:rPr>
            </w:pPr>
            <w:r w:rsidRPr="008610B8">
              <w:rPr>
                <w:sz w:val="24"/>
                <w:szCs w:val="24"/>
              </w:rPr>
              <w:t xml:space="preserve">September 1, 2026 – September 30, 2026 </w:t>
            </w:r>
          </w:p>
        </w:tc>
        <w:tc>
          <w:tcPr>
            <w:tcW w:w="2580" w:type="dxa"/>
            <w:tcBorders>
              <w:top w:val="single" w:sz="6" w:space="0" w:color="000000"/>
              <w:left w:val="single" w:sz="6" w:space="0" w:color="000000"/>
              <w:bottom w:val="single" w:sz="6" w:space="0" w:color="000000"/>
              <w:right w:val="single" w:sz="6" w:space="0" w:color="000000"/>
            </w:tcBorders>
            <w:shd w:val="clear" w:color="auto" w:fill="auto"/>
          </w:tcPr>
          <w:p w14:paraId="4D85B45C" w14:textId="77777777" w:rsidR="00CD6FA4" w:rsidRPr="008610B8" w:rsidRDefault="00CD6FA4" w:rsidP="00F7308C">
            <w:pPr>
              <w:widowControl/>
              <w:autoSpaceDE/>
              <w:autoSpaceDN/>
              <w:adjustRightInd/>
              <w:textAlignment w:val="baseline"/>
              <w:rPr>
                <w:sz w:val="24"/>
                <w:szCs w:val="24"/>
              </w:rPr>
            </w:pPr>
            <w:r w:rsidRPr="008610B8">
              <w:rPr>
                <w:sz w:val="24"/>
                <w:szCs w:val="24"/>
              </w:rPr>
              <w:t xml:space="preserve">October 9, 2026 </w:t>
            </w:r>
          </w:p>
        </w:tc>
      </w:tr>
      <w:tr w:rsidR="00CD6FA4" w:rsidRPr="005B1B10" w14:paraId="39DB2568" w14:textId="77777777" w:rsidTr="00F7308C">
        <w:trPr>
          <w:trHeight w:val="300"/>
        </w:trPr>
        <w:tc>
          <w:tcPr>
            <w:tcW w:w="0" w:type="auto"/>
            <w:tcBorders>
              <w:top w:val="nil"/>
              <w:left w:val="nil"/>
              <w:bottom w:val="nil"/>
              <w:right w:val="nil"/>
            </w:tcBorders>
            <w:shd w:val="clear" w:color="auto" w:fill="auto"/>
          </w:tcPr>
          <w:p w14:paraId="45DD5DA5" w14:textId="77777777" w:rsidR="00CD6FA4" w:rsidRPr="005B1B10" w:rsidRDefault="00CD6FA4" w:rsidP="00F7308C">
            <w:pPr>
              <w:widowControl/>
              <w:autoSpaceDE/>
              <w:autoSpaceDN/>
              <w:adjustRightInd/>
              <w:rPr>
                <w:sz w:val="24"/>
              </w:rPr>
            </w:pP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tcPr>
          <w:p w14:paraId="585E549D" w14:textId="77777777" w:rsidR="00CD6FA4" w:rsidRPr="008610B8" w:rsidRDefault="00CD6FA4" w:rsidP="00F7308C">
            <w:pPr>
              <w:widowControl/>
              <w:autoSpaceDE/>
              <w:autoSpaceDN/>
              <w:adjustRightInd/>
              <w:textAlignment w:val="baseline"/>
              <w:rPr>
                <w:sz w:val="24"/>
                <w:szCs w:val="24"/>
              </w:rPr>
            </w:pPr>
            <w:r w:rsidRPr="008610B8">
              <w:rPr>
                <w:sz w:val="24"/>
                <w:szCs w:val="24"/>
              </w:rPr>
              <w:t xml:space="preserve">2026 </w:t>
            </w:r>
          </w:p>
        </w:tc>
        <w:tc>
          <w:tcPr>
            <w:tcW w:w="5520" w:type="dxa"/>
            <w:tcBorders>
              <w:top w:val="single" w:sz="6" w:space="0" w:color="000000"/>
              <w:left w:val="nil"/>
              <w:bottom w:val="single" w:sz="6" w:space="0" w:color="000000"/>
              <w:right w:val="single" w:sz="6" w:space="0" w:color="000000"/>
            </w:tcBorders>
            <w:shd w:val="clear" w:color="auto" w:fill="auto"/>
          </w:tcPr>
          <w:p w14:paraId="35E0E46D" w14:textId="77777777" w:rsidR="00CD6FA4" w:rsidRPr="008610B8" w:rsidRDefault="00CD6FA4" w:rsidP="00F7308C">
            <w:pPr>
              <w:widowControl/>
              <w:autoSpaceDE/>
              <w:autoSpaceDN/>
              <w:adjustRightInd/>
              <w:textAlignment w:val="baseline"/>
              <w:rPr>
                <w:sz w:val="24"/>
                <w:szCs w:val="24"/>
              </w:rPr>
            </w:pPr>
            <w:r w:rsidRPr="008610B8">
              <w:rPr>
                <w:sz w:val="24"/>
                <w:szCs w:val="24"/>
              </w:rPr>
              <w:t xml:space="preserve">October 1, 2026 – October 31, 2026 </w:t>
            </w:r>
          </w:p>
        </w:tc>
        <w:tc>
          <w:tcPr>
            <w:tcW w:w="2580" w:type="dxa"/>
            <w:tcBorders>
              <w:top w:val="single" w:sz="6" w:space="0" w:color="000000"/>
              <w:left w:val="single" w:sz="6" w:space="0" w:color="000000"/>
              <w:bottom w:val="single" w:sz="6" w:space="0" w:color="000000"/>
              <w:right w:val="single" w:sz="6" w:space="0" w:color="000000"/>
            </w:tcBorders>
            <w:shd w:val="clear" w:color="auto" w:fill="auto"/>
          </w:tcPr>
          <w:p w14:paraId="0FA7F7D3" w14:textId="77777777" w:rsidR="00CD6FA4" w:rsidRPr="008610B8" w:rsidRDefault="00CD6FA4" w:rsidP="00F7308C">
            <w:pPr>
              <w:widowControl/>
              <w:autoSpaceDE/>
              <w:autoSpaceDN/>
              <w:adjustRightInd/>
              <w:textAlignment w:val="baseline"/>
              <w:rPr>
                <w:sz w:val="24"/>
                <w:szCs w:val="24"/>
              </w:rPr>
            </w:pPr>
            <w:r w:rsidRPr="008610B8">
              <w:rPr>
                <w:sz w:val="24"/>
                <w:szCs w:val="24"/>
              </w:rPr>
              <w:t xml:space="preserve">November 13, 2026 </w:t>
            </w:r>
          </w:p>
        </w:tc>
      </w:tr>
      <w:tr w:rsidR="00CD6FA4" w:rsidRPr="005B1B10" w14:paraId="39A6063E" w14:textId="77777777" w:rsidTr="00F7308C">
        <w:trPr>
          <w:trHeight w:val="300"/>
        </w:trPr>
        <w:tc>
          <w:tcPr>
            <w:tcW w:w="0" w:type="auto"/>
            <w:tcBorders>
              <w:top w:val="nil"/>
              <w:left w:val="nil"/>
              <w:bottom w:val="nil"/>
              <w:right w:val="nil"/>
            </w:tcBorders>
            <w:shd w:val="clear" w:color="auto" w:fill="auto"/>
          </w:tcPr>
          <w:p w14:paraId="2736D2C3" w14:textId="77777777" w:rsidR="00CD6FA4" w:rsidRPr="005B1B10" w:rsidRDefault="00CD6FA4" w:rsidP="00F7308C">
            <w:pPr>
              <w:widowControl/>
              <w:autoSpaceDE/>
              <w:autoSpaceDN/>
              <w:adjustRightInd/>
              <w:rPr>
                <w:sz w:val="24"/>
              </w:rPr>
            </w:pP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tcPr>
          <w:p w14:paraId="7D403D5B" w14:textId="77777777" w:rsidR="00CD6FA4" w:rsidRPr="008610B8" w:rsidRDefault="00CD6FA4" w:rsidP="00F7308C">
            <w:pPr>
              <w:widowControl/>
              <w:autoSpaceDE/>
              <w:autoSpaceDN/>
              <w:adjustRightInd/>
              <w:textAlignment w:val="baseline"/>
              <w:rPr>
                <w:sz w:val="24"/>
                <w:szCs w:val="24"/>
              </w:rPr>
            </w:pPr>
            <w:r w:rsidRPr="008610B8">
              <w:rPr>
                <w:sz w:val="24"/>
                <w:szCs w:val="24"/>
              </w:rPr>
              <w:t xml:space="preserve">2026 </w:t>
            </w:r>
          </w:p>
        </w:tc>
        <w:tc>
          <w:tcPr>
            <w:tcW w:w="5520" w:type="dxa"/>
            <w:tcBorders>
              <w:top w:val="single" w:sz="6" w:space="0" w:color="000000"/>
              <w:left w:val="nil"/>
              <w:bottom w:val="single" w:sz="6" w:space="0" w:color="000000"/>
              <w:right w:val="single" w:sz="6" w:space="0" w:color="000000"/>
            </w:tcBorders>
            <w:shd w:val="clear" w:color="auto" w:fill="auto"/>
          </w:tcPr>
          <w:p w14:paraId="247EC6F1" w14:textId="77777777" w:rsidR="00CD6FA4" w:rsidRPr="008610B8" w:rsidRDefault="00CD6FA4" w:rsidP="00F7308C">
            <w:pPr>
              <w:widowControl/>
              <w:autoSpaceDE/>
              <w:autoSpaceDN/>
              <w:adjustRightInd/>
              <w:textAlignment w:val="baseline"/>
              <w:rPr>
                <w:sz w:val="24"/>
                <w:szCs w:val="24"/>
              </w:rPr>
            </w:pPr>
            <w:r w:rsidRPr="008610B8">
              <w:rPr>
                <w:sz w:val="24"/>
                <w:szCs w:val="24"/>
              </w:rPr>
              <w:t xml:space="preserve">November 1, 2026 – November 30, 2026 </w:t>
            </w:r>
          </w:p>
        </w:tc>
        <w:tc>
          <w:tcPr>
            <w:tcW w:w="2580" w:type="dxa"/>
            <w:tcBorders>
              <w:top w:val="single" w:sz="6" w:space="0" w:color="000000"/>
              <w:left w:val="single" w:sz="6" w:space="0" w:color="000000"/>
              <w:bottom w:val="single" w:sz="6" w:space="0" w:color="000000"/>
              <w:right w:val="single" w:sz="6" w:space="0" w:color="000000"/>
            </w:tcBorders>
            <w:shd w:val="clear" w:color="auto" w:fill="auto"/>
          </w:tcPr>
          <w:p w14:paraId="2EA2E132" w14:textId="77777777" w:rsidR="00CD6FA4" w:rsidRPr="008610B8" w:rsidRDefault="00CD6FA4" w:rsidP="00F7308C">
            <w:pPr>
              <w:widowControl/>
              <w:autoSpaceDE/>
              <w:autoSpaceDN/>
              <w:adjustRightInd/>
              <w:textAlignment w:val="baseline"/>
              <w:rPr>
                <w:sz w:val="24"/>
                <w:szCs w:val="24"/>
              </w:rPr>
            </w:pPr>
            <w:r w:rsidRPr="008610B8">
              <w:rPr>
                <w:sz w:val="24"/>
                <w:szCs w:val="24"/>
              </w:rPr>
              <w:t xml:space="preserve">December 11, 2026 </w:t>
            </w:r>
          </w:p>
        </w:tc>
      </w:tr>
      <w:tr w:rsidR="00CD6FA4" w:rsidRPr="005B1B10" w14:paraId="0486A65E" w14:textId="77777777" w:rsidTr="00F7308C">
        <w:trPr>
          <w:trHeight w:val="300"/>
        </w:trPr>
        <w:tc>
          <w:tcPr>
            <w:tcW w:w="0" w:type="auto"/>
            <w:tcBorders>
              <w:top w:val="nil"/>
              <w:left w:val="nil"/>
              <w:bottom w:val="nil"/>
              <w:right w:val="nil"/>
            </w:tcBorders>
            <w:shd w:val="clear" w:color="auto" w:fill="auto"/>
          </w:tcPr>
          <w:p w14:paraId="314A5283" w14:textId="77777777" w:rsidR="00CD6FA4" w:rsidRPr="005B1B10" w:rsidRDefault="00CD6FA4" w:rsidP="00F7308C">
            <w:pPr>
              <w:widowControl/>
              <w:autoSpaceDE/>
              <w:autoSpaceDN/>
              <w:adjustRightInd/>
              <w:rPr>
                <w:sz w:val="24"/>
              </w:rPr>
            </w:pP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tcPr>
          <w:p w14:paraId="0B4C4B34" w14:textId="77777777" w:rsidR="00CD6FA4" w:rsidRPr="008610B8" w:rsidRDefault="00CD6FA4" w:rsidP="00F7308C">
            <w:pPr>
              <w:widowControl/>
              <w:autoSpaceDE/>
              <w:autoSpaceDN/>
              <w:adjustRightInd/>
              <w:textAlignment w:val="baseline"/>
              <w:rPr>
                <w:sz w:val="24"/>
                <w:szCs w:val="24"/>
              </w:rPr>
            </w:pPr>
            <w:r w:rsidRPr="008610B8">
              <w:rPr>
                <w:sz w:val="24"/>
                <w:szCs w:val="24"/>
              </w:rPr>
              <w:t xml:space="preserve">2027 </w:t>
            </w:r>
          </w:p>
        </w:tc>
        <w:tc>
          <w:tcPr>
            <w:tcW w:w="5520" w:type="dxa"/>
            <w:tcBorders>
              <w:top w:val="single" w:sz="6" w:space="0" w:color="000000"/>
              <w:left w:val="nil"/>
              <w:bottom w:val="single" w:sz="6" w:space="0" w:color="000000"/>
              <w:right w:val="single" w:sz="6" w:space="0" w:color="000000"/>
            </w:tcBorders>
            <w:shd w:val="clear" w:color="auto" w:fill="auto"/>
          </w:tcPr>
          <w:p w14:paraId="08EDB4AE" w14:textId="77777777" w:rsidR="00CD6FA4" w:rsidRPr="008610B8" w:rsidRDefault="00CD6FA4" w:rsidP="00F7308C">
            <w:pPr>
              <w:widowControl/>
              <w:autoSpaceDE/>
              <w:autoSpaceDN/>
              <w:adjustRightInd/>
              <w:textAlignment w:val="baseline"/>
              <w:rPr>
                <w:sz w:val="24"/>
                <w:szCs w:val="24"/>
              </w:rPr>
            </w:pPr>
            <w:r w:rsidRPr="008610B8">
              <w:rPr>
                <w:sz w:val="24"/>
                <w:szCs w:val="24"/>
              </w:rPr>
              <w:t xml:space="preserve">December 1, 2026 – December 31, 2026  </w:t>
            </w:r>
          </w:p>
        </w:tc>
        <w:tc>
          <w:tcPr>
            <w:tcW w:w="2580" w:type="dxa"/>
            <w:tcBorders>
              <w:top w:val="single" w:sz="6" w:space="0" w:color="000000"/>
              <w:left w:val="single" w:sz="6" w:space="0" w:color="000000"/>
              <w:bottom w:val="single" w:sz="6" w:space="0" w:color="000000"/>
              <w:right w:val="single" w:sz="6" w:space="0" w:color="000000"/>
            </w:tcBorders>
            <w:shd w:val="clear" w:color="auto" w:fill="auto"/>
          </w:tcPr>
          <w:p w14:paraId="22391FD3" w14:textId="77777777" w:rsidR="00CD6FA4" w:rsidRPr="008610B8" w:rsidRDefault="00CD6FA4" w:rsidP="00F7308C">
            <w:pPr>
              <w:widowControl/>
              <w:autoSpaceDE/>
              <w:autoSpaceDN/>
              <w:adjustRightInd/>
              <w:textAlignment w:val="baseline"/>
              <w:rPr>
                <w:sz w:val="24"/>
                <w:szCs w:val="24"/>
              </w:rPr>
            </w:pPr>
            <w:r w:rsidRPr="008610B8">
              <w:rPr>
                <w:sz w:val="24"/>
                <w:szCs w:val="24"/>
              </w:rPr>
              <w:t xml:space="preserve">January 8, 2027 </w:t>
            </w:r>
          </w:p>
        </w:tc>
      </w:tr>
      <w:tr w:rsidR="00CD6FA4" w:rsidRPr="00CC15FB" w14:paraId="50EEEBDD" w14:textId="77777777" w:rsidTr="00F7308C">
        <w:tc>
          <w:tcPr>
            <w:tcW w:w="0" w:type="auto"/>
            <w:tcBorders>
              <w:top w:val="nil"/>
              <w:left w:val="nil"/>
              <w:bottom w:val="nil"/>
              <w:right w:val="nil"/>
            </w:tcBorders>
            <w:shd w:val="clear" w:color="auto" w:fill="auto"/>
            <w:hideMark/>
          </w:tcPr>
          <w:p w14:paraId="3CA906EA" w14:textId="77777777" w:rsidR="00CD6FA4" w:rsidRPr="00CC15FB" w:rsidRDefault="00CD6FA4" w:rsidP="00F7308C">
            <w:pPr>
              <w:widowControl/>
              <w:autoSpaceDE/>
              <w:autoSpaceDN/>
              <w:adjustRightInd/>
              <w:rPr>
                <w:sz w:val="24"/>
                <w:szCs w:val="24"/>
              </w:rPr>
            </w:pPr>
            <w:r w:rsidRPr="00CC15FB">
              <w:rPr>
                <w:sz w:val="24"/>
                <w:szCs w:val="24"/>
              </w:rPr>
              <w:t> </w:t>
            </w:r>
          </w:p>
        </w:tc>
        <w:tc>
          <w:tcPr>
            <w:tcW w:w="225" w:type="dxa"/>
            <w:tcBorders>
              <w:top w:val="single" w:sz="6" w:space="0" w:color="000000"/>
              <w:left w:val="nil"/>
              <w:bottom w:val="nil"/>
              <w:right w:val="nil"/>
            </w:tcBorders>
            <w:shd w:val="clear" w:color="auto" w:fill="auto"/>
            <w:vAlign w:val="center"/>
            <w:hideMark/>
          </w:tcPr>
          <w:p w14:paraId="3B7B23A3" w14:textId="77777777" w:rsidR="00CD6FA4" w:rsidRPr="00CC15FB" w:rsidRDefault="00CD6FA4" w:rsidP="00F7308C">
            <w:pPr>
              <w:widowControl/>
              <w:autoSpaceDE/>
              <w:autoSpaceDN/>
              <w:adjustRightInd/>
              <w:textAlignment w:val="baseline"/>
              <w:rPr>
                <w:sz w:val="24"/>
                <w:szCs w:val="24"/>
              </w:rPr>
            </w:pPr>
            <w:r w:rsidRPr="00CC15FB">
              <w:rPr>
                <w:sz w:val="24"/>
                <w:szCs w:val="24"/>
              </w:rPr>
              <w:t> </w:t>
            </w:r>
          </w:p>
        </w:tc>
        <w:tc>
          <w:tcPr>
            <w:tcW w:w="1245" w:type="dxa"/>
            <w:tcBorders>
              <w:top w:val="nil"/>
              <w:left w:val="nil"/>
              <w:bottom w:val="nil"/>
              <w:right w:val="nil"/>
            </w:tcBorders>
            <w:shd w:val="clear" w:color="auto" w:fill="auto"/>
            <w:vAlign w:val="center"/>
            <w:hideMark/>
          </w:tcPr>
          <w:p w14:paraId="7E12FBE1" w14:textId="77777777" w:rsidR="00CD6FA4" w:rsidRPr="00CC15FB" w:rsidRDefault="00CD6FA4" w:rsidP="00F7308C">
            <w:pPr>
              <w:widowControl/>
              <w:autoSpaceDE/>
              <w:autoSpaceDN/>
              <w:adjustRightInd/>
              <w:textAlignment w:val="baseline"/>
              <w:rPr>
                <w:sz w:val="24"/>
                <w:szCs w:val="24"/>
              </w:rPr>
            </w:pPr>
            <w:r w:rsidRPr="00CC15FB">
              <w:rPr>
                <w:sz w:val="24"/>
                <w:szCs w:val="24"/>
              </w:rPr>
              <w:t> </w:t>
            </w:r>
          </w:p>
        </w:tc>
        <w:tc>
          <w:tcPr>
            <w:tcW w:w="5520" w:type="dxa"/>
            <w:tcBorders>
              <w:top w:val="single" w:sz="6" w:space="0" w:color="000000"/>
              <w:left w:val="nil"/>
              <w:bottom w:val="nil"/>
              <w:right w:val="nil"/>
            </w:tcBorders>
            <w:shd w:val="clear" w:color="auto" w:fill="auto"/>
            <w:vAlign w:val="center"/>
            <w:hideMark/>
          </w:tcPr>
          <w:p w14:paraId="3955D482" w14:textId="77777777" w:rsidR="00CD6FA4" w:rsidRPr="00CC15FB" w:rsidRDefault="00CD6FA4" w:rsidP="00F7308C">
            <w:pPr>
              <w:widowControl/>
              <w:autoSpaceDE/>
              <w:autoSpaceDN/>
              <w:adjustRightInd/>
              <w:textAlignment w:val="baseline"/>
              <w:rPr>
                <w:sz w:val="24"/>
                <w:szCs w:val="24"/>
              </w:rPr>
            </w:pPr>
            <w:r w:rsidRPr="00CC15FB">
              <w:rPr>
                <w:sz w:val="24"/>
                <w:szCs w:val="24"/>
              </w:rPr>
              <w:t> </w:t>
            </w:r>
          </w:p>
        </w:tc>
        <w:tc>
          <w:tcPr>
            <w:tcW w:w="2580" w:type="dxa"/>
            <w:tcBorders>
              <w:top w:val="single" w:sz="6" w:space="0" w:color="000000"/>
              <w:left w:val="nil"/>
              <w:bottom w:val="nil"/>
              <w:right w:val="nil"/>
            </w:tcBorders>
            <w:shd w:val="clear" w:color="auto" w:fill="auto"/>
            <w:vAlign w:val="center"/>
            <w:hideMark/>
          </w:tcPr>
          <w:p w14:paraId="2CC65D1D" w14:textId="77777777" w:rsidR="00CD6FA4" w:rsidRPr="00CC15FB" w:rsidRDefault="00CD6FA4" w:rsidP="00F7308C">
            <w:pPr>
              <w:widowControl/>
              <w:autoSpaceDE/>
              <w:autoSpaceDN/>
              <w:adjustRightInd/>
              <w:textAlignment w:val="baseline"/>
              <w:rPr>
                <w:sz w:val="24"/>
                <w:szCs w:val="24"/>
              </w:rPr>
            </w:pPr>
            <w:r w:rsidRPr="00CC15FB">
              <w:rPr>
                <w:sz w:val="24"/>
                <w:szCs w:val="24"/>
              </w:rPr>
              <w:t> </w:t>
            </w:r>
          </w:p>
        </w:tc>
      </w:tr>
    </w:tbl>
    <w:p w14:paraId="78DB5E50" w14:textId="77777777" w:rsidR="00CD6FA4" w:rsidRPr="00CC15FB" w:rsidRDefault="00CD6FA4" w:rsidP="00CD6FA4">
      <w:pPr>
        <w:widowControl/>
        <w:autoSpaceDE/>
        <w:autoSpaceDN/>
        <w:adjustRightInd/>
        <w:textAlignment w:val="baseline"/>
        <w:rPr>
          <w:sz w:val="24"/>
          <w:szCs w:val="24"/>
        </w:rPr>
      </w:pPr>
      <w:r w:rsidRPr="00CC15FB">
        <w:rPr>
          <w:b/>
          <w:bCs/>
          <w:sz w:val="24"/>
          <w:szCs w:val="24"/>
        </w:rPr>
        <w:t> </w:t>
      </w:r>
      <w:r w:rsidRPr="00CC15FB">
        <w:rPr>
          <w:color w:val="000000"/>
          <w:sz w:val="24"/>
          <w:szCs w:val="24"/>
        </w:rPr>
        <w:t>* Deadline modified due to a holiday on the second Friday of the month.</w:t>
      </w:r>
      <w:r w:rsidRPr="00CC15FB">
        <w:rPr>
          <w:sz w:val="24"/>
          <w:szCs w:val="24"/>
        </w:rPr>
        <w:t xml:space="preserve"> </w:t>
      </w:r>
    </w:p>
    <w:p w14:paraId="12BE2BE2" w14:textId="77777777" w:rsidR="00CD6FA4" w:rsidRPr="00CC15FB" w:rsidRDefault="00CD6FA4" w:rsidP="00CD6FA4">
      <w:pPr>
        <w:widowControl/>
        <w:autoSpaceDE/>
        <w:autoSpaceDN/>
        <w:adjustRightInd/>
        <w:textAlignment w:val="baseline"/>
        <w:rPr>
          <w:sz w:val="24"/>
          <w:szCs w:val="24"/>
        </w:rPr>
      </w:pPr>
    </w:p>
    <w:p w14:paraId="24A64AA8" w14:textId="77777777" w:rsidR="00CD6FA4" w:rsidRPr="00CC15FB" w:rsidRDefault="00CD6FA4" w:rsidP="00CD6FA4">
      <w:pPr>
        <w:widowControl/>
        <w:autoSpaceDE/>
        <w:autoSpaceDN/>
        <w:adjustRightInd/>
        <w:textAlignment w:val="baseline"/>
        <w:rPr>
          <w:i/>
          <w:iCs/>
          <w:sz w:val="24"/>
          <w:szCs w:val="24"/>
        </w:rPr>
      </w:pPr>
      <w:r w:rsidRPr="006565E4">
        <w:rPr>
          <w:sz w:val="24"/>
          <w:szCs w:val="24"/>
        </w:rPr>
        <w:t>Expenditure Category:</w:t>
      </w:r>
      <w:r w:rsidRPr="00CC15FB">
        <w:rPr>
          <w:i/>
          <w:iCs/>
          <w:sz w:val="24"/>
          <w:szCs w:val="24"/>
        </w:rPr>
        <w:t xml:space="preserve"> [LIST EXPENDITURE CATEGORY</w:t>
      </w:r>
      <w:r>
        <w:rPr>
          <w:i/>
          <w:iCs/>
          <w:sz w:val="24"/>
        </w:rPr>
        <w:t>]</w:t>
      </w:r>
    </w:p>
    <w:p w14:paraId="1A8AC26F" w14:textId="77777777" w:rsidR="00CD6FA4" w:rsidRPr="00CC15FB" w:rsidRDefault="00CD6FA4" w:rsidP="00CD6FA4">
      <w:pPr>
        <w:widowControl/>
        <w:autoSpaceDE/>
        <w:adjustRightInd/>
        <w:rPr>
          <w:bCs/>
          <w:sz w:val="24"/>
          <w:szCs w:val="24"/>
        </w:rPr>
      </w:pPr>
    </w:p>
    <w:p w14:paraId="5851E707" w14:textId="77777777" w:rsidR="00CD6FA4" w:rsidRPr="00CC15FB" w:rsidRDefault="00CD6FA4" w:rsidP="00CD6FA4">
      <w:pPr>
        <w:widowControl/>
        <w:autoSpaceDE/>
        <w:autoSpaceDN/>
        <w:adjustRightInd/>
        <w:textAlignment w:val="baseline"/>
        <w:rPr>
          <w:sz w:val="24"/>
          <w:szCs w:val="24"/>
        </w:rPr>
      </w:pPr>
      <w:r w:rsidRPr="00CC15FB">
        <w:rPr>
          <w:sz w:val="24"/>
          <w:szCs w:val="24"/>
        </w:rPr>
        <w:lastRenderedPageBreak/>
        <w:t>Performance reports shall provide the following information:</w:t>
      </w:r>
      <w:r w:rsidRPr="006565E4">
        <w:rPr>
          <w:i/>
          <w:iCs/>
          <w:sz w:val="24"/>
        </w:rPr>
        <w:t xml:space="preserve"> </w:t>
      </w:r>
      <w:r>
        <w:rPr>
          <w:i/>
          <w:iCs/>
          <w:sz w:val="24"/>
        </w:rPr>
        <w:t>[</w:t>
      </w:r>
      <w:r w:rsidRPr="00CC15FB">
        <w:rPr>
          <w:i/>
          <w:iCs/>
          <w:sz w:val="24"/>
          <w:szCs w:val="24"/>
        </w:rPr>
        <w:t>LIST PERFORMANCE MEASURES]</w:t>
      </w:r>
    </w:p>
    <w:p w14:paraId="5918D50D" w14:textId="77777777" w:rsidR="00CD6FA4" w:rsidRPr="00CC15FB" w:rsidRDefault="00CD6FA4" w:rsidP="00CD6FA4">
      <w:pPr>
        <w:widowControl/>
        <w:autoSpaceDE/>
        <w:autoSpaceDN/>
        <w:adjustRightInd/>
        <w:textAlignment w:val="baseline"/>
        <w:rPr>
          <w:sz w:val="24"/>
          <w:szCs w:val="24"/>
        </w:rPr>
      </w:pPr>
    </w:p>
    <w:p w14:paraId="28B247F0" w14:textId="77777777" w:rsidR="00CD6FA4" w:rsidRPr="00CC15FB" w:rsidRDefault="00CD6FA4" w:rsidP="00CD6FA4">
      <w:pPr>
        <w:widowControl/>
        <w:autoSpaceDE/>
        <w:adjustRightInd/>
        <w:rPr>
          <w:bCs/>
          <w:sz w:val="24"/>
          <w:szCs w:val="24"/>
        </w:rPr>
      </w:pPr>
    </w:p>
    <w:p w14:paraId="6950C6CC" w14:textId="5DC84559" w:rsidR="0040054A" w:rsidRDefault="0040054A">
      <w:pPr>
        <w:widowControl/>
        <w:autoSpaceDE/>
        <w:autoSpaceDN/>
        <w:adjustRightInd/>
        <w:rPr>
          <w:b/>
          <w:sz w:val="24"/>
          <w:szCs w:val="24"/>
        </w:rPr>
      </w:pPr>
      <w:r>
        <w:rPr>
          <w:b/>
          <w:sz w:val="24"/>
          <w:szCs w:val="24"/>
        </w:rPr>
        <w:br w:type="page"/>
      </w:r>
    </w:p>
    <w:permEnd w:id="1043552786"/>
    <w:p w14:paraId="5AE774FF" w14:textId="77777777" w:rsidR="0040054A" w:rsidRDefault="0040054A" w:rsidP="0040054A">
      <w:pPr>
        <w:jc w:val="center"/>
        <w:rPr>
          <w:b/>
          <w:bCs/>
          <w:sz w:val="24"/>
          <w:szCs w:val="24"/>
        </w:rPr>
      </w:pPr>
      <w:r w:rsidRPr="00465406">
        <w:rPr>
          <w:b/>
          <w:bCs/>
          <w:sz w:val="24"/>
          <w:szCs w:val="24"/>
        </w:rPr>
        <w:lastRenderedPageBreak/>
        <w:t xml:space="preserve">EXHIBIT </w:t>
      </w:r>
      <w:r w:rsidR="00E12F13">
        <w:rPr>
          <w:b/>
          <w:bCs/>
          <w:sz w:val="24"/>
          <w:szCs w:val="24"/>
        </w:rPr>
        <w:t>F</w:t>
      </w:r>
    </w:p>
    <w:p w14:paraId="7C804242" w14:textId="77777777" w:rsidR="00D161C9" w:rsidRDefault="00D161C9" w:rsidP="0040054A">
      <w:pPr>
        <w:jc w:val="center"/>
        <w:rPr>
          <w:b/>
          <w:bCs/>
          <w:sz w:val="24"/>
          <w:szCs w:val="24"/>
        </w:rPr>
      </w:pPr>
    </w:p>
    <w:p w14:paraId="5F7AE632" w14:textId="77777777" w:rsidR="00D161C9" w:rsidRPr="00465406" w:rsidRDefault="00D161C9" w:rsidP="0040054A">
      <w:pPr>
        <w:jc w:val="center"/>
        <w:rPr>
          <w:b/>
          <w:bCs/>
          <w:sz w:val="24"/>
          <w:szCs w:val="24"/>
        </w:rPr>
      </w:pPr>
      <w:permStart w:id="137328454" w:edGrp="everyone"/>
      <w:r>
        <w:rPr>
          <w:b/>
          <w:bCs/>
          <w:sz w:val="24"/>
          <w:szCs w:val="24"/>
        </w:rPr>
        <w:t xml:space="preserve">GRANTEE’S COMMITMENT TO COMPLY / WAIVER </w:t>
      </w:r>
    </w:p>
    <w:p w14:paraId="08DDEEB3" w14:textId="77777777" w:rsidR="00D161C9" w:rsidRDefault="00D161C9">
      <w:pPr>
        <w:widowControl/>
        <w:autoSpaceDE/>
        <w:autoSpaceDN/>
        <w:adjustRightInd/>
        <w:rPr>
          <w:b/>
          <w:bCs/>
          <w:sz w:val="24"/>
          <w:szCs w:val="24"/>
        </w:rPr>
      </w:pPr>
      <w:r>
        <w:rPr>
          <w:b/>
          <w:bCs/>
          <w:sz w:val="24"/>
          <w:szCs w:val="24"/>
        </w:rPr>
        <w:br w:type="page"/>
      </w:r>
      <w:permEnd w:id="137328454"/>
    </w:p>
    <w:p w14:paraId="451AF709" w14:textId="77777777" w:rsidR="0020020C" w:rsidRPr="00465406" w:rsidRDefault="0020020C" w:rsidP="0020020C">
      <w:pPr>
        <w:jc w:val="center"/>
        <w:rPr>
          <w:b/>
          <w:bCs/>
          <w:sz w:val="24"/>
          <w:szCs w:val="24"/>
        </w:rPr>
      </w:pPr>
      <w:r w:rsidRPr="00465406">
        <w:rPr>
          <w:b/>
          <w:bCs/>
          <w:sz w:val="24"/>
          <w:szCs w:val="24"/>
        </w:rPr>
        <w:lastRenderedPageBreak/>
        <w:t xml:space="preserve">EXHIBIT </w:t>
      </w:r>
      <w:r>
        <w:rPr>
          <w:b/>
          <w:bCs/>
          <w:sz w:val="24"/>
          <w:szCs w:val="24"/>
        </w:rPr>
        <w:t>G</w:t>
      </w:r>
    </w:p>
    <w:p w14:paraId="3683DBFA" w14:textId="77777777" w:rsidR="0020020C" w:rsidRPr="00B90712" w:rsidRDefault="0020020C" w:rsidP="0020020C">
      <w:pPr>
        <w:jc w:val="center"/>
        <w:rPr>
          <w:b/>
          <w:bCs/>
          <w:sz w:val="24"/>
          <w:szCs w:val="24"/>
        </w:rPr>
      </w:pPr>
    </w:p>
    <w:p w14:paraId="7B9AD923" w14:textId="77777777" w:rsidR="0040054A" w:rsidRPr="00B90712" w:rsidRDefault="0040054A" w:rsidP="0040054A">
      <w:pPr>
        <w:jc w:val="center"/>
        <w:rPr>
          <w:b/>
          <w:bCs/>
          <w:sz w:val="24"/>
          <w:szCs w:val="24"/>
        </w:rPr>
      </w:pPr>
    </w:p>
    <w:p w14:paraId="7E891350" w14:textId="77777777" w:rsidR="0040054A" w:rsidRDefault="00B90712" w:rsidP="0040054A">
      <w:pPr>
        <w:jc w:val="center"/>
        <w:rPr>
          <w:b/>
          <w:bCs/>
          <w:sz w:val="24"/>
          <w:szCs w:val="24"/>
        </w:rPr>
      </w:pPr>
      <w:r w:rsidRPr="00B90712">
        <w:rPr>
          <w:b/>
          <w:bCs/>
          <w:sz w:val="24"/>
          <w:szCs w:val="24"/>
        </w:rPr>
        <w:t>LOCAL HIRING LAW AND THE LOCAL HIRING RULES AND REGULATIONS</w:t>
      </w:r>
    </w:p>
    <w:p w14:paraId="6BB6F126" w14:textId="77777777" w:rsidR="00B90712" w:rsidRPr="00B90712" w:rsidRDefault="00B90712" w:rsidP="0040054A">
      <w:pPr>
        <w:jc w:val="center"/>
        <w:rPr>
          <w:b/>
          <w:bCs/>
          <w:sz w:val="24"/>
          <w:szCs w:val="24"/>
        </w:rPr>
      </w:pPr>
    </w:p>
    <w:p w14:paraId="644E4034" w14:textId="77777777" w:rsidR="00B90712" w:rsidRPr="00B90712" w:rsidRDefault="00754E84" w:rsidP="0040054A">
      <w:pPr>
        <w:jc w:val="center"/>
        <w:rPr>
          <w:i/>
          <w:iCs/>
          <w:sz w:val="24"/>
          <w:szCs w:val="24"/>
        </w:rPr>
      </w:pPr>
      <w:r>
        <w:rPr>
          <w:i/>
          <w:iCs/>
          <w:sz w:val="24"/>
          <w:szCs w:val="24"/>
        </w:rPr>
        <w:t>(NOT APPLICABLE)</w:t>
      </w:r>
    </w:p>
    <w:sectPr w:rsidR="00B90712" w:rsidRPr="00B90712" w:rsidSect="00597583">
      <w:footerReference w:type="default" r:id="rId17"/>
      <w:headerReference w:type="first" r:id="rId18"/>
      <w:footerReference w:type="first" r:id="rId19"/>
      <w:footnotePr>
        <w:numRestart w:val="eachSect"/>
      </w:footnotePr>
      <w:endnotePr>
        <w:numFmt w:val="decimal"/>
      </w:endnotePr>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2BBC2" w14:textId="77777777" w:rsidR="00694C2A" w:rsidRDefault="00694C2A">
      <w:r>
        <w:separator/>
      </w:r>
    </w:p>
  </w:endnote>
  <w:endnote w:type="continuationSeparator" w:id="0">
    <w:p w14:paraId="4E886A2D" w14:textId="77777777" w:rsidR="00694C2A" w:rsidRDefault="0069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2D7F2" w14:textId="593DB209" w:rsidR="00E3568C" w:rsidRDefault="00E3568C">
    <w:pPr>
      <w:pStyle w:val="Footer"/>
      <w:framePr w:w="576" w:wrap="auto"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B111CD">
      <w:rPr>
        <w:rStyle w:val="PageNumber"/>
        <w:noProof/>
      </w:rPr>
      <w:t>16</w:t>
    </w:r>
    <w:r>
      <w:rPr>
        <w:rStyle w:val="PageNumber"/>
      </w:rPr>
      <w:fldChar w:fldCharType="end"/>
    </w:r>
  </w:p>
  <w:p w14:paraId="23032F64" w14:textId="77777777" w:rsidR="00E3568C" w:rsidRDefault="007C4DA0">
    <w:pPr>
      <w:pStyle w:val="Footer"/>
    </w:pPr>
    <w:r w:rsidRPr="007C4DA0">
      <w:t xml:space="preserve">American Rescue Plan </w:t>
    </w:r>
    <w:r w:rsidR="000E5500">
      <w:t xml:space="preserve">Act </w:t>
    </w:r>
    <w:r w:rsidRPr="007C4DA0">
      <w:t xml:space="preserve">Grant Agreement by and between the City and </w:t>
    </w:r>
    <w:r w:rsidR="004E0ABC">
      <w:t>Grantee.</w:t>
    </w:r>
  </w:p>
  <w:p w14:paraId="4C3DC5F3" w14:textId="77777777" w:rsidR="007C4DA0" w:rsidRDefault="007C4D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3F606" w14:textId="4E48A711" w:rsidR="00E3568C" w:rsidRDefault="00E3568C">
    <w:pPr>
      <w:pStyle w:val="Footer"/>
      <w:jc w:val="right"/>
    </w:pPr>
    <w:r>
      <w:fldChar w:fldCharType="begin"/>
    </w:r>
    <w:r>
      <w:instrText xml:space="preserve"> PAGE   \* MERGEFORMAT </w:instrText>
    </w:r>
    <w:r>
      <w:fldChar w:fldCharType="separate"/>
    </w:r>
    <w:r w:rsidR="00B111CD">
      <w:rPr>
        <w:noProof/>
      </w:rPr>
      <w:t>1</w:t>
    </w:r>
    <w:r>
      <w:rPr>
        <w:noProof/>
      </w:rPr>
      <w:fldChar w:fldCharType="end"/>
    </w:r>
  </w:p>
  <w:p w14:paraId="55E22237" w14:textId="77777777" w:rsidR="00E3568C" w:rsidRDefault="00E356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962DF" w14:textId="77777777" w:rsidR="00694C2A" w:rsidRDefault="00694C2A">
      <w:r>
        <w:separator/>
      </w:r>
    </w:p>
  </w:footnote>
  <w:footnote w:type="continuationSeparator" w:id="0">
    <w:p w14:paraId="74563DC4" w14:textId="77777777" w:rsidR="00694C2A" w:rsidRDefault="00694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99E6E" w14:textId="11EF4724" w:rsidR="00A04AA2" w:rsidRPr="00A04AA2" w:rsidRDefault="00A04AA2" w:rsidP="00A04AA2">
    <w:pPr>
      <w:pStyle w:val="Header"/>
      <w:jc w:val="right"/>
      <w:rPr>
        <w:b/>
        <w:bCs/>
        <w:sz w:val="16"/>
        <w:szCs w:val="16"/>
      </w:rPr>
    </w:pPr>
    <w:bookmarkStart w:id="5" w:name="_Hlk113865906"/>
    <w:r>
      <w:rPr>
        <w:b/>
        <w:bCs/>
        <w:sz w:val="16"/>
        <w:szCs w:val="16"/>
      </w:rPr>
      <w:t xml:space="preserve">Form approved by MORP </w:t>
    </w:r>
    <w:bookmarkEnd w:id="5"/>
    <w:r w:rsidR="000B3C34">
      <w:rPr>
        <w:b/>
        <w:bCs/>
        <w:sz w:val="16"/>
        <w:szCs w:val="16"/>
      </w:rPr>
      <w:t>1.202</w:t>
    </w:r>
    <w:r w:rsidR="00E63F7B">
      <w:rPr>
        <w:b/>
        <w:bCs/>
        <w:sz w:val="16"/>
        <w:szCs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4198"/>
    <w:multiLevelType w:val="hybridMultilevel"/>
    <w:tmpl w:val="592AFD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8190F"/>
    <w:multiLevelType w:val="hybridMultilevel"/>
    <w:tmpl w:val="0A328C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1DA44BA"/>
    <w:multiLevelType w:val="hybridMultilevel"/>
    <w:tmpl w:val="63AEA992"/>
    <w:lvl w:ilvl="0" w:tplc="A07C2D26">
      <w:start w:val="13"/>
      <w:numFmt w:val="decimal"/>
      <w:lvlText w:val="%1."/>
      <w:lvlJc w:val="left"/>
      <w:pPr>
        <w:tabs>
          <w:tab w:val="num" w:pos="1530"/>
        </w:tabs>
        <w:ind w:left="1530" w:hanging="720"/>
      </w:pPr>
      <w:rPr>
        <w:rFonts w:hint="default"/>
      </w:rPr>
    </w:lvl>
    <w:lvl w:ilvl="1" w:tplc="EB34AE4E">
      <w:start w:val="1"/>
      <w:numFmt w:val="lowerLetter"/>
      <w:lvlText w:val="%2)"/>
      <w:lvlJc w:val="left"/>
      <w:pPr>
        <w:tabs>
          <w:tab w:val="num" w:pos="1800"/>
        </w:tabs>
        <w:ind w:left="1800" w:hanging="360"/>
      </w:pPr>
      <w:rPr>
        <w:rFonts w:hint="default"/>
      </w:rPr>
    </w:lvl>
    <w:lvl w:ilvl="2" w:tplc="04090017">
      <w:start w:val="1"/>
      <w:numFmt w:val="lowerLetter"/>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7C96635"/>
    <w:multiLevelType w:val="multilevel"/>
    <w:tmpl w:val="C1E4EFAE"/>
    <w:lvl w:ilvl="0">
      <w:start w:val="1"/>
      <w:numFmt w:val="decimal"/>
      <w:lvlText w:val="%1."/>
      <w:lvlJc w:val="left"/>
      <w:pPr>
        <w:tabs>
          <w:tab w:val="num" w:pos="720"/>
        </w:tabs>
        <w:ind w:left="720" w:hanging="720"/>
      </w:pPr>
      <w:rPr>
        <w:rFonts w:ascii="Times New Roman" w:hAnsi="Times New Roman" w:hint="default"/>
        <w:b/>
        <w:i w:val="0"/>
        <w:sz w:val="24"/>
      </w:rPr>
    </w:lvl>
    <w:lvl w:ilvl="1">
      <w:start w:val="1"/>
      <w:numFmt w:val="upperLetter"/>
      <w:lvlText w:val="%2."/>
      <w:lvlJc w:val="left"/>
      <w:pPr>
        <w:tabs>
          <w:tab w:val="num" w:pos="1440"/>
        </w:tabs>
        <w:ind w:left="1440" w:hanging="720"/>
      </w:pPr>
      <w:rPr>
        <w:rFonts w:ascii="Times New Roman" w:hAnsi="Times New Roman" w:hint="default"/>
        <w:b w:val="0"/>
        <w:i w:val="0"/>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4" w15:restartNumberingAfterBreak="0">
    <w:nsid w:val="0AC55AC5"/>
    <w:multiLevelType w:val="hybridMultilevel"/>
    <w:tmpl w:val="79B0D3BA"/>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5" w15:restartNumberingAfterBreak="0">
    <w:nsid w:val="16C65061"/>
    <w:multiLevelType w:val="hybridMultilevel"/>
    <w:tmpl w:val="B5CC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4D3D22"/>
    <w:multiLevelType w:val="hybridMultilevel"/>
    <w:tmpl w:val="F0547556"/>
    <w:lvl w:ilvl="0" w:tplc="04090003">
      <w:start w:val="1"/>
      <w:numFmt w:val="bullet"/>
      <w:lvlText w:val="o"/>
      <w:lvlJc w:val="left"/>
      <w:pPr>
        <w:ind w:left="3060" w:hanging="360"/>
      </w:pPr>
      <w:rPr>
        <w:rFonts w:ascii="Courier New" w:hAnsi="Courier New" w:cs="Courier New"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7" w15:restartNumberingAfterBreak="0">
    <w:nsid w:val="2EFF1860"/>
    <w:multiLevelType w:val="hybridMultilevel"/>
    <w:tmpl w:val="A100F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7E32A4"/>
    <w:multiLevelType w:val="hybridMultilevel"/>
    <w:tmpl w:val="0742DD5A"/>
    <w:lvl w:ilvl="0" w:tplc="EB34AE4E">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492772D"/>
    <w:multiLevelType w:val="hybridMultilevel"/>
    <w:tmpl w:val="7F66E510"/>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0" w15:restartNumberingAfterBreak="0">
    <w:nsid w:val="467C3A55"/>
    <w:multiLevelType w:val="hybridMultilevel"/>
    <w:tmpl w:val="F2460B98"/>
    <w:lvl w:ilvl="0" w:tplc="9F400C30">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E3D343E"/>
    <w:multiLevelType w:val="hybridMultilevel"/>
    <w:tmpl w:val="77963262"/>
    <w:lvl w:ilvl="0" w:tplc="04090017">
      <w:start w:val="1"/>
      <w:numFmt w:val="lowerLetter"/>
      <w:lvlText w:val="%1)"/>
      <w:lvlJc w:val="left"/>
      <w:pPr>
        <w:ind w:left="1170" w:hanging="360"/>
      </w:pPr>
      <w:rPr>
        <w:rFonts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4F262EFD"/>
    <w:multiLevelType w:val="hybridMultilevel"/>
    <w:tmpl w:val="C5D6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6F2042"/>
    <w:multiLevelType w:val="hybridMultilevel"/>
    <w:tmpl w:val="7D828B0A"/>
    <w:lvl w:ilvl="0" w:tplc="A650B33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7160F3A"/>
    <w:multiLevelType w:val="hybridMultilevel"/>
    <w:tmpl w:val="32D0C2A0"/>
    <w:lvl w:ilvl="0" w:tplc="271840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805D58"/>
    <w:multiLevelType w:val="hybridMultilevel"/>
    <w:tmpl w:val="80A49C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03380529">
    <w:abstractNumId w:val="2"/>
  </w:num>
  <w:num w:numId="2" w16cid:durableId="240330476">
    <w:abstractNumId w:val="13"/>
  </w:num>
  <w:num w:numId="3" w16cid:durableId="1603950614">
    <w:abstractNumId w:val="14"/>
  </w:num>
  <w:num w:numId="4" w16cid:durableId="974792392">
    <w:abstractNumId w:val="1"/>
  </w:num>
  <w:num w:numId="5" w16cid:durableId="11346150">
    <w:abstractNumId w:val="9"/>
  </w:num>
  <w:num w:numId="6" w16cid:durableId="67189028">
    <w:abstractNumId w:val="15"/>
  </w:num>
  <w:num w:numId="7" w16cid:durableId="646710689">
    <w:abstractNumId w:val="8"/>
  </w:num>
  <w:num w:numId="8" w16cid:durableId="622154280">
    <w:abstractNumId w:val="4"/>
  </w:num>
  <w:num w:numId="9" w16cid:durableId="1383871253">
    <w:abstractNumId w:val="10"/>
  </w:num>
  <w:num w:numId="10" w16cid:durableId="1628509783">
    <w:abstractNumId w:val="11"/>
  </w:num>
  <w:num w:numId="11" w16cid:durableId="1825469290">
    <w:abstractNumId w:val="6"/>
  </w:num>
  <w:num w:numId="12" w16cid:durableId="784427117">
    <w:abstractNumId w:val="3"/>
  </w:num>
  <w:num w:numId="13" w16cid:durableId="1029795217">
    <w:abstractNumId w:val="0"/>
  </w:num>
  <w:num w:numId="14" w16cid:durableId="892930060">
    <w:abstractNumId w:val="7"/>
  </w:num>
  <w:num w:numId="15" w16cid:durableId="1042285037">
    <w:abstractNumId w:val="12"/>
  </w:num>
  <w:num w:numId="16" w16cid:durableId="574406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ocumentProtection w:edit="readOnly" w:enforcement="1" w:cryptProviderType="rsaAES" w:cryptAlgorithmClass="hash" w:cryptAlgorithmType="typeAny" w:cryptAlgorithmSid="14" w:cryptSpinCount="100000" w:hash="i4//MqOUkdBwOyWlp6fIq2nRt/SFMFAatXw1n3uvN7jxOp9/6WKczQcbsefe9zKG+e4CwQnzFkCiJkDsQBs7Aw==" w:salt="C0Gs4OSx0loQx2mkMA78ag=="/>
  <w:defaultTabStop w:val="720"/>
  <w:characterSpacingControl w:val="doNotCompress"/>
  <w:hdrShapeDefaults>
    <o:shapedefaults v:ext="edit" spidmax="2050"/>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62045C81-DD17-40C9-A2FB-4E917C259836}"/>
    <w:docVar w:name="DMS_Work10" w:val="0~IMANAGE||1~40495381||2~3||3~Baltimore - ARPA Grant Agreement Template (7.11.22) (bbk updated redline 8-8-22)||5~HAVIVA.SHANE||6~HAVIVA.SHANE||7~WORDX||8~ADMIN||10~8/9/2022 6:28:40 AM||11~8/9/2022 6:20:13 AM||13~824702||14~False||17~public||18~HAVIVA.SHANE||19~HAVIVA.SHANE||21~True||22~True||23~False||24~Sent by Haviva Shane &lt;Haviva.Shane@bbklaw.com&gt; on 8/8/2022 11:20:29 PM||25~51375||26~00001||27~GOVTAFFAIRS||53~MRL||54~1805||60~BALTIMORE, MD, CITY OF||61~ARPA||62~Governmental Affairs||72~Municipal||73~Government Advocacy||74~Haviva Shane||75~Haviva Shane||76~WORD 2007||77~Administration||82~docx||85~8/9/2022 6:37:15 AM||99~1/1/0001 12:00:00 AM||106~N:\iManage\Recent\(51375.00001) BALTIMORE_ MD_ CITY OF - ARPA\Baltimore - ARPA Grant Agreement Template (7.11.22) (bbk updated redline 8-8-22)(40495381.3).docx||107~1/1/0001 12:00:00 AM||109~8/9/2022 6:37:11 AM||113~8/9/2022 6:20:13 AM||114~8/9/2022 6:28:40 AM||124~False||"/>
    <w:docVar w:name="zzmp10NoTrailerPromptID" w:val="IMANAGE.40495381.3"/>
  </w:docVars>
  <w:rsids>
    <w:rsidRoot w:val="00925277"/>
    <w:rsid w:val="0000125B"/>
    <w:rsid w:val="000014A0"/>
    <w:rsid w:val="0000154A"/>
    <w:rsid w:val="00001EFC"/>
    <w:rsid w:val="0000273E"/>
    <w:rsid w:val="000027A4"/>
    <w:rsid w:val="00002C54"/>
    <w:rsid w:val="00002C75"/>
    <w:rsid w:val="00003296"/>
    <w:rsid w:val="00003F02"/>
    <w:rsid w:val="00004F4E"/>
    <w:rsid w:val="00005A53"/>
    <w:rsid w:val="00005ACC"/>
    <w:rsid w:val="00006A23"/>
    <w:rsid w:val="00007702"/>
    <w:rsid w:val="0001072A"/>
    <w:rsid w:val="000107E8"/>
    <w:rsid w:val="000117D7"/>
    <w:rsid w:val="00011941"/>
    <w:rsid w:val="00011DBD"/>
    <w:rsid w:val="00012028"/>
    <w:rsid w:val="0001277E"/>
    <w:rsid w:val="000134A3"/>
    <w:rsid w:val="00013749"/>
    <w:rsid w:val="00014EB4"/>
    <w:rsid w:val="00015474"/>
    <w:rsid w:val="00015A6D"/>
    <w:rsid w:val="00015B95"/>
    <w:rsid w:val="0001659C"/>
    <w:rsid w:val="000177C1"/>
    <w:rsid w:val="00017A00"/>
    <w:rsid w:val="00017B68"/>
    <w:rsid w:val="00020089"/>
    <w:rsid w:val="00020645"/>
    <w:rsid w:val="0002149D"/>
    <w:rsid w:val="00021614"/>
    <w:rsid w:val="00021771"/>
    <w:rsid w:val="00022EE7"/>
    <w:rsid w:val="00023CD9"/>
    <w:rsid w:val="00023E84"/>
    <w:rsid w:val="000247BB"/>
    <w:rsid w:val="00024DFF"/>
    <w:rsid w:val="00025713"/>
    <w:rsid w:val="00026FCE"/>
    <w:rsid w:val="00027476"/>
    <w:rsid w:val="000277BB"/>
    <w:rsid w:val="0002799C"/>
    <w:rsid w:val="00027B7C"/>
    <w:rsid w:val="00027D61"/>
    <w:rsid w:val="000308D5"/>
    <w:rsid w:val="00030E1D"/>
    <w:rsid w:val="00031552"/>
    <w:rsid w:val="0003174B"/>
    <w:rsid w:val="00032696"/>
    <w:rsid w:val="000334B9"/>
    <w:rsid w:val="0003381C"/>
    <w:rsid w:val="00033D80"/>
    <w:rsid w:val="000343A7"/>
    <w:rsid w:val="000349AC"/>
    <w:rsid w:val="000358F1"/>
    <w:rsid w:val="00035C9F"/>
    <w:rsid w:val="00037C31"/>
    <w:rsid w:val="00037F35"/>
    <w:rsid w:val="000400E6"/>
    <w:rsid w:val="00040A44"/>
    <w:rsid w:val="00040F66"/>
    <w:rsid w:val="00041A15"/>
    <w:rsid w:val="000429F3"/>
    <w:rsid w:val="00042B86"/>
    <w:rsid w:val="00043A8A"/>
    <w:rsid w:val="00043BE1"/>
    <w:rsid w:val="00043DC1"/>
    <w:rsid w:val="00043E6D"/>
    <w:rsid w:val="0004625B"/>
    <w:rsid w:val="00046A18"/>
    <w:rsid w:val="0005020A"/>
    <w:rsid w:val="00050C29"/>
    <w:rsid w:val="0005166E"/>
    <w:rsid w:val="00051BD3"/>
    <w:rsid w:val="00051E23"/>
    <w:rsid w:val="00051FC0"/>
    <w:rsid w:val="00052030"/>
    <w:rsid w:val="0005312E"/>
    <w:rsid w:val="000534BE"/>
    <w:rsid w:val="00054197"/>
    <w:rsid w:val="00054AED"/>
    <w:rsid w:val="00054E0B"/>
    <w:rsid w:val="000550D2"/>
    <w:rsid w:val="00055A9D"/>
    <w:rsid w:val="00055AA2"/>
    <w:rsid w:val="00055D37"/>
    <w:rsid w:val="00056E72"/>
    <w:rsid w:val="00057B74"/>
    <w:rsid w:val="00060AF8"/>
    <w:rsid w:val="000619BE"/>
    <w:rsid w:val="00061BCC"/>
    <w:rsid w:val="000623E4"/>
    <w:rsid w:val="00062751"/>
    <w:rsid w:val="00062AC9"/>
    <w:rsid w:val="00062C2B"/>
    <w:rsid w:val="00062C98"/>
    <w:rsid w:val="00062F3F"/>
    <w:rsid w:val="0006464D"/>
    <w:rsid w:val="00064BA1"/>
    <w:rsid w:val="00064CA8"/>
    <w:rsid w:val="00064EAF"/>
    <w:rsid w:val="00065F72"/>
    <w:rsid w:val="00066824"/>
    <w:rsid w:val="00066CDB"/>
    <w:rsid w:val="00066DDB"/>
    <w:rsid w:val="00067022"/>
    <w:rsid w:val="00067240"/>
    <w:rsid w:val="00067245"/>
    <w:rsid w:val="000672CA"/>
    <w:rsid w:val="00067A02"/>
    <w:rsid w:val="0007147E"/>
    <w:rsid w:val="000717E3"/>
    <w:rsid w:val="00071C39"/>
    <w:rsid w:val="0007253E"/>
    <w:rsid w:val="00072972"/>
    <w:rsid w:val="0007334F"/>
    <w:rsid w:val="00073380"/>
    <w:rsid w:val="00073411"/>
    <w:rsid w:val="000741BC"/>
    <w:rsid w:val="000743F7"/>
    <w:rsid w:val="000746D7"/>
    <w:rsid w:val="000747AE"/>
    <w:rsid w:val="00074E55"/>
    <w:rsid w:val="000760F0"/>
    <w:rsid w:val="00076824"/>
    <w:rsid w:val="00076DFD"/>
    <w:rsid w:val="00080226"/>
    <w:rsid w:val="00080745"/>
    <w:rsid w:val="000812E7"/>
    <w:rsid w:val="00081866"/>
    <w:rsid w:val="00081BCD"/>
    <w:rsid w:val="00082E6F"/>
    <w:rsid w:val="00083240"/>
    <w:rsid w:val="000833ED"/>
    <w:rsid w:val="00083508"/>
    <w:rsid w:val="00083592"/>
    <w:rsid w:val="00083F51"/>
    <w:rsid w:val="00083F65"/>
    <w:rsid w:val="00084389"/>
    <w:rsid w:val="000845C0"/>
    <w:rsid w:val="000848A6"/>
    <w:rsid w:val="00084A61"/>
    <w:rsid w:val="00084D17"/>
    <w:rsid w:val="0008585C"/>
    <w:rsid w:val="000858E1"/>
    <w:rsid w:val="00086363"/>
    <w:rsid w:val="00086AD7"/>
    <w:rsid w:val="00086D39"/>
    <w:rsid w:val="00087C2B"/>
    <w:rsid w:val="00090222"/>
    <w:rsid w:val="000905C3"/>
    <w:rsid w:val="00090952"/>
    <w:rsid w:val="00090E12"/>
    <w:rsid w:val="00092277"/>
    <w:rsid w:val="000925A4"/>
    <w:rsid w:val="00092692"/>
    <w:rsid w:val="00092CBF"/>
    <w:rsid w:val="00092EEE"/>
    <w:rsid w:val="00092FFA"/>
    <w:rsid w:val="00093C12"/>
    <w:rsid w:val="000941BB"/>
    <w:rsid w:val="0009438A"/>
    <w:rsid w:val="00095194"/>
    <w:rsid w:val="000957E0"/>
    <w:rsid w:val="0009619F"/>
    <w:rsid w:val="00097CB4"/>
    <w:rsid w:val="00097E4C"/>
    <w:rsid w:val="000A077B"/>
    <w:rsid w:val="000A07BB"/>
    <w:rsid w:val="000A0863"/>
    <w:rsid w:val="000A0EDA"/>
    <w:rsid w:val="000A123B"/>
    <w:rsid w:val="000A1DEF"/>
    <w:rsid w:val="000A35AA"/>
    <w:rsid w:val="000A4264"/>
    <w:rsid w:val="000A4588"/>
    <w:rsid w:val="000A4753"/>
    <w:rsid w:val="000A4921"/>
    <w:rsid w:val="000A502D"/>
    <w:rsid w:val="000A6AF5"/>
    <w:rsid w:val="000A6BE5"/>
    <w:rsid w:val="000A6C67"/>
    <w:rsid w:val="000A6CB3"/>
    <w:rsid w:val="000A7547"/>
    <w:rsid w:val="000B0BCA"/>
    <w:rsid w:val="000B0C31"/>
    <w:rsid w:val="000B26C2"/>
    <w:rsid w:val="000B28AB"/>
    <w:rsid w:val="000B31F1"/>
    <w:rsid w:val="000B3C34"/>
    <w:rsid w:val="000B4329"/>
    <w:rsid w:val="000B4777"/>
    <w:rsid w:val="000B5614"/>
    <w:rsid w:val="000B5840"/>
    <w:rsid w:val="000B6635"/>
    <w:rsid w:val="000B6898"/>
    <w:rsid w:val="000B6D57"/>
    <w:rsid w:val="000B6EC4"/>
    <w:rsid w:val="000B70D4"/>
    <w:rsid w:val="000B712B"/>
    <w:rsid w:val="000B7576"/>
    <w:rsid w:val="000B7A4B"/>
    <w:rsid w:val="000C03D4"/>
    <w:rsid w:val="000C0C46"/>
    <w:rsid w:val="000C0F81"/>
    <w:rsid w:val="000C10D0"/>
    <w:rsid w:val="000C198B"/>
    <w:rsid w:val="000C1B92"/>
    <w:rsid w:val="000C26DD"/>
    <w:rsid w:val="000C277C"/>
    <w:rsid w:val="000C2887"/>
    <w:rsid w:val="000C2A26"/>
    <w:rsid w:val="000C31A8"/>
    <w:rsid w:val="000C34ED"/>
    <w:rsid w:val="000C42D9"/>
    <w:rsid w:val="000C43A3"/>
    <w:rsid w:val="000C44A5"/>
    <w:rsid w:val="000C4834"/>
    <w:rsid w:val="000C4957"/>
    <w:rsid w:val="000C59EE"/>
    <w:rsid w:val="000C6819"/>
    <w:rsid w:val="000C6D07"/>
    <w:rsid w:val="000C7BD3"/>
    <w:rsid w:val="000C7CEE"/>
    <w:rsid w:val="000D0C8C"/>
    <w:rsid w:val="000D0F11"/>
    <w:rsid w:val="000D157C"/>
    <w:rsid w:val="000D17BD"/>
    <w:rsid w:val="000D1BBC"/>
    <w:rsid w:val="000D1DC1"/>
    <w:rsid w:val="000D2447"/>
    <w:rsid w:val="000D2748"/>
    <w:rsid w:val="000D2FAD"/>
    <w:rsid w:val="000D3646"/>
    <w:rsid w:val="000D36C0"/>
    <w:rsid w:val="000D388C"/>
    <w:rsid w:val="000D3998"/>
    <w:rsid w:val="000D4035"/>
    <w:rsid w:val="000D444B"/>
    <w:rsid w:val="000D5BF1"/>
    <w:rsid w:val="000D647E"/>
    <w:rsid w:val="000D65AA"/>
    <w:rsid w:val="000D6E0B"/>
    <w:rsid w:val="000D7214"/>
    <w:rsid w:val="000D74A0"/>
    <w:rsid w:val="000D7DCA"/>
    <w:rsid w:val="000D7EFD"/>
    <w:rsid w:val="000E0738"/>
    <w:rsid w:val="000E084E"/>
    <w:rsid w:val="000E0ED6"/>
    <w:rsid w:val="000E0F9C"/>
    <w:rsid w:val="000E15BE"/>
    <w:rsid w:val="000E28E0"/>
    <w:rsid w:val="000E3168"/>
    <w:rsid w:val="000E37B8"/>
    <w:rsid w:val="000E3976"/>
    <w:rsid w:val="000E43B2"/>
    <w:rsid w:val="000E4409"/>
    <w:rsid w:val="000E4909"/>
    <w:rsid w:val="000E492C"/>
    <w:rsid w:val="000E494E"/>
    <w:rsid w:val="000E4AA9"/>
    <w:rsid w:val="000E4B05"/>
    <w:rsid w:val="000E4EAE"/>
    <w:rsid w:val="000E5210"/>
    <w:rsid w:val="000E5449"/>
    <w:rsid w:val="000E5500"/>
    <w:rsid w:val="000E59A4"/>
    <w:rsid w:val="000E5B2D"/>
    <w:rsid w:val="000E706E"/>
    <w:rsid w:val="000E7166"/>
    <w:rsid w:val="000E7566"/>
    <w:rsid w:val="000E7E29"/>
    <w:rsid w:val="000F0224"/>
    <w:rsid w:val="000F0622"/>
    <w:rsid w:val="000F0982"/>
    <w:rsid w:val="000F18F9"/>
    <w:rsid w:val="000F1BA9"/>
    <w:rsid w:val="000F2149"/>
    <w:rsid w:val="000F2393"/>
    <w:rsid w:val="000F296E"/>
    <w:rsid w:val="000F339A"/>
    <w:rsid w:val="000F3B69"/>
    <w:rsid w:val="000F469E"/>
    <w:rsid w:val="000F4AA9"/>
    <w:rsid w:val="000F50C7"/>
    <w:rsid w:val="000F5BD6"/>
    <w:rsid w:val="000F5EFB"/>
    <w:rsid w:val="000F60EE"/>
    <w:rsid w:val="000F640E"/>
    <w:rsid w:val="000F66C7"/>
    <w:rsid w:val="000F6DF0"/>
    <w:rsid w:val="000F6DF8"/>
    <w:rsid w:val="000F7563"/>
    <w:rsid w:val="000F7EE5"/>
    <w:rsid w:val="00100A83"/>
    <w:rsid w:val="00100EF4"/>
    <w:rsid w:val="001012F8"/>
    <w:rsid w:val="001015B5"/>
    <w:rsid w:val="00101A07"/>
    <w:rsid w:val="001024D1"/>
    <w:rsid w:val="0010292E"/>
    <w:rsid w:val="001029BD"/>
    <w:rsid w:val="00102D56"/>
    <w:rsid w:val="00103438"/>
    <w:rsid w:val="00104274"/>
    <w:rsid w:val="00104289"/>
    <w:rsid w:val="00104783"/>
    <w:rsid w:val="001059A6"/>
    <w:rsid w:val="00107431"/>
    <w:rsid w:val="0011025E"/>
    <w:rsid w:val="0011065C"/>
    <w:rsid w:val="0011117A"/>
    <w:rsid w:val="0011151B"/>
    <w:rsid w:val="00111EC8"/>
    <w:rsid w:val="00111F6A"/>
    <w:rsid w:val="001133A4"/>
    <w:rsid w:val="001133BB"/>
    <w:rsid w:val="00113B64"/>
    <w:rsid w:val="0011458B"/>
    <w:rsid w:val="001156F1"/>
    <w:rsid w:val="00116C59"/>
    <w:rsid w:val="00116D43"/>
    <w:rsid w:val="00117165"/>
    <w:rsid w:val="001177CC"/>
    <w:rsid w:val="001201E8"/>
    <w:rsid w:val="0012225C"/>
    <w:rsid w:val="0012284D"/>
    <w:rsid w:val="00122E31"/>
    <w:rsid w:val="00123980"/>
    <w:rsid w:val="00123B55"/>
    <w:rsid w:val="001247FF"/>
    <w:rsid w:val="001248B2"/>
    <w:rsid w:val="0012606C"/>
    <w:rsid w:val="0012652A"/>
    <w:rsid w:val="001268C5"/>
    <w:rsid w:val="00127389"/>
    <w:rsid w:val="0012780F"/>
    <w:rsid w:val="0013021D"/>
    <w:rsid w:val="00130F81"/>
    <w:rsid w:val="00131C9A"/>
    <w:rsid w:val="0013322E"/>
    <w:rsid w:val="00133417"/>
    <w:rsid w:val="00133DAF"/>
    <w:rsid w:val="00133E02"/>
    <w:rsid w:val="001341EA"/>
    <w:rsid w:val="001349BE"/>
    <w:rsid w:val="0013520B"/>
    <w:rsid w:val="00135430"/>
    <w:rsid w:val="00135435"/>
    <w:rsid w:val="001355F0"/>
    <w:rsid w:val="001359D0"/>
    <w:rsid w:val="0013701B"/>
    <w:rsid w:val="00137320"/>
    <w:rsid w:val="001378AD"/>
    <w:rsid w:val="00140313"/>
    <w:rsid w:val="001414DB"/>
    <w:rsid w:val="00141DFB"/>
    <w:rsid w:val="00142188"/>
    <w:rsid w:val="001425CF"/>
    <w:rsid w:val="00142656"/>
    <w:rsid w:val="00142C5A"/>
    <w:rsid w:val="001448DF"/>
    <w:rsid w:val="0014542A"/>
    <w:rsid w:val="00145D46"/>
    <w:rsid w:val="00145F8B"/>
    <w:rsid w:val="001462DD"/>
    <w:rsid w:val="001462E8"/>
    <w:rsid w:val="001468F2"/>
    <w:rsid w:val="00146C37"/>
    <w:rsid w:val="001471CA"/>
    <w:rsid w:val="00147208"/>
    <w:rsid w:val="0014787D"/>
    <w:rsid w:val="001478E9"/>
    <w:rsid w:val="00147915"/>
    <w:rsid w:val="001500A2"/>
    <w:rsid w:val="001501D7"/>
    <w:rsid w:val="001505F5"/>
    <w:rsid w:val="00150D05"/>
    <w:rsid w:val="00151121"/>
    <w:rsid w:val="0015131D"/>
    <w:rsid w:val="00153139"/>
    <w:rsid w:val="00153697"/>
    <w:rsid w:val="0015371F"/>
    <w:rsid w:val="00153B50"/>
    <w:rsid w:val="00153B90"/>
    <w:rsid w:val="001542AD"/>
    <w:rsid w:val="0015440F"/>
    <w:rsid w:val="001547F3"/>
    <w:rsid w:val="001548CE"/>
    <w:rsid w:val="00156BCD"/>
    <w:rsid w:val="00156CC2"/>
    <w:rsid w:val="0015706F"/>
    <w:rsid w:val="001571B8"/>
    <w:rsid w:val="00157721"/>
    <w:rsid w:val="00157C2B"/>
    <w:rsid w:val="00160AA7"/>
    <w:rsid w:val="001618C7"/>
    <w:rsid w:val="00161BC5"/>
    <w:rsid w:val="001640E2"/>
    <w:rsid w:val="00164836"/>
    <w:rsid w:val="00164BB5"/>
    <w:rsid w:val="00165171"/>
    <w:rsid w:val="00165270"/>
    <w:rsid w:val="00165B80"/>
    <w:rsid w:val="00166FE5"/>
    <w:rsid w:val="001675A6"/>
    <w:rsid w:val="0016790B"/>
    <w:rsid w:val="001701F4"/>
    <w:rsid w:val="001704ED"/>
    <w:rsid w:val="0017073B"/>
    <w:rsid w:val="0017087A"/>
    <w:rsid w:val="00171252"/>
    <w:rsid w:val="00171D97"/>
    <w:rsid w:val="00172068"/>
    <w:rsid w:val="0017208A"/>
    <w:rsid w:val="00172132"/>
    <w:rsid w:val="001724DF"/>
    <w:rsid w:val="00172B4E"/>
    <w:rsid w:val="001739C0"/>
    <w:rsid w:val="0017478D"/>
    <w:rsid w:val="001749B8"/>
    <w:rsid w:val="00174F2F"/>
    <w:rsid w:val="00175376"/>
    <w:rsid w:val="00175597"/>
    <w:rsid w:val="0017596D"/>
    <w:rsid w:val="00176E5C"/>
    <w:rsid w:val="00180E38"/>
    <w:rsid w:val="00181226"/>
    <w:rsid w:val="0018179C"/>
    <w:rsid w:val="0018179D"/>
    <w:rsid w:val="00182480"/>
    <w:rsid w:val="0018269D"/>
    <w:rsid w:val="0018321B"/>
    <w:rsid w:val="001845E4"/>
    <w:rsid w:val="00185018"/>
    <w:rsid w:val="001850C4"/>
    <w:rsid w:val="001851CB"/>
    <w:rsid w:val="0018569C"/>
    <w:rsid w:val="00186003"/>
    <w:rsid w:val="0018600C"/>
    <w:rsid w:val="0018602E"/>
    <w:rsid w:val="00186410"/>
    <w:rsid w:val="0018668E"/>
    <w:rsid w:val="00186D4E"/>
    <w:rsid w:val="00186EF1"/>
    <w:rsid w:val="0019163C"/>
    <w:rsid w:val="00192C2A"/>
    <w:rsid w:val="00192DBB"/>
    <w:rsid w:val="00193698"/>
    <w:rsid w:val="0019417F"/>
    <w:rsid w:val="00194BF4"/>
    <w:rsid w:val="00195801"/>
    <w:rsid w:val="00195E2E"/>
    <w:rsid w:val="001963B9"/>
    <w:rsid w:val="00196DB8"/>
    <w:rsid w:val="00197257"/>
    <w:rsid w:val="001A02B1"/>
    <w:rsid w:val="001A04B7"/>
    <w:rsid w:val="001A0675"/>
    <w:rsid w:val="001A09A3"/>
    <w:rsid w:val="001A0E43"/>
    <w:rsid w:val="001A1558"/>
    <w:rsid w:val="001A2023"/>
    <w:rsid w:val="001A2206"/>
    <w:rsid w:val="001A28C2"/>
    <w:rsid w:val="001A2FF7"/>
    <w:rsid w:val="001A3553"/>
    <w:rsid w:val="001A36E0"/>
    <w:rsid w:val="001A43B6"/>
    <w:rsid w:val="001A45EC"/>
    <w:rsid w:val="001A4FA9"/>
    <w:rsid w:val="001A4FF3"/>
    <w:rsid w:val="001A5280"/>
    <w:rsid w:val="001A58A0"/>
    <w:rsid w:val="001A58C3"/>
    <w:rsid w:val="001A59FF"/>
    <w:rsid w:val="001A5A34"/>
    <w:rsid w:val="001A6379"/>
    <w:rsid w:val="001A6FE5"/>
    <w:rsid w:val="001A72A4"/>
    <w:rsid w:val="001A7A23"/>
    <w:rsid w:val="001A7A81"/>
    <w:rsid w:val="001B04EE"/>
    <w:rsid w:val="001B08FE"/>
    <w:rsid w:val="001B093C"/>
    <w:rsid w:val="001B0C73"/>
    <w:rsid w:val="001B12BE"/>
    <w:rsid w:val="001B16D7"/>
    <w:rsid w:val="001B19A2"/>
    <w:rsid w:val="001B1D18"/>
    <w:rsid w:val="001B2504"/>
    <w:rsid w:val="001B2939"/>
    <w:rsid w:val="001B2ED6"/>
    <w:rsid w:val="001B3207"/>
    <w:rsid w:val="001B3648"/>
    <w:rsid w:val="001B3AFC"/>
    <w:rsid w:val="001B4061"/>
    <w:rsid w:val="001B41CD"/>
    <w:rsid w:val="001B455D"/>
    <w:rsid w:val="001B57E2"/>
    <w:rsid w:val="001B5E49"/>
    <w:rsid w:val="001B5FD9"/>
    <w:rsid w:val="001B6155"/>
    <w:rsid w:val="001B6A9F"/>
    <w:rsid w:val="001B6B0B"/>
    <w:rsid w:val="001B7000"/>
    <w:rsid w:val="001B7551"/>
    <w:rsid w:val="001B78EA"/>
    <w:rsid w:val="001B7AE9"/>
    <w:rsid w:val="001C00C0"/>
    <w:rsid w:val="001C02D8"/>
    <w:rsid w:val="001C0599"/>
    <w:rsid w:val="001C08C9"/>
    <w:rsid w:val="001C16DC"/>
    <w:rsid w:val="001C1CF7"/>
    <w:rsid w:val="001C1E1B"/>
    <w:rsid w:val="001C28CA"/>
    <w:rsid w:val="001C2A8A"/>
    <w:rsid w:val="001C2E37"/>
    <w:rsid w:val="001C3AA7"/>
    <w:rsid w:val="001C3B92"/>
    <w:rsid w:val="001C422B"/>
    <w:rsid w:val="001C42D7"/>
    <w:rsid w:val="001C439E"/>
    <w:rsid w:val="001C461A"/>
    <w:rsid w:val="001C49ED"/>
    <w:rsid w:val="001C5965"/>
    <w:rsid w:val="001C6D78"/>
    <w:rsid w:val="001C7A99"/>
    <w:rsid w:val="001C7D79"/>
    <w:rsid w:val="001C7EA3"/>
    <w:rsid w:val="001C7FB4"/>
    <w:rsid w:val="001D08A4"/>
    <w:rsid w:val="001D0923"/>
    <w:rsid w:val="001D0A85"/>
    <w:rsid w:val="001D0B20"/>
    <w:rsid w:val="001D0B46"/>
    <w:rsid w:val="001D0FD8"/>
    <w:rsid w:val="001D181F"/>
    <w:rsid w:val="001D1ADA"/>
    <w:rsid w:val="001D1DC4"/>
    <w:rsid w:val="001D1E5B"/>
    <w:rsid w:val="001D1F45"/>
    <w:rsid w:val="001D2441"/>
    <w:rsid w:val="001D3683"/>
    <w:rsid w:val="001D393C"/>
    <w:rsid w:val="001D3BAB"/>
    <w:rsid w:val="001D5187"/>
    <w:rsid w:val="001D5A40"/>
    <w:rsid w:val="001D6866"/>
    <w:rsid w:val="001D79B5"/>
    <w:rsid w:val="001E0315"/>
    <w:rsid w:val="001E04A5"/>
    <w:rsid w:val="001E0D2B"/>
    <w:rsid w:val="001E0FA9"/>
    <w:rsid w:val="001E13DE"/>
    <w:rsid w:val="001E13F1"/>
    <w:rsid w:val="001E16DE"/>
    <w:rsid w:val="001E183C"/>
    <w:rsid w:val="001E234E"/>
    <w:rsid w:val="001E3524"/>
    <w:rsid w:val="001E35E8"/>
    <w:rsid w:val="001E415F"/>
    <w:rsid w:val="001E45BF"/>
    <w:rsid w:val="001E52AB"/>
    <w:rsid w:val="001E6445"/>
    <w:rsid w:val="001E6598"/>
    <w:rsid w:val="001E6B5A"/>
    <w:rsid w:val="001E6D36"/>
    <w:rsid w:val="001E6E54"/>
    <w:rsid w:val="001E7922"/>
    <w:rsid w:val="001E7A5B"/>
    <w:rsid w:val="001E7B21"/>
    <w:rsid w:val="001E7BEB"/>
    <w:rsid w:val="001F159C"/>
    <w:rsid w:val="001F18C0"/>
    <w:rsid w:val="001F2AF7"/>
    <w:rsid w:val="001F2F51"/>
    <w:rsid w:val="001F3852"/>
    <w:rsid w:val="001F3C28"/>
    <w:rsid w:val="001F404F"/>
    <w:rsid w:val="001F4436"/>
    <w:rsid w:val="001F443F"/>
    <w:rsid w:val="001F492A"/>
    <w:rsid w:val="001F4CE3"/>
    <w:rsid w:val="001F557F"/>
    <w:rsid w:val="001F5EBE"/>
    <w:rsid w:val="001F6920"/>
    <w:rsid w:val="001F7061"/>
    <w:rsid w:val="001F7648"/>
    <w:rsid w:val="0020019C"/>
    <w:rsid w:val="0020020C"/>
    <w:rsid w:val="0020066C"/>
    <w:rsid w:val="002009BB"/>
    <w:rsid w:val="00203E50"/>
    <w:rsid w:val="00203E66"/>
    <w:rsid w:val="002042ED"/>
    <w:rsid w:val="002046CF"/>
    <w:rsid w:val="002047DC"/>
    <w:rsid w:val="0020583C"/>
    <w:rsid w:val="00205932"/>
    <w:rsid w:val="00205B85"/>
    <w:rsid w:val="00206206"/>
    <w:rsid w:val="0020682F"/>
    <w:rsid w:val="002069C3"/>
    <w:rsid w:val="00206BBE"/>
    <w:rsid w:val="00206CB5"/>
    <w:rsid w:val="00207205"/>
    <w:rsid w:val="0020760A"/>
    <w:rsid w:val="00207751"/>
    <w:rsid w:val="00210560"/>
    <w:rsid w:val="00211142"/>
    <w:rsid w:val="0021168C"/>
    <w:rsid w:val="00211C40"/>
    <w:rsid w:val="002123BF"/>
    <w:rsid w:val="0021289D"/>
    <w:rsid w:val="00213F8D"/>
    <w:rsid w:val="002140FF"/>
    <w:rsid w:val="00214B41"/>
    <w:rsid w:val="0021551C"/>
    <w:rsid w:val="00215A72"/>
    <w:rsid w:val="00215C39"/>
    <w:rsid w:val="002160DC"/>
    <w:rsid w:val="002178B9"/>
    <w:rsid w:val="00217CCE"/>
    <w:rsid w:val="00220F12"/>
    <w:rsid w:val="00221D74"/>
    <w:rsid w:val="002220F4"/>
    <w:rsid w:val="00222CFC"/>
    <w:rsid w:val="00223047"/>
    <w:rsid w:val="002234C0"/>
    <w:rsid w:val="00223880"/>
    <w:rsid w:val="002239BF"/>
    <w:rsid w:val="00223E8C"/>
    <w:rsid w:val="00225880"/>
    <w:rsid w:val="002259E1"/>
    <w:rsid w:val="00225D21"/>
    <w:rsid w:val="00226143"/>
    <w:rsid w:val="002274E0"/>
    <w:rsid w:val="00230686"/>
    <w:rsid w:val="00231170"/>
    <w:rsid w:val="0023131A"/>
    <w:rsid w:val="002331BE"/>
    <w:rsid w:val="002332E2"/>
    <w:rsid w:val="002338C3"/>
    <w:rsid w:val="00235DE2"/>
    <w:rsid w:val="0023641B"/>
    <w:rsid w:val="00236781"/>
    <w:rsid w:val="00236B7B"/>
    <w:rsid w:val="0023700A"/>
    <w:rsid w:val="002370DB"/>
    <w:rsid w:val="00237419"/>
    <w:rsid w:val="00237EE4"/>
    <w:rsid w:val="00240ACA"/>
    <w:rsid w:val="00240F34"/>
    <w:rsid w:val="00241770"/>
    <w:rsid w:val="00242914"/>
    <w:rsid w:val="00242BF7"/>
    <w:rsid w:val="002436DE"/>
    <w:rsid w:val="00243DE7"/>
    <w:rsid w:val="0024442F"/>
    <w:rsid w:val="00244DE1"/>
    <w:rsid w:val="00245108"/>
    <w:rsid w:val="002451C1"/>
    <w:rsid w:val="002457A5"/>
    <w:rsid w:val="00245890"/>
    <w:rsid w:val="00246E78"/>
    <w:rsid w:val="0024721E"/>
    <w:rsid w:val="002500C4"/>
    <w:rsid w:val="00250843"/>
    <w:rsid w:val="002509C2"/>
    <w:rsid w:val="00250CAA"/>
    <w:rsid w:val="00250E44"/>
    <w:rsid w:val="00250ECE"/>
    <w:rsid w:val="0025120A"/>
    <w:rsid w:val="0025123D"/>
    <w:rsid w:val="002514E3"/>
    <w:rsid w:val="0025236E"/>
    <w:rsid w:val="00252B29"/>
    <w:rsid w:val="00252F06"/>
    <w:rsid w:val="002532E8"/>
    <w:rsid w:val="002533E0"/>
    <w:rsid w:val="00253767"/>
    <w:rsid w:val="00253821"/>
    <w:rsid w:val="00253EC4"/>
    <w:rsid w:val="002541E6"/>
    <w:rsid w:val="00254381"/>
    <w:rsid w:val="00254858"/>
    <w:rsid w:val="00254A90"/>
    <w:rsid w:val="0025508D"/>
    <w:rsid w:val="002551FB"/>
    <w:rsid w:val="00256C2C"/>
    <w:rsid w:val="00257082"/>
    <w:rsid w:val="00257726"/>
    <w:rsid w:val="00257814"/>
    <w:rsid w:val="00260114"/>
    <w:rsid w:val="00260303"/>
    <w:rsid w:val="002605AC"/>
    <w:rsid w:val="0026063F"/>
    <w:rsid w:val="00260CD6"/>
    <w:rsid w:val="00260DFF"/>
    <w:rsid w:val="0026265B"/>
    <w:rsid w:val="002637A3"/>
    <w:rsid w:val="002638A5"/>
    <w:rsid w:val="002659DF"/>
    <w:rsid w:val="002663BF"/>
    <w:rsid w:val="00266E09"/>
    <w:rsid w:val="00266FCE"/>
    <w:rsid w:val="00267052"/>
    <w:rsid w:val="002670D7"/>
    <w:rsid w:val="00267571"/>
    <w:rsid w:val="00267597"/>
    <w:rsid w:val="00270DDB"/>
    <w:rsid w:val="0027177D"/>
    <w:rsid w:val="002717BF"/>
    <w:rsid w:val="00271DE7"/>
    <w:rsid w:val="00272230"/>
    <w:rsid w:val="002726F0"/>
    <w:rsid w:val="0027277B"/>
    <w:rsid w:val="00272D72"/>
    <w:rsid w:val="00272E22"/>
    <w:rsid w:val="00273519"/>
    <w:rsid w:val="00273973"/>
    <w:rsid w:val="0027493F"/>
    <w:rsid w:val="00274D29"/>
    <w:rsid w:val="002752C9"/>
    <w:rsid w:val="00276327"/>
    <w:rsid w:val="00276385"/>
    <w:rsid w:val="00276BD5"/>
    <w:rsid w:val="00277776"/>
    <w:rsid w:val="002778E7"/>
    <w:rsid w:val="00277B8B"/>
    <w:rsid w:val="00280102"/>
    <w:rsid w:val="00280A1B"/>
    <w:rsid w:val="002818DC"/>
    <w:rsid w:val="00281FE3"/>
    <w:rsid w:val="00282AC2"/>
    <w:rsid w:val="00282DED"/>
    <w:rsid w:val="002832C1"/>
    <w:rsid w:val="002834FE"/>
    <w:rsid w:val="00283684"/>
    <w:rsid w:val="00284164"/>
    <w:rsid w:val="00286A64"/>
    <w:rsid w:val="00286BAE"/>
    <w:rsid w:val="00287256"/>
    <w:rsid w:val="0028757C"/>
    <w:rsid w:val="00287924"/>
    <w:rsid w:val="00287D74"/>
    <w:rsid w:val="00287DD8"/>
    <w:rsid w:val="002906BD"/>
    <w:rsid w:val="00292800"/>
    <w:rsid w:val="00292FC9"/>
    <w:rsid w:val="0029400A"/>
    <w:rsid w:val="002941B3"/>
    <w:rsid w:val="002943B2"/>
    <w:rsid w:val="00294FAF"/>
    <w:rsid w:val="0029607F"/>
    <w:rsid w:val="00296446"/>
    <w:rsid w:val="00296C97"/>
    <w:rsid w:val="00297002"/>
    <w:rsid w:val="0029726D"/>
    <w:rsid w:val="002A02E2"/>
    <w:rsid w:val="002A15EB"/>
    <w:rsid w:val="002A180C"/>
    <w:rsid w:val="002A2350"/>
    <w:rsid w:val="002A2B91"/>
    <w:rsid w:val="002A33C3"/>
    <w:rsid w:val="002A3509"/>
    <w:rsid w:val="002A3D48"/>
    <w:rsid w:val="002A5461"/>
    <w:rsid w:val="002A5DF5"/>
    <w:rsid w:val="002A612F"/>
    <w:rsid w:val="002A6710"/>
    <w:rsid w:val="002A6D5F"/>
    <w:rsid w:val="002A7597"/>
    <w:rsid w:val="002A7798"/>
    <w:rsid w:val="002A7D1E"/>
    <w:rsid w:val="002A7F8E"/>
    <w:rsid w:val="002B03A4"/>
    <w:rsid w:val="002B0D00"/>
    <w:rsid w:val="002B11EB"/>
    <w:rsid w:val="002B1339"/>
    <w:rsid w:val="002B1471"/>
    <w:rsid w:val="002B15C0"/>
    <w:rsid w:val="002B17BC"/>
    <w:rsid w:val="002B1804"/>
    <w:rsid w:val="002B2362"/>
    <w:rsid w:val="002B2757"/>
    <w:rsid w:val="002B3698"/>
    <w:rsid w:val="002B3744"/>
    <w:rsid w:val="002B3855"/>
    <w:rsid w:val="002B3D5A"/>
    <w:rsid w:val="002B41C8"/>
    <w:rsid w:val="002B43EE"/>
    <w:rsid w:val="002B49E7"/>
    <w:rsid w:val="002B4F39"/>
    <w:rsid w:val="002B50E1"/>
    <w:rsid w:val="002B53F0"/>
    <w:rsid w:val="002B5C39"/>
    <w:rsid w:val="002B61AD"/>
    <w:rsid w:val="002B6814"/>
    <w:rsid w:val="002B6DDC"/>
    <w:rsid w:val="002B7401"/>
    <w:rsid w:val="002C005D"/>
    <w:rsid w:val="002C1216"/>
    <w:rsid w:val="002C33DE"/>
    <w:rsid w:val="002C3B39"/>
    <w:rsid w:val="002C4E96"/>
    <w:rsid w:val="002C50FD"/>
    <w:rsid w:val="002C54AB"/>
    <w:rsid w:val="002C562E"/>
    <w:rsid w:val="002C6215"/>
    <w:rsid w:val="002C6557"/>
    <w:rsid w:val="002C6700"/>
    <w:rsid w:val="002C6CAC"/>
    <w:rsid w:val="002C6DA5"/>
    <w:rsid w:val="002C6DB2"/>
    <w:rsid w:val="002C70DC"/>
    <w:rsid w:val="002C7249"/>
    <w:rsid w:val="002C76C2"/>
    <w:rsid w:val="002C7B48"/>
    <w:rsid w:val="002D07CB"/>
    <w:rsid w:val="002D0A47"/>
    <w:rsid w:val="002D1ED5"/>
    <w:rsid w:val="002D2D9C"/>
    <w:rsid w:val="002D43FA"/>
    <w:rsid w:val="002D48EA"/>
    <w:rsid w:val="002D549E"/>
    <w:rsid w:val="002D5550"/>
    <w:rsid w:val="002D55D2"/>
    <w:rsid w:val="002D5988"/>
    <w:rsid w:val="002D5E1F"/>
    <w:rsid w:val="002D60E3"/>
    <w:rsid w:val="002D64DE"/>
    <w:rsid w:val="002D6549"/>
    <w:rsid w:val="002D6CBF"/>
    <w:rsid w:val="002D7CBE"/>
    <w:rsid w:val="002E092B"/>
    <w:rsid w:val="002E17D5"/>
    <w:rsid w:val="002E21B7"/>
    <w:rsid w:val="002E35F9"/>
    <w:rsid w:val="002E3A52"/>
    <w:rsid w:val="002E466D"/>
    <w:rsid w:val="002E47D9"/>
    <w:rsid w:val="002E4938"/>
    <w:rsid w:val="002E4C68"/>
    <w:rsid w:val="002E584D"/>
    <w:rsid w:val="002E619C"/>
    <w:rsid w:val="002E61FF"/>
    <w:rsid w:val="002E6328"/>
    <w:rsid w:val="002E64BE"/>
    <w:rsid w:val="002E67A0"/>
    <w:rsid w:val="002E6F26"/>
    <w:rsid w:val="002E738B"/>
    <w:rsid w:val="002E73A7"/>
    <w:rsid w:val="002E73FF"/>
    <w:rsid w:val="002E75FA"/>
    <w:rsid w:val="002E780B"/>
    <w:rsid w:val="002F1E64"/>
    <w:rsid w:val="002F22B7"/>
    <w:rsid w:val="002F252B"/>
    <w:rsid w:val="002F31DF"/>
    <w:rsid w:val="002F652D"/>
    <w:rsid w:val="002F6944"/>
    <w:rsid w:val="002F73C9"/>
    <w:rsid w:val="002F7B0E"/>
    <w:rsid w:val="003000D1"/>
    <w:rsid w:val="0030017E"/>
    <w:rsid w:val="00300B96"/>
    <w:rsid w:val="00300D87"/>
    <w:rsid w:val="003018D4"/>
    <w:rsid w:val="00301F03"/>
    <w:rsid w:val="00301F37"/>
    <w:rsid w:val="003025B9"/>
    <w:rsid w:val="00302D04"/>
    <w:rsid w:val="00302EB8"/>
    <w:rsid w:val="003032A7"/>
    <w:rsid w:val="00303579"/>
    <w:rsid w:val="00303B0A"/>
    <w:rsid w:val="0030425C"/>
    <w:rsid w:val="003047EC"/>
    <w:rsid w:val="00304F06"/>
    <w:rsid w:val="00304FA4"/>
    <w:rsid w:val="003059B6"/>
    <w:rsid w:val="00306108"/>
    <w:rsid w:val="00306137"/>
    <w:rsid w:val="00306D2F"/>
    <w:rsid w:val="003070C7"/>
    <w:rsid w:val="0031026D"/>
    <w:rsid w:val="00310780"/>
    <w:rsid w:val="00310BE4"/>
    <w:rsid w:val="00311367"/>
    <w:rsid w:val="003127A2"/>
    <w:rsid w:val="00313593"/>
    <w:rsid w:val="00313C77"/>
    <w:rsid w:val="0031664F"/>
    <w:rsid w:val="00316B4F"/>
    <w:rsid w:val="003176AA"/>
    <w:rsid w:val="00317E0C"/>
    <w:rsid w:val="0032051D"/>
    <w:rsid w:val="00320AB8"/>
    <w:rsid w:val="00320F58"/>
    <w:rsid w:val="00321251"/>
    <w:rsid w:val="003212F0"/>
    <w:rsid w:val="00321703"/>
    <w:rsid w:val="00321859"/>
    <w:rsid w:val="00323347"/>
    <w:rsid w:val="003257DF"/>
    <w:rsid w:val="00325AE3"/>
    <w:rsid w:val="00325B34"/>
    <w:rsid w:val="00326E21"/>
    <w:rsid w:val="00327C48"/>
    <w:rsid w:val="00331CF5"/>
    <w:rsid w:val="003324F9"/>
    <w:rsid w:val="0033416A"/>
    <w:rsid w:val="00334A24"/>
    <w:rsid w:val="00334DB8"/>
    <w:rsid w:val="0033514A"/>
    <w:rsid w:val="00335510"/>
    <w:rsid w:val="00335B55"/>
    <w:rsid w:val="00337104"/>
    <w:rsid w:val="00337BE2"/>
    <w:rsid w:val="0034098D"/>
    <w:rsid w:val="00340DF0"/>
    <w:rsid w:val="00341C2C"/>
    <w:rsid w:val="0034235A"/>
    <w:rsid w:val="003424CA"/>
    <w:rsid w:val="00342579"/>
    <w:rsid w:val="00343577"/>
    <w:rsid w:val="00343779"/>
    <w:rsid w:val="00343E46"/>
    <w:rsid w:val="00344020"/>
    <w:rsid w:val="003440D4"/>
    <w:rsid w:val="00344509"/>
    <w:rsid w:val="00344BEE"/>
    <w:rsid w:val="003455E7"/>
    <w:rsid w:val="003458BC"/>
    <w:rsid w:val="00346045"/>
    <w:rsid w:val="00346B98"/>
    <w:rsid w:val="00346E57"/>
    <w:rsid w:val="003470FF"/>
    <w:rsid w:val="003475FA"/>
    <w:rsid w:val="00347B6C"/>
    <w:rsid w:val="00350974"/>
    <w:rsid w:val="00350C83"/>
    <w:rsid w:val="00351923"/>
    <w:rsid w:val="00352159"/>
    <w:rsid w:val="00352CDE"/>
    <w:rsid w:val="00352D55"/>
    <w:rsid w:val="00352FC8"/>
    <w:rsid w:val="00353637"/>
    <w:rsid w:val="00353906"/>
    <w:rsid w:val="00353A45"/>
    <w:rsid w:val="00353F6B"/>
    <w:rsid w:val="00354A7F"/>
    <w:rsid w:val="00354DA8"/>
    <w:rsid w:val="00355459"/>
    <w:rsid w:val="00355841"/>
    <w:rsid w:val="0035637E"/>
    <w:rsid w:val="00356AF4"/>
    <w:rsid w:val="00356D58"/>
    <w:rsid w:val="00357263"/>
    <w:rsid w:val="00357355"/>
    <w:rsid w:val="00357932"/>
    <w:rsid w:val="00357D3F"/>
    <w:rsid w:val="00357F84"/>
    <w:rsid w:val="00360F8B"/>
    <w:rsid w:val="00361566"/>
    <w:rsid w:val="00362962"/>
    <w:rsid w:val="003635A7"/>
    <w:rsid w:val="00363A34"/>
    <w:rsid w:val="00363C07"/>
    <w:rsid w:val="00363DB0"/>
    <w:rsid w:val="00364032"/>
    <w:rsid w:val="0036458E"/>
    <w:rsid w:val="003646C1"/>
    <w:rsid w:val="00364C02"/>
    <w:rsid w:val="003653BD"/>
    <w:rsid w:val="003655F4"/>
    <w:rsid w:val="00365F0B"/>
    <w:rsid w:val="00366739"/>
    <w:rsid w:val="00366754"/>
    <w:rsid w:val="003667A0"/>
    <w:rsid w:val="003667E5"/>
    <w:rsid w:val="00366B62"/>
    <w:rsid w:val="0036744C"/>
    <w:rsid w:val="00367639"/>
    <w:rsid w:val="00367659"/>
    <w:rsid w:val="00367B04"/>
    <w:rsid w:val="003706B5"/>
    <w:rsid w:val="003707DE"/>
    <w:rsid w:val="003708CB"/>
    <w:rsid w:val="00370DB5"/>
    <w:rsid w:val="003714C5"/>
    <w:rsid w:val="00371F3A"/>
    <w:rsid w:val="00371FB0"/>
    <w:rsid w:val="0037294F"/>
    <w:rsid w:val="00372F66"/>
    <w:rsid w:val="003735BA"/>
    <w:rsid w:val="003756E7"/>
    <w:rsid w:val="00375748"/>
    <w:rsid w:val="0037576D"/>
    <w:rsid w:val="00375E9C"/>
    <w:rsid w:val="00375FED"/>
    <w:rsid w:val="003760BC"/>
    <w:rsid w:val="003763F8"/>
    <w:rsid w:val="00376876"/>
    <w:rsid w:val="003769B1"/>
    <w:rsid w:val="00376F24"/>
    <w:rsid w:val="003778F3"/>
    <w:rsid w:val="00380411"/>
    <w:rsid w:val="00381B04"/>
    <w:rsid w:val="003832E6"/>
    <w:rsid w:val="003833C6"/>
    <w:rsid w:val="00383642"/>
    <w:rsid w:val="00383855"/>
    <w:rsid w:val="00383F77"/>
    <w:rsid w:val="00384CF8"/>
    <w:rsid w:val="00385A06"/>
    <w:rsid w:val="00386882"/>
    <w:rsid w:val="00386A5A"/>
    <w:rsid w:val="00386FDC"/>
    <w:rsid w:val="00387DA4"/>
    <w:rsid w:val="00390125"/>
    <w:rsid w:val="003902E6"/>
    <w:rsid w:val="0039072D"/>
    <w:rsid w:val="0039084A"/>
    <w:rsid w:val="0039095A"/>
    <w:rsid w:val="00391702"/>
    <w:rsid w:val="003921AB"/>
    <w:rsid w:val="003924DF"/>
    <w:rsid w:val="00392EC0"/>
    <w:rsid w:val="00393000"/>
    <w:rsid w:val="0039363B"/>
    <w:rsid w:val="00394545"/>
    <w:rsid w:val="00394C2C"/>
    <w:rsid w:val="00394CCF"/>
    <w:rsid w:val="00394F7C"/>
    <w:rsid w:val="0039538D"/>
    <w:rsid w:val="00395A4F"/>
    <w:rsid w:val="00395A7C"/>
    <w:rsid w:val="00395A8E"/>
    <w:rsid w:val="00395B67"/>
    <w:rsid w:val="00396311"/>
    <w:rsid w:val="00396373"/>
    <w:rsid w:val="00396CC5"/>
    <w:rsid w:val="00397361"/>
    <w:rsid w:val="00397E21"/>
    <w:rsid w:val="003A0C63"/>
    <w:rsid w:val="003A11CF"/>
    <w:rsid w:val="003A12A6"/>
    <w:rsid w:val="003A1F4B"/>
    <w:rsid w:val="003A2154"/>
    <w:rsid w:val="003A3484"/>
    <w:rsid w:val="003A3C7B"/>
    <w:rsid w:val="003A4C10"/>
    <w:rsid w:val="003A5B6B"/>
    <w:rsid w:val="003A5BE7"/>
    <w:rsid w:val="003A6376"/>
    <w:rsid w:val="003A6558"/>
    <w:rsid w:val="003A74FE"/>
    <w:rsid w:val="003A793C"/>
    <w:rsid w:val="003A79DE"/>
    <w:rsid w:val="003A7D18"/>
    <w:rsid w:val="003B06A8"/>
    <w:rsid w:val="003B0AA8"/>
    <w:rsid w:val="003B1010"/>
    <w:rsid w:val="003B1271"/>
    <w:rsid w:val="003B17A5"/>
    <w:rsid w:val="003B1CCB"/>
    <w:rsid w:val="003B23F6"/>
    <w:rsid w:val="003B25D6"/>
    <w:rsid w:val="003B2B1A"/>
    <w:rsid w:val="003B3658"/>
    <w:rsid w:val="003B386C"/>
    <w:rsid w:val="003B409C"/>
    <w:rsid w:val="003B4978"/>
    <w:rsid w:val="003B5597"/>
    <w:rsid w:val="003B5991"/>
    <w:rsid w:val="003B601B"/>
    <w:rsid w:val="003B6BC4"/>
    <w:rsid w:val="003B6C0A"/>
    <w:rsid w:val="003B7B97"/>
    <w:rsid w:val="003C0248"/>
    <w:rsid w:val="003C072C"/>
    <w:rsid w:val="003C0779"/>
    <w:rsid w:val="003C09BB"/>
    <w:rsid w:val="003C0A93"/>
    <w:rsid w:val="003C0A98"/>
    <w:rsid w:val="003C1102"/>
    <w:rsid w:val="003C2E7E"/>
    <w:rsid w:val="003C355D"/>
    <w:rsid w:val="003C399B"/>
    <w:rsid w:val="003C4819"/>
    <w:rsid w:val="003C481A"/>
    <w:rsid w:val="003C69BD"/>
    <w:rsid w:val="003C6A98"/>
    <w:rsid w:val="003D00EC"/>
    <w:rsid w:val="003D031B"/>
    <w:rsid w:val="003D0588"/>
    <w:rsid w:val="003D07E2"/>
    <w:rsid w:val="003D07EE"/>
    <w:rsid w:val="003D0F0A"/>
    <w:rsid w:val="003D1060"/>
    <w:rsid w:val="003D1451"/>
    <w:rsid w:val="003D1B7E"/>
    <w:rsid w:val="003D1D57"/>
    <w:rsid w:val="003D1D79"/>
    <w:rsid w:val="003D1EDA"/>
    <w:rsid w:val="003D1F8E"/>
    <w:rsid w:val="003D2247"/>
    <w:rsid w:val="003D25AC"/>
    <w:rsid w:val="003D326A"/>
    <w:rsid w:val="003D4870"/>
    <w:rsid w:val="003D4BC4"/>
    <w:rsid w:val="003D6681"/>
    <w:rsid w:val="003D66D6"/>
    <w:rsid w:val="003E0275"/>
    <w:rsid w:val="003E13DF"/>
    <w:rsid w:val="003E1582"/>
    <w:rsid w:val="003E1A55"/>
    <w:rsid w:val="003E1AA2"/>
    <w:rsid w:val="003E1DF8"/>
    <w:rsid w:val="003E2BFC"/>
    <w:rsid w:val="003E2D8A"/>
    <w:rsid w:val="003E34C6"/>
    <w:rsid w:val="003E38F8"/>
    <w:rsid w:val="003E4DD7"/>
    <w:rsid w:val="003E5C03"/>
    <w:rsid w:val="003E6610"/>
    <w:rsid w:val="003E6923"/>
    <w:rsid w:val="003E72AB"/>
    <w:rsid w:val="003E7B2B"/>
    <w:rsid w:val="003E7CE9"/>
    <w:rsid w:val="003F05CE"/>
    <w:rsid w:val="003F09DF"/>
    <w:rsid w:val="003F0AEA"/>
    <w:rsid w:val="003F0B5A"/>
    <w:rsid w:val="003F0F68"/>
    <w:rsid w:val="003F10B4"/>
    <w:rsid w:val="003F191B"/>
    <w:rsid w:val="003F193C"/>
    <w:rsid w:val="003F2108"/>
    <w:rsid w:val="003F2224"/>
    <w:rsid w:val="003F2E1D"/>
    <w:rsid w:val="003F3EEF"/>
    <w:rsid w:val="003F53F4"/>
    <w:rsid w:val="003F54E7"/>
    <w:rsid w:val="003F5797"/>
    <w:rsid w:val="003F5C2D"/>
    <w:rsid w:val="003F5C88"/>
    <w:rsid w:val="003F65DC"/>
    <w:rsid w:val="003F6DDC"/>
    <w:rsid w:val="003F74B8"/>
    <w:rsid w:val="004000AB"/>
    <w:rsid w:val="0040054A"/>
    <w:rsid w:val="00400782"/>
    <w:rsid w:val="00401427"/>
    <w:rsid w:val="00401C19"/>
    <w:rsid w:val="00401C68"/>
    <w:rsid w:val="00401D99"/>
    <w:rsid w:val="00402034"/>
    <w:rsid w:val="00402124"/>
    <w:rsid w:val="004024E6"/>
    <w:rsid w:val="00402C71"/>
    <w:rsid w:val="00404000"/>
    <w:rsid w:val="0040427E"/>
    <w:rsid w:val="00404826"/>
    <w:rsid w:val="00404CA6"/>
    <w:rsid w:val="0040530B"/>
    <w:rsid w:val="00405390"/>
    <w:rsid w:val="00405CFD"/>
    <w:rsid w:val="00406154"/>
    <w:rsid w:val="00406654"/>
    <w:rsid w:val="00406699"/>
    <w:rsid w:val="00406757"/>
    <w:rsid w:val="004067FA"/>
    <w:rsid w:val="00406C23"/>
    <w:rsid w:val="00407267"/>
    <w:rsid w:val="0040739B"/>
    <w:rsid w:val="004077BE"/>
    <w:rsid w:val="00407CEE"/>
    <w:rsid w:val="0041141C"/>
    <w:rsid w:val="00411FD3"/>
    <w:rsid w:val="004122F9"/>
    <w:rsid w:val="0041242F"/>
    <w:rsid w:val="00412B05"/>
    <w:rsid w:val="00412B0D"/>
    <w:rsid w:val="00412D89"/>
    <w:rsid w:val="004136D8"/>
    <w:rsid w:val="00414B0F"/>
    <w:rsid w:val="00414C8C"/>
    <w:rsid w:val="00414DAB"/>
    <w:rsid w:val="00414FAD"/>
    <w:rsid w:val="00415301"/>
    <w:rsid w:val="0041644B"/>
    <w:rsid w:val="00416897"/>
    <w:rsid w:val="00416A92"/>
    <w:rsid w:val="00417A88"/>
    <w:rsid w:val="00417BD1"/>
    <w:rsid w:val="00417C87"/>
    <w:rsid w:val="00417F50"/>
    <w:rsid w:val="00420BC8"/>
    <w:rsid w:val="00420F95"/>
    <w:rsid w:val="00421FD7"/>
    <w:rsid w:val="00422B26"/>
    <w:rsid w:val="00422F0B"/>
    <w:rsid w:val="00423B63"/>
    <w:rsid w:val="00423E74"/>
    <w:rsid w:val="00424A00"/>
    <w:rsid w:val="00424B04"/>
    <w:rsid w:val="00424F95"/>
    <w:rsid w:val="004250BF"/>
    <w:rsid w:val="00427D0C"/>
    <w:rsid w:val="0043061C"/>
    <w:rsid w:val="00430723"/>
    <w:rsid w:val="00430AC2"/>
    <w:rsid w:val="00431D2F"/>
    <w:rsid w:val="004320FB"/>
    <w:rsid w:val="00432457"/>
    <w:rsid w:val="0043252E"/>
    <w:rsid w:val="0043294A"/>
    <w:rsid w:val="0043305B"/>
    <w:rsid w:val="00435829"/>
    <w:rsid w:val="0043666A"/>
    <w:rsid w:val="00437916"/>
    <w:rsid w:val="004379C0"/>
    <w:rsid w:val="00437D2D"/>
    <w:rsid w:val="00437F00"/>
    <w:rsid w:val="004408FF"/>
    <w:rsid w:val="004416DD"/>
    <w:rsid w:val="00441AD8"/>
    <w:rsid w:val="00442577"/>
    <w:rsid w:val="00442D5B"/>
    <w:rsid w:val="00443518"/>
    <w:rsid w:val="00443749"/>
    <w:rsid w:val="00443AFC"/>
    <w:rsid w:val="00443F87"/>
    <w:rsid w:val="0044457A"/>
    <w:rsid w:val="00445A65"/>
    <w:rsid w:val="00446998"/>
    <w:rsid w:val="004470D3"/>
    <w:rsid w:val="0044736D"/>
    <w:rsid w:val="00447955"/>
    <w:rsid w:val="00447EA4"/>
    <w:rsid w:val="004501FB"/>
    <w:rsid w:val="00450541"/>
    <w:rsid w:val="004505AB"/>
    <w:rsid w:val="00451749"/>
    <w:rsid w:val="00451832"/>
    <w:rsid w:val="0045260E"/>
    <w:rsid w:val="0045284E"/>
    <w:rsid w:val="00452CCA"/>
    <w:rsid w:val="004543D6"/>
    <w:rsid w:val="00454FBA"/>
    <w:rsid w:val="0045523E"/>
    <w:rsid w:val="00456555"/>
    <w:rsid w:val="00457392"/>
    <w:rsid w:val="00457781"/>
    <w:rsid w:val="00457E01"/>
    <w:rsid w:val="00457F36"/>
    <w:rsid w:val="004606CA"/>
    <w:rsid w:val="004609A5"/>
    <w:rsid w:val="00460AEB"/>
    <w:rsid w:val="00460EAB"/>
    <w:rsid w:val="0046110A"/>
    <w:rsid w:val="00461F00"/>
    <w:rsid w:val="004622DE"/>
    <w:rsid w:val="00463011"/>
    <w:rsid w:val="00463145"/>
    <w:rsid w:val="00463CD7"/>
    <w:rsid w:val="004647BC"/>
    <w:rsid w:val="00464A07"/>
    <w:rsid w:val="00465106"/>
    <w:rsid w:val="004652CC"/>
    <w:rsid w:val="00465406"/>
    <w:rsid w:val="00465822"/>
    <w:rsid w:val="004661EF"/>
    <w:rsid w:val="004665B8"/>
    <w:rsid w:val="00467294"/>
    <w:rsid w:val="00467487"/>
    <w:rsid w:val="004675D7"/>
    <w:rsid w:val="0047077B"/>
    <w:rsid w:val="004709F8"/>
    <w:rsid w:val="00470C44"/>
    <w:rsid w:val="00470E5B"/>
    <w:rsid w:val="004714F0"/>
    <w:rsid w:val="004716B5"/>
    <w:rsid w:val="004719F9"/>
    <w:rsid w:val="00472402"/>
    <w:rsid w:val="004724ED"/>
    <w:rsid w:val="00472D1D"/>
    <w:rsid w:val="00473020"/>
    <w:rsid w:val="00473180"/>
    <w:rsid w:val="004740D6"/>
    <w:rsid w:val="00474419"/>
    <w:rsid w:val="00474F49"/>
    <w:rsid w:val="00475796"/>
    <w:rsid w:val="004761A1"/>
    <w:rsid w:val="0047775F"/>
    <w:rsid w:val="0048040D"/>
    <w:rsid w:val="004814D9"/>
    <w:rsid w:val="00481F03"/>
    <w:rsid w:val="00482656"/>
    <w:rsid w:val="00482DAE"/>
    <w:rsid w:val="004836B7"/>
    <w:rsid w:val="00484099"/>
    <w:rsid w:val="00484431"/>
    <w:rsid w:val="0048459B"/>
    <w:rsid w:val="00484C5B"/>
    <w:rsid w:val="004858E1"/>
    <w:rsid w:val="00485A8B"/>
    <w:rsid w:val="00486A3A"/>
    <w:rsid w:val="0049002F"/>
    <w:rsid w:val="00490684"/>
    <w:rsid w:val="004906E8"/>
    <w:rsid w:val="00490F83"/>
    <w:rsid w:val="004915FF"/>
    <w:rsid w:val="004916D2"/>
    <w:rsid w:val="00492602"/>
    <w:rsid w:val="0049302F"/>
    <w:rsid w:val="00493362"/>
    <w:rsid w:val="00493484"/>
    <w:rsid w:val="00493B4F"/>
    <w:rsid w:val="00493EEE"/>
    <w:rsid w:val="0049437F"/>
    <w:rsid w:val="00494E8D"/>
    <w:rsid w:val="00495231"/>
    <w:rsid w:val="0049669A"/>
    <w:rsid w:val="00496A08"/>
    <w:rsid w:val="0049733C"/>
    <w:rsid w:val="004A054D"/>
    <w:rsid w:val="004A089E"/>
    <w:rsid w:val="004A164A"/>
    <w:rsid w:val="004A1A29"/>
    <w:rsid w:val="004A2008"/>
    <w:rsid w:val="004A289D"/>
    <w:rsid w:val="004A30E4"/>
    <w:rsid w:val="004A3137"/>
    <w:rsid w:val="004A395A"/>
    <w:rsid w:val="004A3D33"/>
    <w:rsid w:val="004A45DE"/>
    <w:rsid w:val="004A5256"/>
    <w:rsid w:val="004A54B4"/>
    <w:rsid w:val="004A60FF"/>
    <w:rsid w:val="004A6357"/>
    <w:rsid w:val="004A6BE5"/>
    <w:rsid w:val="004A7261"/>
    <w:rsid w:val="004B0B0F"/>
    <w:rsid w:val="004B0CF3"/>
    <w:rsid w:val="004B108C"/>
    <w:rsid w:val="004B14EE"/>
    <w:rsid w:val="004B24F0"/>
    <w:rsid w:val="004B28FF"/>
    <w:rsid w:val="004B293A"/>
    <w:rsid w:val="004B4CB9"/>
    <w:rsid w:val="004B4D84"/>
    <w:rsid w:val="004B5138"/>
    <w:rsid w:val="004B58CF"/>
    <w:rsid w:val="004B5997"/>
    <w:rsid w:val="004B5F7D"/>
    <w:rsid w:val="004B60AE"/>
    <w:rsid w:val="004B62C4"/>
    <w:rsid w:val="004B6373"/>
    <w:rsid w:val="004B6E76"/>
    <w:rsid w:val="004B6F95"/>
    <w:rsid w:val="004B74B2"/>
    <w:rsid w:val="004B7578"/>
    <w:rsid w:val="004B78CC"/>
    <w:rsid w:val="004C0CE2"/>
    <w:rsid w:val="004C1094"/>
    <w:rsid w:val="004C121F"/>
    <w:rsid w:val="004C1B94"/>
    <w:rsid w:val="004C1ECA"/>
    <w:rsid w:val="004C2448"/>
    <w:rsid w:val="004C2638"/>
    <w:rsid w:val="004C316C"/>
    <w:rsid w:val="004C319D"/>
    <w:rsid w:val="004C41A6"/>
    <w:rsid w:val="004C4379"/>
    <w:rsid w:val="004C4B4F"/>
    <w:rsid w:val="004C4DF5"/>
    <w:rsid w:val="004C572F"/>
    <w:rsid w:val="004C5DB1"/>
    <w:rsid w:val="004C6071"/>
    <w:rsid w:val="004C66EA"/>
    <w:rsid w:val="004C6804"/>
    <w:rsid w:val="004C689D"/>
    <w:rsid w:val="004C735E"/>
    <w:rsid w:val="004C74C9"/>
    <w:rsid w:val="004C7FBB"/>
    <w:rsid w:val="004D01B3"/>
    <w:rsid w:val="004D0FAB"/>
    <w:rsid w:val="004D1242"/>
    <w:rsid w:val="004D1B69"/>
    <w:rsid w:val="004D1FDA"/>
    <w:rsid w:val="004D2E65"/>
    <w:rsid w:val="004D3B01"/>
    <w:rsid w:val="004D50DA"/>
    <w:rsid w:val="004D62C6"/>
    <w:rsid w:val="004D7362"/>
    <w:rsid w:val="004D765B"/>
    <w:rsid w:val="004D78C2"/>
    <w:rsid w:val="004E075E"/>
    <w:rsid w:val="004E0ABC"/>
    <w:rsid w:val="004E1F32"/>
    <w:rsid w:val="004E2115"/>
    <w:rsid w:val="004E2623"/>
    <w:rsid w:val="004E315F"/>
    <w:rsid w:val="004E3585"/>
    <w:rsid w:val="004E35D8"/>
    <w:rsid w:val="004E35DE"/>
    <w:rsid w:val="004E3D6C"/>
    <w:rsid w:val="004E409E"/>
    <w:rsid w:val="004E44BB"/>
    <w:rsid w:val="004E45DD"/>
    <w:rsid w:val="004E491C"/>
    <w:rsid w:val="004E4E6A"/>
    <w:rsid w:val="004E59A2"/>
    <w:rsid w:val="004E5A55"/>
    <w:rsid w:val="004E6161"/>
    <w:rsid w:val="004E61AF"/>
    <w:rsid w:val="004E7113"/>
    <w:rsid w:val="004E7274"/>
    <w:rsid w:val="004F0049"/>
    <w:rsid w:val="004F0155"/>
    <w:rsid w:val="004F0621"/>
    <w:rsid w:val="004F0833"/>
    <w:rsid w:val="004F10F7"/>
    <w:rsid w:val="004F21A7"/>
    <w:rsid w:val="004F2230"/>
    <w:rsid w:val="004F2E31"/>
    <w:rsid w:val="004F4507"/>
    <w:rsid w:val="004F47A2"/>
    <w:rsid w:val="004F48AB"/>
    <w:rsid w:val="004F4ECE"/>
    <w:rsid w:val="004F5078"/>
    <w:rsid w:val="004F54F0"/>
    <w:rsid w:val="004F6EEC"/>
    <w:rsid w:val="004F7FCC"/>
    <w:rsid w:val="005016F3"/>
    <w:rsid w:val="0050189B"/>
    <w:rsid w:val="005018C1"/>
    <w:rsid w:val="00501AF0"/>
    <w:rsid w:val="00502573"/>
    <w:rsid w:val="00503259"/>
    <w:rsid w:val="0050332C"/>
    <w:rsid w:val="00504734"/>
    <w:rsid w:val="005048D4"/>
    <w:rsid w:val="005049CC"/>
    <w:rsid w:val="00504B90"/>
    <w:rsid w:val="00505AC5"/>
    <w:rsid w:val="00505DF6"/>
    <w:rsid w:val="0050719E"/>
    <w:rsid w:val="00507442"/>
    <w:rsid w:val="0050746B"/>
    <w:rsid w:val="00510790"/>
    <w:rsid w:val="00510A75"/>
    <w:rsid w:val="00510C89"/>
    <w:rsid w:val="005126E0"/>
    <w:rsid w:val="0051494E"/>
    <w:rsid w:val="00514EF6"/>
    <w:rsid w:val="00515053"/>
    <w:rsid w:val="005151FB"/>
    <w:rsid w:val="00516111"/>
    <w:rsid w:val="00516E78"/>
    <w:rsid w:val="005170A9"/>
    <w:rsid w:val="00517E8A"/>
    <w:rsid w:val="0052019D"/>
    <w:rsid w:val="005205B4"/>
    <w:rsid w:val="00520E2B"/>
    <w:rsid w:val="00521C44"/>
    <w:rsid w:val="00522EE3"/>
    <w:rsid w:val="005243D8"/>
    <w:rsid w:val="0052468A"/>
    <w:rsid w:val="00524C52"/>
    <w:rsid w:val="00524D0A"/>
    <w:rsid w:val="00525107"/>
    <w:rsid w:val="005252BC"/>
    <w:rsid w:val="00525588"/>
    <w:rsid w:val="00526576"/>
    <w:rsid w:val="0052722A"/>
    <w:rsid w:val="005275C6"/>
    <w:rsid w:val="00527BF4"/>
    <w:rsid w:val="00530357"/>
    <w:rsid w:val="00530877"/>
    <w:rsid w:val="0053094F"/>
    <w:rsid w:val="00530A46"/>
    <w:rsid w:val="00530CCD"/>
    <w:rsid w:val="005318A3"/>
    <w:rsid w:val="00531A42"/>
    <w:rsid w:val="00531B07"/>
    <w:rsid w:val="0053205E"/>
    <w:rsid w:val="00532F33"/>
    <w:rsid w:val="005330E0"/>
    <w:rsid w:val="0053345A"/>
    <w:rsid w:val="00533E97"/>
    <w:rsid w:val="00534754"/>
    <w:rsid w:val="005356F0"/>
    <w:rsid w:val="00536828"/>
    <w:rsid w:val="0053796F"/>
    <w:rsid w:val="00537ADA"/>
    <w:rsid w:val="00540359"/>
    <w:rsid w:val="00541555"/>
    <w:rsid w:val="0054196E"/>
    <w:rsid w:val="00542487"/>
    <w:rsid w:val="005429A9"/>
    <w:rsid w:val="00542B16"/>
    <w:rsid w:val="00543B23"/>
    <w:rsid w:val="00544192"/>
    <w:rsid w:val="00544677"/>
    <w:rsid w:val="00545320"/>
    <w:rsid w:val="005459F2"/>
    <w:rsid w:val="00545BDA"/>
    <w:rsid w:val="00545C9E"/>
    <w:rsid w:val="00545F3F"/>
    <w:rsid w:val="00546463"/>
    <w:rsid w:val="00546928"/>
    <w:rsid w:val="00547AE7"/>
    <w:rsid w:val="0055027A"/>
    <w:rsid w:val="00550E7C"/>
    <w:rsid w:val="00551D48"/>
    <w:rsid w:val="00552628"/>
    <w:rsid w:val="0055273C"/>
    <w:rsid w:val="0055361C"/>
    <w:rsid w:val="005537A6"/>
    <w:rsid w:val="005540D8"/>
    <w:rsid w:val="0055487D"/>
    <w:rsid w:val="0055542E"/>
    <w:rsid w:val="005559E4"/>
    <w:rsid w:val="00555C3F"/>
    <w:rsid w:val="0055632F"/>
    <w:rsid w:val="005566D3"/>
    <w:rsid w:val="005568D8"/>
    <w:rsid w:val="00557402"/>
    <w:rsid w:val="00557439"/>
    <w:rsid w:val="005575D2"/>
    <w:rsid w:val="0056093D"/>
    <w:rsid w:val="00560941"/>
    <w:rsid w:val="005609F9"/>
    <w:rsid w:val="005617A9"/>
    <w:rsid w:val="00561B5A"/>
    <w:rsid w:val="00562B4B"/>
    <w:rsid w:val="00565E13"/>
    <w:rsid w:val="0056635B"/>
    <w:rsid w:val="005668DA"/>
    <w:rsid w:val="00567D85"/>
    <w:rsid w:val="0057030C"/>
    <w:rsid w:val="0057185E"/>
    <w:rsid w:val="00571FE4"/>
    <w:rsid w:val="005725AF"/>
    <w:rsid w:val="00572629"/>
    <w:rsid w:val="00572DAE"/>
    <w:rsid w:val="00573626"/>
    <w:rsid w:val="00574656"/>
    <w:rsid w:val="00574CBA"/>
    <w:rsid w:val="005756EC"/>
    <w:rsid w:val="00576305"/>
    <w:rsid w:val="00576C8E"/>
    <w:rsid w:val="00576D1A"/>
    <w:rsid w:val="005805A0"/>
    <w:rsid w:val="005828BD"/>
    <w:rsid w:val="005830C3"/>
    <w:rsid w:val="005833CA"/>
    <w:rsid w:val="005837C4"/>
    <w:rsid w:val="00583935"/>
    <w:rsid w:val="00583F90"/>
    <w:rsid w:val="00584942"/>
    <w:rsid w:val="00584EAD"/>
    <w:rsid w:val="0058613E"/>
    <w:rsid w:val="00586500"/>
    <w:rsid w:val="00590020"/>
    <w:rsid w:val="00590C5F"/>
    <w:rsid w:val="00590FC1"/>
    <w:rsid w:val="0059100E"/>
    <w:rsid w:val="005915DE"/>
    <w:rsid w:val="00591B27"/>
    <w:rsid w:val="00591C99"/>
    <w:rsid w:val="00591EAC"/>
    <w:rsid w:val="00592251"/>
    <w:rsid w:val="005941FB"/>
    <w:rsid w:val="005948BD"/>
    <w:rsid w:val="005949F8"/>
    <w:rsid w:val="00594F24"/>
    <w:rsid w:val="00595A76"/>
    <w:rsid w:val="00595D40"/>
    <w:rsid w:val="00596685"/>
    <w:rsid w:val="00597201"/>
    <w:rsid w:val="00597279"/>
    <w:rsid w:val="005973D9"/>
    <w:rsid w:val="00597583"/>
    <w:rsid w:val="00597B0B"/>
    <w:rsid w:val="00597DA3"/>
    <w:rsid w:val="005A0391"/>
    <w:rsid w:val="005A061C"/>
    <w:rsid w:val="005A0A55"/>
    <w:rsid w:val="005A0B99"/>
    <w:rsid w:val="005A0F7D"/>
    <w:rsid w:val="005A1A92"/>
    <w:rsid w:val="005A34F9"/>
    <w:rsid w:val="005A3AD1"/>
    <w:rsid w:val="005A4E7B"/>
    <w:rsid w:val="005A529A"/>
    <w:rsid w:val="005A544F"/>
    <w:rsid w:val="005A5712"/>
    <w:rsid w:val="005A5DD4"/>
    <w:rsid w:val="005A5E87"/>
    <w:rsid w:val="005A6C35"/>
    <w:rsid w:val="005B0808"/>
    <w:rsid w:val="005B1CF8"/>
    <w:rsid w:val="005B1D3E"/>
    <w:rsid w:val="005B25D1"/>
    <w:rsid w:val="005B450C"/>
    <w:rsid w:val="005B4AF3"/>
    <w:rsid w:val="005B4F1E"/>
    <w:rsid w:val="005B661A"/>
    <w:rsid w:val="005B7296"/>
    <w:rsid w:val="005B72DE"/>
    <w:rsid w:val="005B79B5"/>
    <w:rsid w:val="005C0271"/>
    <w:rsid w:val="005C037A"/>
    <w:rsid w:val="005C04AF"/>
    <w:rsid w:val="005C0B39"/>
    <w:rsid w:val="005C1244"/>
    <w:rsid w:val="005C2F3E"/>
    <w:rsid w:val="005C3219"/>
    <w:rsid w:val="005C3646"/>
    <w:rsid w:val="005C3698"/>
    <w:rsid w:val="005C478F"/>
    <w:rsid w:val="005C4EF9"/>
    <w:rsid w:val="005C50DA"/>
    <w:rsid w:val="005C5553"/>
    <w:rsid w:val="005C5AC8"/>
    <w:rsid w:val="005C64C5"/>
    <w:rsid w:val="005C7689"/>
    <w:rsid w:val="005D1857"/>
    <w:rsid w:val="005D1A70"/>
    <w:rsid w:val="005D1B85"/>
    <w:rsid w:val="005D2A17"/>
    <w:rsid w:val="005D2A93"/>
    <w:rsid w:val="005D2B17"/>
    <w:rsid w:val="005D3017"/>
    <w:rsid w:val="005D31A8"/>
    <w:rsid w:val="005D49BA"/>
    <w:rsid w:val="005D51AF"/>
    <w:rsid w:val="005D5AF4"/>
    <w:rsid w:val="005D6EA7"/>
    <w:rsid w:val="005D77BD"/>
    <w:rsid w:val="005D7C4D"/>
    <w:rsid w:val="005E02B8"/>
    <w:rsid w:val="005E1095"/>
    <w:rsid w:val="005E12E2"/>
    <w:rsid w:val="005E1455"/>
    <w:rsid w:val="005E1E5C"/>
    <w:rsid w:val="005E1F88"/>
    <w:rsid w:val="005E2A01"/>
    <w:rsid w:val="005E3E0E"/>
    <w:rsid w:val="005E62E3"/>
    <w:rsid w:val="005E7AB0"/>
    <w:rsid w:val="005E7F53"/>
    <w:rsid w:val="005F1131"/>
    <w:rsid w:val="005F1769"/>
    <w:rsid w:val="005F23FF"/>
    <w:rsid w:val="005F2CAC"/>
    <w:rsid w:val="005F2D61"/>
    <w:rsid w:val="005F2FFD"/>
    <w:rsid w:val="005F334B"/>
    <w:rsid w:val="005F42B2"/>
    <w:rsid w:val="005F42EB"/>
    <w:rsid w:val="005F45E3"/>
    <w:rsid w:val="005F4CC6"/>
    <w:rsid w:val="005F4E6A"/>
    <w:rsid w:val="005F64F5"/>
    <w:rsid w:val="005F68AA"/>
    <w:rsid w:val="005F7430"/>
    <w:rsid w:val="005F7531"/>
    <w:rsid w:val="005F7709"/>
    <w:rsid w:val="005F7D7C"/>
    <w:rsid w:val="00600BF4"/>
    <w:rsid w:val="0060103C"/>
    <w:rsid w:val="006020B7"/>
    <w:rsid w:val="00602B5A"/>
    <w:rsid w:val="006039FC"/>
    <w:rsid w:val="00603D84"/>
    <w:rsid w:val="00604158"/>
    <w:rsid w:val="006047B2"/>
    <w:rsid w:val="006048D6"/>
    <w:rsid w:val="0060493C"/>
    <w:rsid w:val="00605A4C"/>
    <w:rsid w:val="00605F87"/>
    <w:rsid w:val="00606130"/>
    <w:rsid w:val="0060638D"/>
    <w:rsid w:val="0060641E"/>
    <w:rsid w:val="006104CB"/>
    <w:rsid w:val="00610C54"/>
    <w:rsid w:val="00610FF7"/>
    <w:rsid w:val="00611470"/>
    <w:rsid w:val="006119EA"/>
    <w:rsid w:val="00611ACD"/>
    <w:rsid w:val="00611F58"/>
    <w:rsid w:val="006123A2"/>
    <w:rsid w:val="00612CAE"/>
    <w:rsid w:val="00612DC0"/>
    <w:rsid w:val="0061303D"/>
    <w:rsid w:val="00613046"/>
    <w:rsid w:val="00613D27"/>
    <w:rsid w:val="00614450"/>
    <w:rsid w:val="006146F1"/>
    <w:rsid w:val="00614745"/>
    <w:rsid w:val="006153A2"/>
    <w:rsid w:val="00615C89"/>
    <w:rsid w:val="00616031"/>
    <w:rsid w:val="00616075"/>
    <w:rsid w:val="006162E3"/>
    <w:rsid w:val="00616654"/>
    <w:rsid w:val="006167C5"/>
    <w:rsid w:val="00616A6A"/>
    <w:rsid w:val="0061767D"/>
    <w:rsid w:val="00617FB0"/>
    <w:rsid w:val="006202A7"/>
    <w:rsid w:val="00620C9C"/>
    <w:rsid w:val="00620F8F"/>
    <w:rsid w:val="006210A4"/>
    <w:rsid w:val="0062119E"/>
    <w:rsid w:val="006217B4"/>
    <w:rsid w:val="006235E4"/>
    <w:rsid w:val="00623C57"/>
    <w:rsid w:val="00623C80"/>
    <w:rsid w:val="00623F94"/>
    <w:rsid w:val="0062420F"/>
    <w:rsid w:val="006246FC"/>
    <w:rsid w:val="00624A3D"/>
    <w:rsid w:val="006254EE"/>
    <w:rsid w:val="0062551B"/>
    <w:rsid w:val="00627228"/>
    <w:rsid w:val="00627EAA"/>
    <w:rsid w:val="006309F1"/>
    <w:rsid w:val="006310AD"/>
    <w:rsid w:val="0063145A"/>
    <w:rsid w:val="006326C3"/>
    <w:rsid w:val="00632737"/>
    <w:rsid w:val="006334FD"/>
    <w:rsid w:val="00633524"/>
    <w:rsid w:val="00633785"/>
    <w:rsid w:val="00633BB3"/>
    <w:rsid w:val="00634E86"/>
    <w:rsid w:val="00635536"/>
    <w:rsid w:val="00636450"/>
    <w:rsid w:val="00636C6F"/>
    <w:rsid w:val="006374C4"/>
    <w:rsid w:val="0063787C"/>
    <w:rsid w:val="00637FF1"/>
    <w:rsid w:val="006405C8"/>
    <w:rsid w:val="00640D3A"/>
    <w:rsid w:val="00640FB8"/>
    <w:rsid w:val="00641722"/>
    <w:rsid w:val="00641A46"/>
    <w:rsid w:val="006423F8"/>
    <w:rsid w:val="0064269D"/>
    <w:rsid w:val="00642961"/>
    <w:rsid w:val="00643243"/>
    <w:rsid w:val="00643FBB"/>
    <w:rsid w:val="00644859"/>
    <w:rsid w:val="00644FD9"/>
    <w:rsid w:val="00645867"/>
    <w:rsid w:val="006508B8"/>
    <w:rsid w:val="006519D5"/>
    <w:rsid w:val="006525D5"/>
    <w:rsid w:val="00653749"/>
    <w:rsid w:val="00653D57"/>
    <w:rsid w:val="00654AFC"/>
    <w:rsid w:val="00654EBF"/>
    <w:rsid w:val="00655A23"/>
    <w:rsid w:val="006562F1"/>
    <w:rsid w:val="00656D4C"/>
    <w:rsid w:val="00656E7C"/>
    <w:rsid w:val="00657766"/>
    <w:rsid w:val="006602B3"/>
    <w:rsid w:val="00660560"/>
    <w:rsid w:val="00660C5F"/>
    <w:rsid w:val="00661871"/>
    <w:rsid w:val="00661B49"/>
    <w:rsid w:val="00662DCD"/>
    <w:rsid w:val="00662EFE"/>
    <w:rsid w:val="0066368A"/>
    <w:rsid w:val="0066450E"/>
    <w:rsid w:val="0066558F"/>
    <w:rsid w:val="006669AE"/>
    <w:rsid w:val="00666B51"/>
    <w:rsid w:val="00666E2F"/>
    <w:rsid w:val="00667004"/>
    <w:rsid w:val="00670E2D"/>
    <w:rsid w:val="006713A6"/>
    <w:rsid w:val="0067152D"/>
    <w:rsid w:val="00671A59"/>
    <w:rsid w:val="0067339C"/>
    <w:rsid w:val="00673609"/>
    <w:rsid w:val="0067384E"/>
    <w:rsid w:val="00673C21"/>
    <w:rsid w:val="00673E9D"/>
    <w:rsid w:val="00674677"/>
    <w:rsid w:val="00674B72"/>
    <w:rsid w:val="00674FF6"/>
    <w:rsid w:val="006751D9"/>
    <w:rsid w:val="00675358"/>
    <w:rsid w:val="006753EF"/>
    <w:rsid w:val="0067574E"/>
    <w:rsid w:val="006761E0"/>
    <w:rsid w:val="006765AD"/>
    <w:rsid w:val="00676D42"/>
    <w:rsid w:val="00676E13"/>
    <w:rsid w:val="00677314"/>
    <w:rsid w:val="00677365"/>
    <w:rsid w:val="00677EDE"/>
    <w:rsid w:val="00680061"/>
    <w:rsid w:val="00680302"/>
    <w:rsid w:val="0068103D"/>
    <w:rsid w:val="00681298"/>
    <w:rsid w:val="006817D5"/>
    <w:rsid w:val="00681AA3"/>
    <w:rsid w:val="00682246"/>
    <w:rsid w:val="006822DE"/>
    <w:rsid w:val="0068268A"/>
    <w:rsid w:val="006826BE"/>
    <w:rsid w:val="00682718"/>
    <w:rsid w:val="0068286D"/>
    <w:rsid w:val="00682AB7"/>
    <w:rsid w:val="00683185"/>
    <w:rsid w:val="0068382A"/>
    <w:rsid w:val="00683A42"/>
    <w:rsid w:val="0068403D"/>
    <w:rsid w:val="00684B0C"/>
    <w:rsid w:val="00684DBE"/>
    <w:rsid w:val="00684E48"/>
    <w:rsid w:val="006854FB"/>
    <w:rsid w:val="00685E4D"/>
    <w:rsid w:val="006863BD"/>
    <w:rsid w:val="0068707C"/>
    <w:rsid w:val="006872C0"/>
    <w:rsid w:val="00687DF0"/>
    <w:rsid w:val="00690051"/>
    <w:rsid w:val="00690475"/>
    <w:rsid w:val="00690C08"/>
    <w:rsid w:val="0069137B"/>
    <w:rsid w:val="006923E8"/>
    <w:rsid w:val="00692551"/>
    <w:rsid w:val="006935B6"/>
    <w:rsid w:val="0069378E"/>
    <w:rsid w:val="00694425"/>
    <w:rsid w:val="00694900"/>
    <w:rsid w:val="00694C2A"/>
    <w:rsid w:val="0069633B"/>
    <w:rsid w:val="0069653E"/>
    <w:rsid w:val="00696639"/>
    <w:rsid w:val="006966B2"/>
    <w:rsid w:val="0069771E"/>
    <w:rsid w:val="006979E8"/>
    <w:rsid w:val="006A02EE"/>
    <w:rsid w:val="006A0AA3"/>
    <w:rsid w:val="006A0ABC"/>
    <w:rsid w:val="006A0F34"/>
    <w:rsid w:val="006A1532"/>
    <w:rsid w:val="006A1C04"/>
    <w:rsid w:val="006A1E32"/>
    <w:rsid w:val="006A2669"/>
    <w:rsid w:val="006A3413"/>
    <w:rsid w:val="006A34D1"/>
    <w:rsid w:val="006A3CC2"/>
    <w:rsid w:val="006A45FE"/>
    <w:rsid w:val="006A496C"/>
    <w:rsid w:val="006A4B6B"/>
    <w:rsid w:val="006A4C1E"/>
    <w:rsid w:val="006A4C77"/>
    <w:rsid w:val="006A4DC4"/>
    <w:rsid w:val="006A4F6D"/>
    <w:rsid w:val="006A5B18"/>
    <w:rsid w:val="006A6412"/>
    <w:rsid w:val="006A7121"/>
    <w:rsid w:val="006A7ACD"/>
    <w:rsid w:val="006B0499"/>
    <w:rsid w:val="006B141F"/>
    <w:rsid w:val="006B154D"/>
    <w:rsid w:val="006B1E1A"/>
    <w:rsid w:val="006B2463"/>
    <w:rsid w:val="006B27EB"/>
    <w:rsid w:val="006B33EC"/>
    <w:rsid w:val="006B366C"/>
    <w:rsid w:val="006B3784"/>
    <w:rsid w:val="006B4ACE"/>
    <w:rsid w:val="006B52A5"/>
    <w:rsid w:val="006B5390"/>
    <w:rsid w:val="006B56E2"/>
    <w:rsid w:val="006B5D93"/>
    <w:rsid w:val="006B5ECC"/>
    <w:rsid w:val="006B640C"/>
    <w:rsid w:val="006B6775"/>
    <w:rsid w:val="006B6B43"/>
    <w:rsid w:val="006B711B"/>
    <w:rsid w:val="006B7409"/>
    <w:rsid w:val="006B7780"/>
    <w:rsid w:val="006B7D4E"/>
    <w:rsid w:val="006C090E"/>
    <w:rsid w:val="006C0BCD"/>
    <w:rsid w:val="006C16B2"/>
    <w:rsid w:val="006C1BB9"/>
    <w:rsid w:val="006C25EB"/>
    <w:rsid w:val="006C2B2A"/>
    <w:rsid w:val="006C323B"/>
    <w:rsid w:val="006C3914"/>
    <w:rsid w:val="006C476E"/>
    <w:rsid w:val="006C5D4F"/>
    <w:rsid w:val="006C6269"/>
    <w:rsid w:val="006C6CBC"/>
    <w:rsid w:val="006C6DFE"/>
    <w:rsid w:val="006C729C"/>
    <w:rsid w:val="006C7657"/>
    <w:rsid w:val="006C775A"/>
    <w:rsid w:val="006C781C"/>
    <w:rsid w:val="006D009E"/>
    <w:rsid w:val="006D087A"/>
    <w:rsid w:val="006D0D6C"/>
    <w:rsid w:val="006D0F6D"/>
    <w:rsid w:val="006D1185"/>
    <w:rsid w:val="006D13D0"/>
    <w:rsid w:val="006D2AED"/>
    <w:rsid w:val="006D2BCD"/>
    <w:rsid w:val="006D33EA"/>
    <w:rsid w:val="006D3831"/>
    <w:rsid w:val="006D3B84"/>
    <w:rsid w:val="006D4212"/>
    <w:rsid w:val="006D426E"/>
    <w:rsid w:val="006D5246"/>
    <w:rsid w:val="006D5264"/>
    <w:rsid w:val="006D563C"/>
    <w:rsid w:val="006D5AB0"/>
    <w:rsid w:val="006D5F4F"/>
    <w:rsid w:val="006D6271"/>
    <w:rsid w:val="006D66D5"/>
    <w:rsid w:val="006D6865"/>
    <w:rsid w:val="006D73D6"/>
    <w:rsid w:val="006D78AD"/>
    <w:rsid w:val="006D7ACD"/>
    <w:rsid w:val="006E0EAE"/>
    <w:rsid w:val="006E0FC6"/>
    <w:rsid w:val="006E1C63"/>
    <w:rsid w:val="006E1F7C"/>
    <w:rsid w:val="006E2146"/>
    <w:rsid w:val="006E2158"/>
    <w:rsid w:val="006E21AD"/>
    <w:rsid w:val="006E2450"/>
    <w:rsid w:val="006E2670"/>
    <w:rsid w:val="006E31C0"/>
    <w:rsid w:val="006E3A68"/>
    <w:rsid w:val="006E3EBD"/>
    <w:rsid w:val="006E469C"/>
    <w:rsid w:val="006E53F6"/>
    <w:rsid w:val="006E5494"/>
    <w:rsid w:val="006E5EC4"/>
    <w:rsid w:val="006E68ED"/>
    <w:rsid w:val="006E6C99"/>
    <w:rsid w:val="006E6FDF"/>
    <w:rsid w:val="006E736A"/>
    <w:rsid w:val="006E7E1B"/>
    <w:rsid w:val="006E7FAA"/>
    <w:rsid w:val="006F06A8"/>
    <w:rsid w:val="006F083F"/>
    <w:rsid w:val="006F2000"/>
    <w:rsid w:val="006F2ABE"/>
    <w:rsid w:val="006F2E62"/>
    <w:rsid w:val="006F327E"/>
    <w:rsid w:val="006F350F"/>
    <w:rsid w:val="006F3E4E"/>
    <w:rsid w:val="006F3EB7"/>
    <w:rsid w:val="006F4AAB"/>
    <w:rsid w:val="006F563D"/>
    <w:rsid w:val="006F5681"/>
    <w:rsid w:val="006F59B7"/>
    <w:rsid w:val="006F5A6E"/>
    <w:rsid w:val="006F619C"/>
    <w:rsid w:val="006F6225"/>
    <w:rsid w:val="006F6439"/>
    <w:rsid w:val="006F6F47"/>
    <w:rsid w:val="006F7EB5"/>
    <w:rsid w:val="006F7FB6"/>
    <w:rsid w:val="007006B2"/>
    <w:rsid w:val="00700975"/>
    <w:rsid w:val="00700A43"/>
    <w:rsid w:val="00701C03"/>
    <w:rsid w:val="007034CE"/>
    <w:rsid w:val="007039CD"/>
    <w:rsid w:val="00706B05"/>
    <w:rsid w:val="00710605"/>
    <w:rsid w:val="00710764"/>
    <w:rsid w:val="00710EF7"/>
    <w:rsid w:val="00710F02"/>
    <w:rsid w:val="00710F85"/>
    <w:rsid w:val="0071102F"/>
    <w:rsid w:val="00711AF8"/>
    <w:rsid w:val="00711F17"/>
    <w:rsid w:val="0071234C"/>
    <w:rsid w:val="0071253F"/>
    <w:rsid w:val="00713006"/>
    <w:rsid w:val="00713311"/>
    <w:rsid w:val="0071349C"/>
    <w:rsid w:val="00715771"/>
    <w:rsid w:val="00715892"/>
    <w:rsid w:val="00715D01"/>
    <w:rsid w:val="007166FA"/>
    <w:rsid w:val="00716C8E"/>
    <w:rsid w:val="00716E49"/>
    <w:rsid w:val="00717C70"/>
    <w:rsid w:val="00717D1D"/>
    <w:rsid w:val="00717E9A"/>
    <w:rsid w:val="007203AF"/>
    <w:rsid w:val="0072074E"/>
    <w:rsid w:val="0072132F"/>
    <w:rsid w:val="007213E0"/>
    <w:rsid w:val="00721BAA"/>
    <w:rsid w:val="00722334"/>
    <w:rsid w:val="007224F1"/>
    <w:rsid w:val="00722858"/>
    <w:rsid w:val="00722B09"/>
    <w:rsid w:val="007234CF"/>
    <w:rsid w:val="0072357A"/>
    <w:rsid w:val="00723A46"/>
    <w:rsid w:val="007247A5"/>
    <w:rsid w:val="00724C0E"/>
    <w:rsid w:val="00724DED"/>
    <w:rsid w:val="00724E2A"/>
    <w:rsid w:val="0072500E"/>
    <w:rsid w:val="0072528E"/>
    <w:rsid w:val="00725836"/>
    <w:rsid w:val="007267C1"/>
    <w:rsid w:val="00726A9E"/>
    <w:rsid w:val="00726C23"/>
    <w:rsid w:val="00726DEF"/>
    <w:rsid w:val="007270BB"/>
    <w:rsid w:val="0072734E"/>
    <w:rsid w:val="007274AE"/>
    <w:rsid w:val="00727C8B"/>
    <w:rsid w:val="00730208"/>
    <w:rsid w:val="007311DB"/>
    <w:rsid w:val="00731796"/>
    <w:rsid w:val="00731808"/>
    <w:rsid w:val="00731E69"/>
    <w:rsid w:val="00732177"/>
    <w:rsid w:val="00732C81"/>
    <w:rsid w:val="007338EC"/>
    <w:rsid w:val="007339BA"/>
    <w:rsid w:val="00733AA8"/>
    <w:rsid w:val="00734C21"/>
    <w:rsid w:val="00734D78"/>
    <w:rsid w:val="00735B8A"/>
    <w:rsid w:val="00735C09"/>
    <w:rsid w:val="0073652B"/>
    <w:rsid w:val="00737175"/>
    <w:rsid w:val="007379D2"/>
    <w:rsid w:val="00740268"/>
    <w:rsid w:val="007404A9"/>
    <w:rsid w:val="0074066A"/>
    <w:rsid w:val="00740954"/>
    <w:rsid w:val="0074162E"/>
    <w:rsid w:val="00741646"/>
    <w:rsid w:val="0074189C"/>
    <w:rsid w:val="00741ABF"/>
    <w:rsid w:val="00742405"/>
    <w:rsid w:val="007426DC"/>
    <w:rsid w:val="00742BD9"/>
    <w:rsid w:val="00742CF7"/>
    <w:rsid w:val="00742F32"/>
    <w:rsid w:val="00743291"/>
    <w:rsid w:val="007439C0"/>
    <w:rsid w:val="00744565"/>
    <w:rsid w:val="00744B83"/>
    <w:rsid w:val="00744B88"/>
    <w:rsid w:val="00744E05"/>
    <w:rsid w:val="007454B2"/>
    <w:rsid w:val="00746050"/>
    <w:rsid w:val="007462AE"/>
    <w:rsid w:val="00746B1F"/>
    <w:rsid w:val="00747E14"/>
    <w:rsid w:val="0075013C"/>
    <w:rsid w:val="0075055D"/>
    <w:rsid w:val="00750F2C"/>
    <w:rsid w:val="0075105A"/>
    <w:rsid w:val="00751629"/>
    <w:rsid w:val="00751DF7"/>
    <w:rsid w:val="0075201F"/>
    <w:rsid w:val="007522CE"/>
    <w:rsid w:val="0075269E"/>
    <w:rsid w:val="00752B06"/>
    <w:rsid w:val="007535F4"/>
    <w:rsid w:val="00753D93"/>
    <w:rsid w:val="00753DDA"/>
    <w:rsid w:val="00753E6B"/>
    <w:rsid w:val="00753E80"/>
    <w:rsid w:val="007540F1"/>
    <w:rsid w:val="007544A5"/>
    <w:rsid w:val="00754903"/>
    <w:rsid w:val="00754E84"/>
    <w:rsid w:val="00755266"/>
    <w:rsid w:val="00755F52"/>
    <w:rsid w:val="00755FE6"/>
    <w:rsid w:val="00756F9D"/>
    <w:rsid w:val="00757B47"/>
    <w:rsid w:val="0076168C"/>
    <w:rsid w:val="00762ECE"/>
    <w:rsid w:val="00762FD5"/>
    <w:rsid w:val="00763CD1"/>
    <w:rsid w:val="00763F45"/>
    <w:rsid w:val="00763FEC"/>
    <w:rsid w:val="0076446F"/>
    <w:rsid w:val="0076449E"/>
    <w:rsid w:val="00764B41"/>
    <w:rsid w:val="007658D0"/>
    <w:rsid w:val="00765BDC"/>
    <w:rsid w:val="007660BE"/>
    <w:rsid w:val="00766C8C"/>
    <w:rsid w:val="007676F9"/>
    <w:rsid w:val="00770125"/>
    <w:rsid w:val="00770267"/>
    <w:rsid w:val="0077051A"/>
    <w:rsid w:val="00771C4F"/>
    <w:rsid w:val="00771C73"/>
    <w:rsid w:val="00772288"/>
    <w:rsid w:val="0077250F"/>
    <w:rsid w:val="007738D4"/>
    <w:rsid w:val="00773CDB"/>
    <w:rsid w:val="00774BE5"/>
    <w:rsid w:val="007773A8"/>
    <w:rsid w:val="00780818"/>
    <w:rsid w:val="007808A7"/>
    <w:rsid w:val="0078165E"/>
    <w:rsid w:val="00781685"/>
    <w:rsid w:val="00782349"/>
    <w:rsid w:val="007834D1"/>
    <w:rsid w:val="0078452F"/>
    <w:rsid w:val="00784752"/>
    <w:rsid w:val="00785DAD"/>
    <w:rsid w:val="00786160"/>
    <w:rsid w:val="00786A58"/>
    <w:rsid w:val="00786F3C"/>
    <w:rsid w:val="00787DF8"/>
    <w:rsid w:val="00790E27"/>
    <w:rsid w:val="00791ABB"/>
    <w:rsid w:val="00791BA2"/>
    <w:rsid w:val="00791FAA"/>
    <w:rsid w:val="00792361"/>
    <w:rsid w:val="00792B70"/>
    <w:rsid w:val="00792BDF"/>
    <w:rsid w:val="00793169"/>
    <w:rsid w:val="007948B6"/>
    <w:rsid w:val="007949CD"/>
    <w:rsid w:val="00795679"/>
    <w:rsid w:val="00795AC6"/>
    <w:rsid w:val="00796591"/>
    <w:rsid w:val="00796DF2"/>
    <w:rsid w:val="0079718B"/>
    <w:rsid w:val="00797955"/>
    <w:rsid w:val="00797B70"/>
    <w:rsid w:val="007A0098"/>
    <w:rsid w:val="007A0387"/>
    <w:rsid w:val="007A07F9"/>
    <w:rsid w:val="007A09EE"/>
    <w:rsid w:val="007A0A77"/>
    <w:rsid w:val="007A3932"/>
    <w:rsid w:val="007A3D4F"/>
    <w:rsid w:val="007A4172"/>
    <w:rsid w:val="007A44D9"/>
    <w:rsid w:val="007A5530"/>
    <w:rsid w:val="007A61C4"/>
    <w:rsid w:val="007A6207"/>
    <w:rsid w:val="007A683E"/>
    <w:rsid w:val="007A71C6"/>
    <w:rsid w:val="007A7D31"/>
    <w:rsid w:val="007A7D98"/>
    <w:rsid w:val="007B0999"/>
    <w:rsid w:val="007B0DCC"/>
    <w:rsid w:val="007B14BD"/>
    <w:rsid w:val="007B1764"/>
    <w:rsid w:val="007B1820"/>
    <w:rsid w:val="007B1B71"/>
    <w:rsid w:val="007B1DB5"/>
    <w:rsid w:val="007B1FD7"/>
    <w:rsid w:val="007B219B"/>
    <w:rsid w:val="007B22D1"/>
    <w:rsid w:val="007B3C24"/>
    <w:rsid w:val="007B3D29"/>
    <w:rsid w:val="007B3E4B"/>
    <w:rsid w:val="007B4236"/>
    <w:rsid w:val="007B4A0A"/>
    <w:rsid w:val="007B4BA2"/>
    <w:rsid w:val="007B51C3"/>
    <w:rsid w:val="007B6337"/>
    <w:rsid w:val="007B6E78"/>
    <w:rsid w:val="007B6F92"/>
    <w:rsid w:val="007B7157"/>
    <w:rsid w:val="007B75F3"/>
    <w:rsid w:val="007C01D5"/>
    <w:rsid w:val="007C0813"/>
    <w:rsid w:val="007C1E87"/>
    <w:rsid w:val="007C206C"/>
    <w:rsid w:val="007C30EE"/>
    <w:rsid w:val="007C387B"/>
    <w:rsid w:val="007C39B3"/>
    <w:rsid w:val="007C48FC"/>
    <w:rsid w:val="007C4907"/>
    <w:rsid w:val="007C4DA0"/>
    <w:rsid w:val="007C58D2"/>
    <w:rsid w:val="007C5B89"/>
    <w:rsid w:val="007C721E"/>
    <w:rsid w:val="007D0617"/>
    <w:rsid w:val="007D0EC8"/>
    <w:rsid w:val="007D13B8"/>
    <w:rsid w:val="007D2787"/>
    <w:rsid w:val="007D285A"/>
    <w:rsid w:val="007D2AC2"/>
    <w:rsid w:val="007D2C83"/>
    <w:rsid w:val="007D4013"/>
    <w:rsid w:val="007D409A"/>
    <w:rsid w:val="007D4A9A"/>
    <w:rsid w:val="007D5057"/>
    <w:rsid w:val="007D50A3"/>
    <w:rsid w:val="007D53B4"/>
    <w:rsid w:val="007D63A3"/>
    <w:rsid w:val="007D655F"/>
    <w:rsid w:val="007D6815"/>
    <w:rsid w:val="007E047D"/>
    <w:rsid w:val="007E06A0"/>
    <w:rsid w:val="007E08A3"/>
    <w:rsid w:val="007E0D5D"/>
    <w:rsid w:val="007E12D0"/>
    <w:rsid w:val="007E12E1"/>
    <w:rsid w:val="007E1986"/>
    <w:rsid w:val="007E2469"/>
    <w:rsid w:val="007E31F9"/>
    <w:rsid w:val="007E49C6"/>
    <w:rsid w:val="007E4E5C"/>
    <w:rsid w:val="007E5AA9"/>
    <w:rsid w:val="007E6275"/>
    <w:rsid w:val="007E64E3"/>
    <w:rsid w:val="007E6DED"/>
    <w:rsid w:val="007E7597"/>
    <w:rsid w:val="007F04BD"/>
    <w:rsid w:val="007F04BE"/>
    <w:rsid w:val="007F055F"/>
    <w:rsid w:val="007F0EA8"/>
    <w:rsid w:val="007F125C"/>
    <w:rsid w:val="007F1817"/>
    <w:rsid w:val="007F1A44"/>
    <w:rsid w:val="007F1D9A"/>
    <w:rsid w:val="007F2342"/>
    <w:rsid w:val="007F3013"/>
    <w:rsid w:val="007F35ED"/>
    <w:rsid w:val="007F36C5"/>
    <w:rsid w:val="007F43A6"/>
    <w:rsid w:val="007F5DB6"/>
    <w:rsid w:val="007F68FE"/>
    <w:rsid w:val="007F6EF8"/>
    <w:rsid w:val="007F75F0"/>
    <w:rsid w:val="007F7649"/>
    <w:rsid w:val="007F78B2"/>
    <w:rsid w:val="00800374"/>
    <w:rsid w:val="0080056D"/>
    <w:rsid w:val="008007A6"/>
    <w:rsid w:val="00800F7C"/>
    <w:rsid w:val="008010D7"/>
    <w:rsid w:val="00801604"/>
    <w:rsid w:val="008016BB"/>
    <w:rsid w:val="00801EF7"/>
    <w:rsid w:val="00803038"/>
    <w:rsid w:val="00803158"/>
    <w:rsid w:val="00803AB8"/>
    <w:rsid w:val="008042EB"/>
    <w:rsid w:val="00805954"/>
    <w:rsid w:val="00805DF5"/>
    <w:rsid w:val="00806934"/>
    <w:rsid w:val="00806BE9"/>
    <w:rsid w:val="008070B9"/>
    <w:rsid w:val="00807471"/>
    <w:rsid w:val="00807F65"/>
    <w:rsid w:val="00810296"/>
    <w:rsid w:val="0081044C"/>
    <w:rsid w:val="0081051B"/>
    <w:rsid w:val="00811C31"/>
    <w:rsid w:val="008125AE"/>
    <w:rsid w:val="008135CF"/>
    <w:rsid w:val="008138B5"/>
    <w:rsid w:val="008143AB"/>
    <w:rsid w:val="00814B9A"/>
    <w:rsid w:val="008159EE"/>
    <w:rsid w:val="00815CEF"/>
    <w:rsid w:val="00816210"/>
    <w:rsid w:val="00816326"/>
    <w:rsid w:val="00816485"/>
    <w:rsid w:val="00816F83"/>
    <w:rsid w:val="0081731D"/>
    <w:rsid w:val="008205E9"/>
    <w:rsid w:val="0082095A"/>
    <w:rsid w:val="00820F0B"/>
    <w:rsid w:val="00820F7C"/>
    <w:rsid w:val="00821E63"/>
    <w:rsid w:val="0082364A"/>
    <w:rsid w:val="00823CAF"/>
    <w:rsid w:val="00824228"/>
    <w:rsid w:val="0082568A"/>
    <w:rsid w:val="00826A3D"/>
    <w:rsid w:val="00826C7F"/>
    <w:rsid w:val="0083011B"/>
    <w:rsid w:val="00830B0E"/>
    <w:rsid w:val="008310E2"/>
    <w:rsid w:val="008311E3"/>
    <w:rsid w:val="0083151F"/>
    <w:rsid w:val="00831563"/>
    <w:rsid w:val="00831CA8"/>
    <w:rsid w:val="00831D36"/>
    <w:rsid w:val="00832802"/>
    <w:rsid w:val="00832AEE"/>
    <w:rsid w:val="00832EED"/>
    <w:rsid w:val="00833464"/>
    <w:rsid w:val="00834609"/>
    <w:rsid w:val="0083495C"/>
    <w:rsid w:val="00834EB4"/>
    <w:rsid w:val="0083518A"/>
    <w:rsid w:val="0083547E"/>
    <w:rsid w:val="00835B0C"/>
    <w:rsid w:val="00835D08"/>
    <w:rsid w:val="0083601B"/>
    <w:rsid w:val="0083623F"/>
    <w:rsid w:val="00836FA9"/>
    <w:rsid w:val="00837632"/>
    <w:rsid w:val="00837663"/>
    <w:rsid w:val="00837837"/>
    <w:rsid w:val="00837904"/>
    <w:rsid w:val="00837DD1"/>
    <w:rsid w:val="00837E14"/>
    <w:rsid w:val="00841408"/>
    <w:rsid w:val="00841CAB"/>
    <w:rsid w:val="0084218D"/>
    <w:rsid w:val="0084238F"/>
    <w:rsid w:val="008427DF"/>
    <w:rsid w:val="00842D24"/>
    <w:rsid w:val="008434AD"/>
    <w:rsid w:val="008435A0"/>
    <w:rsid w:val="00843E2A"/>
    <w:rsid w:val="0084421A"/>
    <w:rsid w:val="00844583"/>
    <w:rsid w:val="00844C44"/>
    <w:rsid w:val="008452E2"/>
    <w:rsid w:val="008459C5"/>
    <w:rsid w:val="00845D3B"/>
    <w:rsid w:val="008468A0"/>
    <w:rsid w:val="008478EB"/>
    <w:rsid w:val="00847EDF"/>
    <w:rsid w:val="0085072A"/>
    <w:rsid w:val="00850DC6"/>
    <w:rsid w:val="00850FBF"/>
    <w:rsid w:val="00851111"/>
    <w:rsid w:val="00852A53"/>
    <w:rsid w:val="00852DCE"/>
    <w:rsid w:val="0085402B"/>
    <w:rsid w:val="008543FC"/>
    <w:rsid w:val="008546B2"/>
    <w:rsid w:val="00854965"/>
    <w:rsid w:val="00854AFD"/>
    <w:rsid w:val="00854FBF"/>
    <w:rsid w:val="008553DD"/>
    <w:rsid w:val="00855EFC"/>
    <w:rsid w:val="00856567"/>
    <w:rsid w:val="00857008"/>
    <w:rsid w:val="00857139"/>
    <w:rsid w:val="0085730D"/>
    <w:rsid w:val="00857B83"/>
    <w:rsid w:val="00857BAC"/>
    <w:rsid w:val="00857FA7"/>
    <w:rsid w:val="0086024A"/>
    <w:rsid w:val="00861BA1"/>
    <w:rsid w:val="008621AC"/>
    <w:rsid w:val="008624ED"/>
    <w:rsid w:val="008639B3"/>
    <w:rsid w:val="00863CEA"/>
    <w:rsid w:val="00863F3E"/>
    <w:rsid w:val="008641F1"/>
    <w:rsid w:val="008645BF"/>
    <w:rsid w:val="00864978"/>
    <w:rsid w:val="0086514F"/>
    <w:rsid w:val="0086538E"/>
    <w:rsid w:val="00865B90"/>
    <w:rsid w:val="008667DA"/>
    <w:rsid w:val="00866F76"/>
    <w:rsid w:val="00867368"/>
    <w:rsid w:val="0086754E"/>
    <w:rsid w:val="008702F4"/>
    <w:rsid w:val="00870601"/>
    <w:rsid w:val="00871082"/>
    <w:rsid w:val="00871123"/>
    <w:rsid w:val="008716C9"/>
    <w:rsid w:val="00871872"/>
    <w:rsid w:val="00872028"/>
    <w:rsid w:val="008721CD"/>
    <w:rsid w:val="00872803"/>
    <w:rsid w:val="00872B74"/>
    <w:rsid w:val="00872D7F"/>
    <w:rsid w:val="008742AA"/>
    <w:rsid w:val="00876A2B"/>
    <w:rsid w:val="0087738A"/>
    <w:rsid w:val="0087779E"/>
    <w:rsid w:val="008803D9"/>
    <w:rsid w:val="00880503"/>
    <w:rsid w:val="0088053B"/>
    <w:rsid w:val="00880A10"/>
    <w:rsid w:val="0088164E"/>
    <w:rsid w:val="0088180D"/>
    <w:rsid w:val="00881884"/>
    <w:rsid w:val="00881B4D"/>
    <w:rsid w:val="00882820"/>
    <w:rsid w:val="00883B2D"/>
    <w:rsid w:val="0088590A"/>
    <w:rsid w:val="00885B56"/>
    <w:rsid w:val="00885B9F"/>
    <w:rsid w:val="00886039"/>
    <w:rsid w:val="00886434"/>
    <w:rsid w:val="008866D4"/>
    <w:rsid w:val="00886E71"/>
    <w:rsid w:val="00890B16"/>
    <w:rsid w:val="00891067"/>
    <w:rsid w:val="0089134B"/>
    <w:rsid w:val="00891581"/>
    <w:rsid w:val="008922D9"/>
    <w:rsid w:val="008930BE"/>
    <w:rsid w:val="00893163"/>
    <w:rsid w:val="00893A70"/>
    <w:rsid w:val="00893D52"/>
    <w:rsid w:val="00893E6E"/>
    <w:rsid w:val="00894D1F"/>
    <w:rsid w:val="00894E05"/>
    <w:rsid w:val="00895120"/>
    <w:rsid w:val="0089512C"/>
    <w:rsid w:val="0089512F"/>
    <w:rsid w:val="00895652"/>
    <w:rsid w:val="008958E8"/>
    <w:rsid w:val="00896958"/>
    <w:rsid w:val="008972AC"/>
    <w:rsid w:val="008976AC"/>
    <w:rsid w:val="00897824"/>
    <w:rsid w:val="00897DCA"/>
    <w:rsid w:val="008A067B"/>
    <w:rsid w:val="008A11BB"/>
    <w:rsid w:val="008A13D0"/>
    <w:rsid w:val="008A1D1D"/>
    <w:rsid w:val="008A2570"/>
    <w:rsid w:val="008A26A2"/>
    <w:rsid w:val="008A29D2"/>
    <w:rsid w:val="008A2D7D"/>
    <w:rsid w:val="008A3329"/>
    <w:rsid w:val="008A35E0"/>
    <w:rsid w:val="008A378D"/>
    <w:rsid w:val="008A37DA"/>
    <w:rsid w:val="008A3ED7"/>
    <w:rsid w:val="008A3EFF"/>
    <w:rsid w:val="008A44BC"/>
    <w:rsid w:val="008A5D29"/>
    <w:rsid w:val="008A7290"/>
    <w:rsid w:val="008B0E87"/>
    <w:rsid w:val="008B1376"/>
    <w:rsid w:val="008B17B4"/>
    <w:rsid w:val="008B24E7"/>
    <w:rsid w:val="008B2B34"/>
    <w:rsid w:val="008B2C45"/>
    <w:rsid w:val="008B31E1"/>
    <w:rsid w:val="008B3C2D"/>
    <w:rsid w:val="008B415F"/>
    <w:rsid w:val="008B512F"/>
    <w:rsid w:val="008B5EE8"/>
    <w:rsid w:val="008B6887"/>
    <w:rsid w:val="008B6E50"/>
    <w:rsid w:val="008B71EC"/>
    <w:rsid w:val="008C0497"/>
    <w:rsid w:val="008C07EF"/>
    <w:rsid w:val="008C0A95"/>
    <w:rsid w:val="008C12C1"/>
    <w:rsid w:val="008C1472"/>
    <w:rsid w:val="008C1B75"/>
    <w:rsid w:val="008C25E4"/>
    <w:rsid w:val="008C2A6A"/>
    <w:rsid w:val="008C2A81"/>
    <w:rsid w:val="008C2B08"/>
    <w:rsid w:val="008C367A"/>
    <w:rsid w:val="008C3A88"/>
    <w:rsid w:val="008C3CB4"/>
    <w:rsid w:val="008C3DA8"/>
    <w:rsid w:val="008C428E"/>
    <w:rsid w:val="008C4CC8"/>
    <w:rsid w:val="008C54DC"/>
    <w:rsid w:val="008C61ED"/>
    <w:rsid w:val="008C66A3"/>
    <w:rsid w:val="008C6762"/>
    <w:rsid w:val="008C727C"/>
    <w:rsid w:val="008C7549"/>
    <w:rsid w:val="008C7621"/>
    <w:rsid w:val="008C7F12"/>
    <w:rsid w:val="008D0314"/>
    <w:rsid w:val="008D07DA"/>
    <w:rsid w:val="008D10E2"/>
    <w:rsid w:val="008D145D"/>
    <w:rsid w:val="008D1EEC"/>
    <w:rsid w:val="008D2123"/>
    <w:rsid w:val="008D2641"/>
    <w:rsid w:val="008D2A4D"/>
    <w:rsid w:val="008D34D9"/>
    <w:rsid w:val="008D3D68"/>
    <w:rsid w:val="008D41E9"/>
    <w:rsid w:val="008D465A"/>
    <w:rsid w:val="008D547F"/>
    <w:rsid w:val="008D5719"/>
    <w:rsid w:val="008D591A"/>
    <w:rsid w:val="008D59DB"/>
    <w:rsid w:val="008D5D59"/>
    <w:rsid w:val="008D69E0"/>
    <w:rsid w:val="008E061E"/>
    <w:rsid w:val="008E0A29"/>
    <w:rsid w:val="008E0CE3"/>
    <w:rsid w:val="008E1837"/>
    <w:rsid w:val="008E2EF4"/>
    <w:rsid w:val="008E3488"/>
    <w:rsid w:val="008E3A26"/>
    <w:rsid w:val="008E42DD"/>
    <w:rsid w:val="008E4304"/>
    <w:rsid w:val="008E51FE"/>
    <w:rsid w:val="008E5223"/>
    <w:rsid w:val="008E5F07"/>
    <w:rsid w:val="008E60B4"/>
    <w:rsid w:val="008E6752"/>
    <w:rsid w:val="008E6D2D"/>
    <w:rsid w:val="008E728D"/>
    <w:rsid w:val="008F04C4"/>
    <w:rsid w:val="008F0502"/>
    <w:rsid w:val="008F0545"/>
    <w:rsid w:val="008F0A71"/>
    <w:rsid w:val="008F12B1"/>
    <w:rsid w:val="008F2D5E"/>
    <w:rsid w:val="008F334F"/>
    <w:rsid w:val="008F37C0"/>
    <w:rsid w:val="008F3BB8"/>
    <w:rsid w:val="008F3FF0"/>
    <w:rsid w:val="008F4EAD"/>
    <w:rsid w:val="008F50EB"/>
    <w:rsid w:val="008F5F02"/>
    <w:rsid w:val="008F6E04"/>
    <w:rsid w:val="008F7367"/>
    <w:rsid w:val="008F7518"/>
    <w:rsid w:val="008F78C7"/>
    <w:rsid w:val="00901EA4"/>
    <w:rsid w:val="0090202E"/>
    <w:rsid w:val="00902588"/>
    <w:rsid w:val="009025C5"/>
    <w:rsid w:val="00902839"/>
    <w:rsid w:val="00902B7E"/>
    <w:rsid w:val="00903E21"/>
    <w:rsid w:val="0090535B"/>
    <w:rsid w:val="009053AC"/>
    <w:rsid w:val="00906340"/>
    <w:rsid w:val="009069FB"/>
    <w:rsid w:val="00907306"/>
    <w:rsid w:val="009074B5"/>
    <w:rsid w:val="009078C8"/>
    <w:rsid w:val="009114AB"/>
    <w:rsid w:val="009119F0"/>
    <w:rsid w:val="00912529"/>
    <w:rsid w:val="00912F3C"/>
    <w:rsid w:val="00913008"/>
    <w:rsid w:val="00913841"/>
    <w:rsid w:val="00914066"/>
    <w:rsid w:val="0091420E"/>
    <w:rsid w:val="00914D9A"/>
    <w:rsid w:val="00915215"/>
    <w:rsid w:val="00915E71"/>
    <w:rsid w:val="009160C3"/>
    <w:rsid w:val="00916AD6"/>
    <w:rsid w:val="00917182"/>
    <w:rsid w:val="00920500"/>
    <w:rsid w:val="00920FDD"/>
    <w:rsid w:val="009211DF"/>
    <w:rsid w:val="00921F9B"/>
    <w:rsid w:val="009220A6"/>
    <w:rsid w:val="00922692"/>
    <w:rsid w:val="00924114"/>
    <w:rsid w:val="009245CF"/>
    <w:rsid w:val="00925277"/>
    <w:rsid w:val="009272BB"/>
    <w:rsid w:val="009275EA"/>
    <w:rsid w:val="00930F67"/>
    <w:rsid w:val="00931866"/>
    <w:rsid w:val="00932267"/>
    <w:rsid w:val="009335FF"/>
    <w:rsid w:val="009337F4"/>
    <w:rsid w:val="00934D1F"/>
    <w:rsid w:val="00935E3F"/>
    <w:rsid w:val="00937316"/>
    <w:rsid w:val="00937DB2"/>
    <w:rsid w:val="00940C39"/>
    <w:rsid w:val="0094259E"/>
    <w:rsid w:val="00942AA1"/>
    <w:rsid w:val="009430AB"/>
    <w:rsid w:val="009431A4"/>
    <w:rsid w:val="00943C63"/>
    <w:rsid w:val="00943DA5"/>
    <w:rsid w:val="00943DF6"/>
    <w:rsid w:val="00944544"/>
    <w:rsid w:val="009446FF"/>
    <w:rsid w:val="00945E31"/>
    <w:rsid w:val="00947346"/>
    <w:rsid w:val="0095029C"/>
    <w:rsid w:val="00950B48"/>
    <w:rsid w:val="0095106B"/>
    <w:rsid w:val="009514C5"/>
    <w:rsid w:val="00951CA4"/>
    <w:rsid w:val="00952E6A"/>
    <w:rsid w:val="00952F81"/>
    <w:rsid w:val="00953DFA"/>
    <w:rsid w:val="00953F05"/>
    <w:rsid w:val="00954420"/>
    <w:rsid w:val="009545FE"/>
    <w:rsid w:val="0095555B"/>
    <w:rsid w:val="00955A13"/>
    <w:rsid w:val="00955D2A"/>
    <w:rsid w:val="00955E9A"/>
    <w:rsid w:val="009560EB"/>
    <w:rsid w:val="009563D3"/>
    <w:rsid w:val="009578A6"/>
    <w:rsid w:val="00957E14"/>
    <w:rsid w:val="00960211"/>
    <w:rsid w:val="00961B43"/>
    <w:rsid w:val="0096242F"/>
    <w:rsid w:val="00962582"/>
    <w:rsid w:val="0096264B"/>
    <w:rsid w:val="00962B56"/>
    <w:rsid w:val="00962CF0"/>
    <w:rsid w:val="0096301B"/>
    <w:rsid w:val="0096335D"/>
    <w:rsid w:val="009633D7"/>
    <w:rsid w:val="0096388E"/>
    <w:rsid w:val="009638F8"/>
    <w:rsid w:val="00964300"/>
    <w:rsid w:val="009644D0"/>
    <w:rsid w:val="00964923"/>
    <w:rsid w:val="00964998"/>
    <w:rsid w:val="00964CAD"/>
    <w:rsid w:val="00965557"/>
    <w:rsid w:val="009663C1"/>
    <w:rsid w:val="00966A79"/>
    <w:rsid w:val="009679B2"/>
    <w:rsid w:val="00970D7E"/>
    <w:rsid w:val="00971241"/>
    <w:rsid w:val="00971854"/>
    <w:rsid w:val="00971D94"/>
    <w:rsid w:val="00971FD4"/>
    <w:rsid w:val="009735AF"/>
    <w:rsid w:val="009738AC"/>
    <w:rsid w:val="00973BEB"/>
    <w:rsid w:val="009747BE"/>
    <w:rsid w:val="00974895"/>
    <w:rsid w:val="00975739"/>
    <w:rsid w:val="00975AD2"/>
    <w:rsid w:val="00977831"/>
    <w:rsid w:val="00977991"/>
    <w:rsid w:val="00977CBB"/>
    <w:rsid w:val="00977CBD"/>
    <w:rsid w:val="009801B9"/>
    <w:rsid w:val="00980993"/>
    <w:rsid w:val="00980DD9"/>
    <w:rsid w:val="00980E0D"/>
    <w:rsid w:val="00981963"/>
    <w:rsid w:val="00981E2B"/>
    <w:rsid w:val="009824FA"/>
    <w:rsid w:val="00983096"/>
    <w:rsid w:val="00983165"/>
    <w:rsid w:val="009835E6"/>
    <w:rsid w:val="009843B7"/>
    <w:rsid w:val="00984735"/>
    <w:rsid w:val="009851E4"/>
    <w:rsid w:val="00985286"/>
    <w:rsid w:val="00985805"/>
    <w:rsid w:val="00985873"/>
    <w:rsid w:val="00986588"/>
    <w:rsid w:val="00986DDD"/>
    <w:rsid w:val="00987332"/>
    <w:rsid w:val="009902C0"/>
    <w:rsid w:val="009904EE"/>
    <w:rsid w:val="0099163B"/>
    <w:rsid w:val="0099178C"/>
    <w:rsid w:val="00991F26"/>
    <w:rsid w:val="00991FF9"/>
    <w:rsid w:val="00992693"/>
    <w:rsid w:val="00992CB5"/>
    <w:rsid w:val="00992D46"/>
    <w:rsid w:val="00992D5C"/>
    <w:rsid w:val="00993E72"/>
    <w:rsid w:val="0099407D"/>
    <w:rsid w:val="009941AD"/>
    <w:rsid w:val="00994304"/>
    <w:rsid w:val="009969F5"/>
    <w:rsid w:val="00996B66"/>
    <w:rsid w:val="0099701A"/>
    <w:rsid w:val="009970A8"/>
    <w:rsid w:val="0099760B"/>
    <w:rsid w:val="009A0BEA"/>
    <w:rsid w:val="009A1932"/>
    <w:rsid w:val="009A2148"/>
    <w:rsid w:val="009A21BE"/>
    <w:rsid w:val="009A29BD"/>
    <w:rsid w:val="009A2B52"/>
    <w:rsid w:val="009A40B9"/>
    <w:rsid w:val="009A4D8C"/>
    <w:rsid w:val="009A586B"/>
    <w:rsid w:val="009A5A13"/>
    <w:rsid w:val="009A665F"/>
    <w:rsid w:val="009A69CF"/>
    <w:rsid w:val="009A6DAA"/>
    <w:rsid w:val="009A77FA"/>
    <w:rsid w:val="009A7956"/>
    <w:rsid w:val="009A7979"/>
    <w:rsid w:val="009B11D7"/>
    <w:rsid w:val="009B24CF"/>
    <w:rsid w:val="009B33EC"/>
    <w:rsid w:val="009B41A2"/>
    <w:rsid w:val="009B5110"/>
    <w:rsid w:val="009B5A11"/>
    <w:rsid w:val="009B5BA2"/>
    <w:rsid w:val="009B617A"/>
    <w:rsid w:val="009B6967"/>
    <w:rsid w:val="009B6E2B"/>
    <w:rsid w:val="009B7F9E"/>
    <w:rsid w:val="009C1E1F"/>
    <w:rsid w:val="009C203B"/>
    <w:rsid w:val="009C243B"/>
    <w:rsid w:val="009C2E12"/>
    <w:rsid w:val="009C37E8"/>
    <w:rsid w:val="009C3E3A"/>
    <w:rsid w:val="009C3EAA"/>
    <w:rsid w:val="009C514E"/>
    <w:rsid w:val="009C59AE"/>
    <w:rsid w:val="009C5A77"/>
    <w:rsid w:val="009C611A"/>
    <w:rsid w:val="009C6592"/>
    <w:rsid w:val="009C6E23"/>
    <w:rsid w:val="009C743C"/>
    <w:rsid w:val="009C7C2F"/>
    <w:rsid w:val="009D0A0C"/>
    <w:rsid w:val="009D0D55"/>
    <w:rsid w:val="009D24E6"/>
    <w:rsid w:val="009D2AE5"/>
    <w:rsid w:val="009D31E9"/>
    <w:rsid w:val="009D3522"/>
    <w:rsid w:val="009D3DDE"/>
    <w:rsid w:val="009D4693"/>
    <w:rsid w:val="009D479E"/>
    <w:rsid w:val="009D4BD4"/>
    <w:rsid w:val="009D4FCF"/>
    <w:rsid w:val="009D5449"/>
    <w:rsid w:val="009D55CB"/>
    <w:rsid w:val="009D6E13"/>
    <w:rsid w:val="009D7461"/>
    <w:rsid w:val="009D7530"/>
    <w:rsid w:val="009D7579"/>
    <w:rsid w:val="009D7823"/>
    <w:rsid w:val="009D7BAC"/>
    <w:rsid w:val="009E14EB"/>
    <w:rsid w:val="009E1839"/>
    <w:rsid w:val="009E1BB1"/>
    <w:rsid w:val="009E1DC3"/>
    <w:rsid w:val="009E2819"/>
    <w:rsid w:val="009E2BC8"/>
    <w:rsid w:val="009E3058"/>
    <w:rsid w:val="009E369C"/>
    <w:rsid w:val="009E3C40"/>
    <w:rsid w:val="009E462F"/>
    <w:rsid w:val="009E52B1"/>
    <w:rsid w:val="009E7452"/>
    <w:rsid w:val="009E79CA"/>
    <w:rsid w:val="009F00A4"/>
    <w:rsid w:val="009F0FB8"/>
    <w:rsid w:val="009F260D"/>
    <w:rsid w:val="009F2C8A"/>
    <w:rsid w:val="009F31A6"/>
    <w:rsid w:val="009F38D1"/>
    <w:rsid w:val="009F3F65"/>
    <w:rsid w:val="009F4E92"/>
    <w:rsid w:val="009F5AF4"/>
    <w:rsid w:val="009F5C10"/>
    <w:rsid w:val="009F5FF9"/>
    <w:rsid w:val="009F6115"/>
    <w:rsid w:val="009F6402"/>
    <w:rsid w:val="009F6827"/>
    <w:rsid w:val="009F6F91"/>
    <w:rsid w:val="009F70F9"/>
    <w:rsid w:val="009F76F2"/>
    <w:rsid w:val="009F777E"/>
    <w:rsid w:val="009F797E"/>
    <w:rsid w:val="009F7A6A"/>
    <w:rsid w:val="009F7F67"/>
    <w:rsid w:val="00A00838"/>
    <w:rsid w:val="00A008D3"/>
    <w:rsid w:val="00A00ED6"/>
    <w:rsid w:val="00A01123"/>
    <w:rsid w:val="00A015D9"/>
    <w:rsid w:val="00A01608"/>
    <w:rsid w:val="00A0227C"/>
    <w:rsid w:val="00A02438"/>
    <w:rsid w:val="00A03ADF"/>
    <w:rsid w:val="00A03E97"/>
    <w:rsid w:val="00A04117"/>
    <w:rsid w:val="00A04773"/>
    <w:rsid w:val="00A04905"/>
    <w:rsid w:val="00A04AA2"/>
    <w:rsid w:val="00A05099"/>
    <w:rsid w:val="00A05C5D"/>
    <w:rsid w:val="00A069D5"/>
    <w:rsid w:val="00A06EDB"/>
    <w:rsid w:val="00A075BB"/>
    <w:rsid w:val="00A07646"/>
    <w:rsid w:val="00A07A4F"/>
    <w:rsid w:val="00A10BCD"/>
    <w:rsid w:val="00A10F62"/>
    <w:rsid w:val="00A119C4"/>
    <w:rsid w:val="00A12A02"/>
    <w:rsid w:val="00A130BF"/>
    <w:rsid w:val="00A13B07"/>
    <w:rsid w:val="00A13E9F"/>
    <w:rsid w:val="00A159B7"/>
    <w:rsid w:val="00A1627D"/>
    <w:rsid w:val="00A17A4D"/>
    <w:rsid w:val="00A17BEB"/>
    <w:rsid w:val="00A17D2C"/>
    <w:rsid w:val="00A201C0"/>
    <w:rsid w:val="00A20A49"/>
    <w:rsid w:val="00A21483"/>
    <w:rsid w:val="00A21A4A"/>
    <w:rsid w:val="00A23030"/>
    <w:rsid w:val="00A2334D"/>
    <w:rsid w:val="00A2419C"/>
    <w:rsid w:val="00A2452A"/>
    <w:rsid w:val="00A249C2"/>
    <w:rsid w:val="00A24F70"/>
    <w:rsid w:val="00A25A98"/>
    <w:rsid w:val="00A25C34"/>
    <w:rsid w:val="00A2636C"/>
    <w:rsid w:val="00A26E39"/>
    <w:rsid w:val="00A2723A"/>
    <w:rsid w:val="00A27CCD"/>
    <w:rsid w:val="00A27EB7"/>
    <w:rsid w:val="00A3049E"/>
    <w:rsid w:val="00A3059A"/>
    <w:rsid w:val="00A309D4"/>
    <w:rsid w:val="00A31AE3"/>
    <w:rsid w:val="00A321D9"/>
    <w:rsid w:val="00A32FD7"/>
    <w:rsid w:val="00A33998"/>
    <w:rsid w:val="00A33E9E"/>
    <w:rsid w:val="00A33EC9"/>
    <w:rsid w:val="00A34F63"/>
    <w:rsid w:val="00A34FCF"/>
    <w:rsid w:val="00A34FEF"/>
    <w:rsid w:val="00A35683"/>
    <w:rsid w:val="00A35C39"/>
    <w:rsid w:val="00A35E89"/>
    <w:rsid w:val="00A360B6"/>
    <w:rsid w:val="00A37092"/>
    <w:rsid w:val="00A371C6"/>
    <w:rsid w:val="00A3765A"/>
    <w:rsid w:val="00A378F9"/>
    <w:rsid w:val="00A37950"/>
    <w:rsid w:val="00A4009C"/>
    <w:rsid w:val="00A417E0"/>
    <w:rsid w:val="00A41A87"/>
    <w:rsid w:val="00A42166"/>
    <w:rsid w:val="00A4239F"/>
    <w:rsid w:val="00A42595"/>
    <w:rsid w:val="00A42DEC"/>
    <w:rsid w:val="00A43605"/>
    <w:rsid w:val="00A4362D"/>
    <w:rsid w:val="00A436A9"/>
    <w:rsid w:val="00A43A21"/>
    <w:rsid w:val="00A43D77"/>
    <w:rsid w:val="00A43EA5"/>
    <w:rsid w:val="00A44174"/>
    <w:rsid w:val="00A446BE"/>
    <w:rsid w:val="00A453E0"/>
    <w:rsid w:val="00A45AD3"/>
    <w:rsid w:val="00A47771"/>
    <w:rsid w:val="00A47D0E"/>
    <w:rsid w:val="00A501CD"/>
    <w:rsid w:val="00A50271"/>
    <w:rsid w:val="00A50285"/>
    <w:rsid w:val="00A50B57"/>
    <w:rsid w:val="00A5162C"/>
    <w:rsid w:val="00A51999"/>
    <w:rsid w:val="00A5201E"/>
    <w:rsid w:val="00A52D7D"/>
    <w:rsid w:val="00A52E0B"/>
    <w:rsid w:val="00A531B5"/>
    <w:rsid w:val="00A53406"/>
    <w:rsid w:val="00A53F4D"/>
    <w:rsid w:val="00A540EF"/>
    <w:rsid w:val="00A54532"/>
    <w:rsid w:val="00A546DE"/>
    <w:rsid w:val="00A54B87"/>
    <w:rsid w:val="00A552F1"/>
    <w:rsid w:val="00A560C8"/>
    <w:rsid w:val="00A5617F"/>
    <w:rsid w:val="00A570F7"/>
    <w:rsid w:val="00A575E0"/>
    <w:rsid w:val="00A57D53"/>
    <w:rsid w:val="00A60BDB"/>
    <w:rsid w:val="00A60E26"/>
    <w:rsid w:val="00A61754"/>
    <w:rsid w:val="00A618C8"/>
    <w:rsid w:val="00A61F5A"/>
    <w:rsid w:val="00A64E6A"/>
    <w:rsid w:val="00A64E7F"/>
    <w:rsid w:val="00A65138"/>
    <w:rsid w:val="00A65F87"/>
    <w:rsid w:val="00A660DF"/>
    <w:rsid w:val="00A662E5"/>
    <w:rsid w:val="00A668A6"/>
    <w:rsid w:val="00A669FA"/>
    <w:rsid w:val="00A66BE4"/>
    <w:rsid w:val="00A67083"/>
    <w:rsid w:val="00A67362"/>
    <w:rsid w:val="00A675B0"/>
    <w:rsid w:val="00A67B99"/>
    <w:rsid w:val="00A70A26"/>
    <w:rsid w:val="00A70B0E"/>
    <w:rsid w:val="00A71E31"/>
    <w:rsid w:val="00A73401"/>
    <w:rsid w:val="00A736DC"/>
    <w:rsid w:val="00A74AEA"/>
    <w:rsid w:val="00A74F97"/>
    <w:rsid w:val="00A75451"/>
    <w:rsid w:val="00A757BE"/>
    <w:rsid w:val="00A75AF1"/>
    <w:rsid w:val="00A75C1C"/>
    <w:rsid w:val="00A76706"/>
    <w:rsid w:val="00A76CA5"/>
    <w:rsid w:val="00A77258"/>
    <w:rsid w:val="00A80910"/>
    <w:rsid w:val="00A81056"/>
    <w:rsid w:val="00A8117A"/>
    <w:rsid w:val="00A816E6"/>
    <w:rsid w:val="00A81906"/>
    <w:rsid w:val="00A81D0D"/>
    <w:rsid w:val="00A81F7A"/>
    <w:rsid w:val="00A825ED"/>
    <w:rsid w:val="00A8280B"/>
    <w:rsid w:val="00A82A2B"/>
    <w:rsid w:val="00A83A83"/>
    <w:rsid w:val="00A842DF"/>
    <w:rsid w:val="00A8449F"/>
    <w:rsid w:val="00A84664"/>
    <w:rsid w:val="00A84877"/>
    <w:rsid w:val="00A84B4B"/>
    <w:rsid w:val="00A851F2"/>
    <w:rsid w:val="00A852CC"/>
    <w:rsid w:val="00A857CB"/>
    <w:rsid w:val="00A868EE"/>
    <w:rsid w:val="00A869BC"/>
    <w:rsid w:val="00A910DE"/>
    <w:rsid w:val="00A9182F"/>
    <w:rsid w:val="00A91B5B"/>
    <w:rsid w:val="00A927DC"/>
    <w:rsid w:val="00A92C16"/>
    <w:rsid w:val="00A93034"/>
    <w:rsid w:val="00A93220"/>
    <w:rsid w:val="00A938AB"/>
    <w:rsid w:val="00A93F58"/>
    <w:rsid w:val="00A94937"/>
    <w:rsid w:val="00A949C3"/>
    <w:rsid w:val="00A955E1"/>
    <w:rsid w:val="00A964F5"/>
    <w:rsid w:val="00A969DB"/>
    <w:rsid w:val="00A96B27"/>
    <w:rsid w:val="00A96C03"/>
    <w:rsid w:val="00A96E68"/>
    <w:rsid w:val="00A97129"/>
    <w:rsid w:val="00A97AA7"/>
    <w:rsid w:val="00AA09A7"/>
    <w:rsid w:val="00AA102A"/>
    <w:rsid w:val="00AA1193"/>
    <w:rsid w:val="00AA27B1"/>
    <w:rsid w:val="00AA28A0"/>
    <w:rsid w:val="00AA34CE"/>
    <w:rsid w:val="00AA3C37"/>
    <w:rsid w:val="00AA457A"/>
    <w:rsid w:val="00AA58EC"/>
    <w:rsid w:val="00AA5922"/>
    <w:rsid w:val="00AA6A5B"/>
    <w:rsid w:val="00AA6D38"/>
    <w:rsid w:val="00AA7068"/>
    <w:rsid w:val="00AA72D5"/>
    <w:rsid w:val="00AA78B4"/>
    <w:rsid w:val="00AB0510"/>
    <w:rsid w:val="00AB0817"/>
    <w:rsid w:val="00AB0A9D"/>
    <w:rsid w:val="00AB1182"/>
    <w:rsid w:val="00AB1812"/>
    <w:rsid w:val="00AB192E"/>
    <w:rsid w:val="00AB1BCF"/>
    <w:rsid w:val="00AB1CAB"/>
    <w:rsid w:val="00AB2449"/>
    <w:rsid w:val="00AB2736"/>
    <w:rsid w:val="00AB2C84"/>
    <w:rsid w:val="00AB30E5"/>
    <w:rsid w:val="00AB34E4"/>
    <w:rsid w:val="00AB372A"/>
    <w:rsid w:val="00AB372C"/>
    <w:rsid w:val="00AB43B8"/>
    <w:rsid w:val="00AB475D"/>
    <w:rsid w:val="00AB52D7"/>
    <w:rsid w:val="00AB5ED0"/>
    <w:rsid w:val="00AB72EF"/>
    <w:rsid w:val="00AB7D34"/>
    <w:rsid w:val="00AC006B"/>
    <w:rsid w:val="00AC0567"/>
    <w:rsid w:val="00AC15C8"/>
    <w:rsid w:val="00AC1634"/>
    <w:rsid w:val="00AC3053"/>
    <w:rsid w:val="00AC31D0"/>
    <w:rsid w:val="00AC3ABC"/>
    <w:rsid w:val="00AC3E15"/>
    <w:rsid w:val="00AC4925"/>
    <w:rsid w:val="00AC4C42"/>
    <w:rsid w:val="00AC4E3B"/>
    <w:rsid w:val="00AC69AA"/>
    <w:rsid w:val="00AC7436"/>
    <w:rsid w:val="00AC7CC7"/>
    <w:rsid w:val="00AD057D"/>
    <w:rsid w:val="00AD146F"/>
    <w:rsid w:val="00AD1906"/>
    <w:rsid w:val="00AD2535"/>
    <w:rsid w:val="00AD324F"/>
    <w:rsid w:val="00AD32DE"/>
    <w:rsid w:val="00AD39D7"/>
    <w:rsid w:val="00AD3BA3"/>
    <w:rsid w:val="00AD40BE"/>
    <w:rsid w:val="00AD41DB"/>
    <w:rsid w:val="00AD48A1"/>
    <w:rsid w:val="00AD48D9"/>
    <w:rsid w:val="00AD5787"/>
    <w:rsid w:val="00AD5B8F"/>
    <w:rsid w:val="00AD6A39"/>
    <w:rsid w:val="00AD6F90"/>
    <w:rsid w:val="00AD76F6"/>
    <w:rsid w:val="00AD772D"/>
    <w:rsid w:val="00AD7EAA"/>
    <w:rsid w:val="00AE00D2"/>
    <w:rsid w:val="00AE00F8"/>
    <w:rsid w:val="00AE0652"/>
    <w:rsid w:val="00AE067B"/>
    <w:rsid w:val="00AE083C"/>
    <w:rsid w:val="00AE0F26"/>
    <w:rsid w:val="00AE0F8F"/>
    <w:rsid w:val="00AE19FC"/>
    <w:rsid w:val="00AE1EB7"/>
    <w:rsid w:val="00AE2BB7"/>
    <w:rsid w:val="00AE3804"/>
    <w:rsid w:val="00AE4824"/>
    <w:rsid w:val="00AE4ADF"/>
    <w:rsid w:val="00AE4B73"/>
    <w:rsid w:val="00AE5B55"/>
    <w:rsid w:val="00AE6945"/>
    <w:rsid w:val="00AE6E5F"/>
    <w:rsid w:val="00AE77ED"/>
    <w:rsid w:val="00AE7A1D"/>
    <w:rsid w:val="00AF01AC"/>
    <w:rsid w:val="00AF02BD"/>
    <w:rsid w:val="00AF10F8"/>
    <w:rsid w:val="00AF1149"/>
    <w:rsid w:val="00AF12B0"/>
    <w:rsid w:val="00AF198C"/>
    <w:rsid w:val="00AF1C1A"/>
    <w:rsid w:val="00AF1DA4"/>
    <w:rsid w:val="00AF29E3"/>
    <w:rsid w:val="00AF3037"/>
    <w:rsid w:val="00AF3F4F"/>
    <w:rsid w:val="00AF4B0F"/>
    <w:rsid w:val="00AF5038"/>
    <w:rsid w:val="00AF5241"/>
    <w:rsid w:val="00AF5518"/>
    <w:rsid w:val="00AF5988"/>
    <w:rsid w:val="00AF5CB8"/>
    <w:rsid w:val="00AF6D87"/>
    <w:rsid w:val="00AF6DDC"/>
    <w:rsid w:val="00AF7824"/>
    <w:rsid w:val="00AF7F17"/>
    <w:rsid w:val="00B006F8"/>
    <w:rsid w:val="00B00D81"/>
    <w:rsid w:val="00B010CF"/>
    <w:rsid w:val="00B01605"/>
    <w:rsid w:val="00B018CF"/>
    <w:rsid w:val="00B02D98"/>
    <w:rsid w:val="00B036E9"/>
    <w:rsid w:val="00B03D16"/>
    <w:rsid w:val="00B03F13"/>
    <w:rsid w:val="00B04385"/>
    <w:rsid w:val="00B043F1"/>
    <w:rsid w:val="00B045C8"/>
    <w:rsid w:val="00B050B1"/>
    <w:rsid w:val="00B05832"/>
    <w:rsid w:val="00B05E2A"/>
    <w:rsid w:val="00B06558"/>
    <w:rsid w:val="00B06790"/>
    <w:rsid w:val="00B0758C"/>
    <w:rsid w:val="00B0772B"/>
    <w:rsid w:val="00B10128"/>
    <w:rsid w:val="00B1041F"/>
    <w:rsid w:val="00B10C90"/>
    <w:rsid w:val="00B111CD"/>
    <w:rsid w:val="00B11426"/>
    <w:rsid w:val="00B11AD9"/>
    <w:rsid w:val="00B11C97"/>
    <w:rsid w:val="00B11CC8"/>
    <w:rsid w:val="00B12845"/>
    <w:rsid w:val="00B131CD"/>
    <w:rsid w:val="00B13C4E"/>
    <w:rsid w:val="00B14384"/>
    <w:rsid w:val="00B16F00"/>
    <w:rsid w:val="00B17FA4"/>
    <w:rsid w:val="00B202B0"/>
    <w:rsid w:val="00B20673"/>
    <w:rsid w:val="00B20EE6"/>
    <w:rsid w:val="00B2112E"/>
    <w:rsid w:val="00B213F9"/>
    <w:rsid w:val="00B21C36"/>
    <w:rsid w:val="00B224A9"/>
    <w:rsid w:val="00B22770"/>
    <w:rsid w:val="00B23CB2"/>
    <w:rsid w:val="00B23F95"/>
    <w:rsid w:val="00B25582"/>
    <w:rsid w:val="00B2610B"/>
    <w:rsid w:val="00B26468"/>
    <w:rsid w:val="00B26590"/>
    <w:rsid w:val="00B2741A"/>
    <w:rsid w:val="00B2788D"/>
    <w:rsid w:val="00B27B93"/>
    <w:rsid w:val="00B27CE0"/>
    <w:rsid w:val="00B30159"/>
    <w:rsid w:val="00B3055A"/>
    <w:rsid w:val="00B30EB4"/>
    <w:rsid w:val="00B31F97"/>
    <w:rsid w:val="00B33510"/>
    <w:rsid w:val="00B33C86"/>
    <w:rsid w:val="00B34866"/>
    <w:rsid w:val="00B34998"/>
    <w:rsid w:val="00B34A12"/>
    <w:rsid w:val="00B34BB4"/>
    <w:rsid w:val="00B356E7"/>
    <w:rsid w:val="00B3577F"/>
    <w:rsid w:val="00B35F1D"/>
    <w:rsid w:val="00B36418"/>
    <w:rsid w:val="00B369D7"/>
    <w:rsid w:val="00B3737C"/>
    <w:rsid w:val="00B3753B"/>
    <w:rsid w:val="00B37687"/>
    <w:rsid w:val="00B37ABB"/>
    <w:rsid w:val="00B37D5E"/>
    <w:rsid w:val="00B4015B"/>
    <w:rsid w:val="00B4073C"/>
    <w:rsid w:val="00B409EE"/>
    <w:rsid w:val="00B40AD8"/>
    <w:rsid w:val="00B40D9B"/>
    <w:rsid w:val="00B41710"/>
    <w:rsid w:val="00B417B3"/>
    <w:rsid w:val="00B41922"/>
    <w:rsid w:val="00B41E97"/>
    <w:rsid w:val="00B41FA3"/>
    <w:rsid w:val="00B4222F"/>
    <w:rsid w:val="00B42B3E"/>
    <w:rsid w:val="00B42BB8"/>
    <w:rsid w:val="00B430FA"/>
    <w:rsid w:val="00B43134"/>
    <w:rsid w:val="00B4399A"/>
    <w:rsid w:val="00B44692"/>
    <w:rsid w:val="00B44E2D"/>
    <w:rsid w:val="00B467D7"/>
    <w:rsid w:val="00B467EF"/>
    <w:rsid w:val="00B4680B"/>
    <w:rsid w:val="00B473D7"/>
    <w:rsid w:val="00B476F1"/>
    <w:rsid w:val="00B47A9D"/>
    <w:rsid w:val="00B50829"/>
    <w:rsid w:val="00B50F42"/>
    <w:rsid w:val="00B5143D"/>
    <w:rsid w:val="00B51980"/>
    <w:rsid w:val="00B51B9B"/>
    <w:rsid w:val="00B520E8"/>
    <w:rsid w:val="00B52766"/>
    <w:rsid w:val="00B533E4"/>
    <w:rsid w:val="00B55B80"/>
    <w:rsid w:val="00B5602D"/>
    <w:rsid w:val="00B56C5D"/>
    <w:rsid w:val="00B56D38"/>
    <w:rsid w:val="00B56DFA"/>
    <w:rsid w:val="00B56F87"/>
    <w:rsid w:val="00B57A7D"/>
    <w:rsid w:val="00B57CD5"/>
    <w:rsid w:val="00B57DA0"/>
    <w:rsid w:val="00B601D7"/>
    <w:rsid w:val="00B60E43"/>
    <w:rsid w:val="00B6100E"/>
    <w:rsid w:val="00B6157B"/>
    <w:rsid w:val="00B6160F"/>
    <w:rsid w:val="00B61A10"/>
    <w:rsid w:val="00B61F65"/>
    <w:rsid w:val="00B626D6"/>
    <w:rsid w:val="00B62A80"/>
    <w:rsid w:val="00B62BC7"/>
    <w:rsid w:val="00B6303E"/>
    <w:rsid w:val="00B630A7"/>
    <w:rsid w:val="00B64A2C"/>
    <w:rsid w:val="00B64E7E"/>
    <w:rsid w:val="00B650A1"/>
    <w:rsid w:val="00B6518B"/>
    <w:rsid w:val="00B659A6"/>
    <w:rsid w:val="00B663EB"/>
    <w:rsid w:val="00B664E0"/>
    <w:rsid w:val="00B66820"/>
    <w:rsid w:val="00B677FB"/>
    <w:rsid w:val="00B678AC"/>
    <w:rsid w:val="00B7083E"/>
    <w:rsid w:val="00B70D12"/>
    <w:rsid w:val="00B71ADE"/>
    <w:rsid w:val="00B723FF"/>
    <w:rsid w:val="00B72AB5"/>
    <w:rsid w:val="00B73B48"/>
    <w:rsid w:val="00B73CE9"/>
    <w:rsid w:val="00B73ECC"/>
    <w:rsid w:val="00B73F51"/>
    <w:rsid w:val="00B744A9"/>
    <w:rsid w:val="00B7571E"/>
    <w:rsid w:val="00B761A6"/>
    <w:rsid w:val="00B80312"/>
    <w:rsid w:val="00B80429"/>
    <w:rsid w:val="00B806F5"/>
    <w:rsid w:val="00B80EDF"/>
    <w:rsid w:val="00B81334"/>
    <w:rsid w:val="00B815C7"/>
    <w:rsid w:val="00B81C8B"/>
    <w:rsid w:val="00B82CDA"/>
    <w:rsid w:val="00B82E42"/>
    <w:rsid w:val="00B838ED"/>
    <w:rsid w:val="00B83B10"/>
    <w:rsid w:val="00B83CD5"/>
    <w:rsid w:val="00B84264"/>
    <w:rsid w:val="00B84505"/>
    <w:rsid w:val="00B84582"/>
    <w:rsid w:val="00B85099"/>
    <w:rsid w:val="00B85482"/>
    <w:rsid w:val="00B85762"/>
    <w:rsid w:val="00B85B57"/>
    <w:rsid w:val="00B86874"/>
    <w:rsid w:val="00B86ED4"/>
    <w:rsid w:val="00B873F8"/>
    <w:rsid w:val="00B90712"/>
    <w:rsid w:val="00B91035"/>
    <w:rsid w:val="00B918F4"/>
    <w:rsid w:val="00B92523"/>
    <w:rsid w:val="00B93255"/>
    <w:rsid w:val="00B94251"/>
    <w:rsid w:val="00B94D05"/>
    <w:rsid w:val="00B95557"/>
    <w:rsid w:val="00B95C03"/>
    <w:rsid w:val="00B960A3"/>
    <w:rsid w:val="00B96A77"/>
    <w:rsid w:val="00B977C5"/>
    <w:rsid w:val="00B97ABA"/>
    <w:rsid w:val="00BA0903"/>
    <w:rsid w:val="00BA0A42"/>
    <w:rsid w:val="00BA15AC"/>
    <w:rsid w:val="00BA213A"/>
    <w:rsid w:val="00BA23AB"/>
    <w:rsid w:val="00BA23EA"/>
    <w:rsid w:val="00BA2ACA"/>
    <w:rsid w:val="00BA32E3"/>
    <w:rsid w:val="00BA3D64"/>
    <w:rsid w:val="00BA4E15"/>
    <w:rsid w:val="00BA50DA"/>
    <w:rsid w:val="00BA53AE"/>
    <w:rsid w:val="00BA5683"/>
    <w:rsid w:val="00BA5973"/>
    <w:rsid w:val="00BA5D6A"/>
    <w:rsid w:val="00BA6D54"/>
    <w:rsid w:val="00BA7090"/>
    <w:rsid w:val="00BA7486"/>
    <w:rsid w:val="00BA788C"/>
    <w:rsid w:val="00BA797C"/>
    <w:rsid w:val="00BA7A4C"/>
    <w:rsid w:val="00BB0C90"/>
    <w:rsid w:val="00BB13C2"/>
    <w:rsid w:val="00BB14F6"/>
    <w:rsid w:val="00BB1541"/>
    <w:rsid w:val="00BB17EE"/>
    <w:rsid w:val="00BB26B2"/>
    <w:rsid w:val="00BB2AF5"/>
    <w:rsid w:val="00BB313D"/>
    <w:rsid w:val="00BB3ACC"/>
    <w:rsid w:val="00BB4531"/>
    <w:rsid w:val="00BB4D36"/>
    <w:rsid w:val="00BB4E1F"/>
    <w:rsid w:val="00BB4F51"/>
    <w:rsid w:val="00BB4FB0"/>
    <w:rsid w:val="00BB5E49"/>
    <w:rsid w:val="00BB5E5C"/>
    <w:rsid w:val="00BB5EA6"/>
    <w:rsid w:val="00BB69FF"/>
    <w:rsid w:val="00BB6D06"/>
    <w:rsid w:val="00BB7A26"/>
    <w:rsid w:val="00BB7EA3"/>
    <w:rsid w:val="00BC0E9F"/>
    <w:rsid w:val="00BC194E"/>
    <w:rsid w:val="00BC1B54"/>
    <w:rsid w:val="00BC2C34"/>
    <w:rsid w:val="00BC2D55"/>
    <w:rsid w:val="00BC2F3F"/>
    <w:rsid w:val="00BC3626"/>
    <w:rsid w:val="00BC405E"/>
    <w:rsid w:val="00BC41D4"/>
    <w:rsid w:val="00BC4586"/>
    <w:rsid w:val="00BC4590"/>
    <w:rsid w:val="00BC499E"/>
    <w:rsid w:val="00BC5232"/>
    <w:rsid w:val="00BC58D5"/>
    <w:rsid w:val="00BC5C44"/>
    <w:rsid w:val="00BC5C71"/>
    <w:rsid w:val="00BC69C7"/>
    <w:rsid w:val="00BC6FE5"/>
    <w:rsid w:val="00BC7354"/>
    <w:rsid w:val="00BC781C"/>
    <w:rsid w:val="00BC7D75"/>
    <w:rsid w:val="00BD031E"/>
    <w:rsid w:val="00BD0A65"/>
    <w:rsid w:val="00BD1271"/>
    <w:rsid w:val="00BD1317"/>
    <w:rsid w:val="00BD13F5"/>
    <w:rsid w:val="00BD16AF"/>
    <w:rsid w:val="00BD1D6F"/>
    <w:rsid w:val="00BD2CEC"/>
    <w:rsid w:val="00BD3167"/>
    <w:rsid w:val="00BD3628"/>
    <w:rsid w:val="00BD5278"/>
    <w:rsid w:val="00BD6CAF"/>
    <w:rsid w:val="00BD6D70"/>
    <w:rsid w:val="00BD75C8"/>
    <w:rsid w:val="00BD7A78"/>
    <w:rsid w:val="00BD7C25"/>
    <w:rsid w:val="00BE112E"/>
    <w:rsid w:val="00BE1329"/>
    <w:rsid w:val="00BE1A82"/>
    <w:rsid w:val="00BE213C"/>
    <w:rsid w:val="00BE2301"/>
    <w:rsid w:val="00BE340C"/>
    <w:rsid w:val="00BE341B"/>
    <w:rsid w:val="00BE3AA1"/>
    <w:rsid w:val="00BE3FB2"/>
    <w:rsid w:val="00BE4138"/>
    <w:rsid w:val="00BE4A05"/>
    <w:rsid w:val="00BE5A03"/>
    <w:rsid w:val="00BE5DC8"/>
    <w:rsid w:val="00BE5E14"/>
    <w:rsid w:val="00BE5F4B"/>
    <w:rsid w:val="00BE6D7F"/>
    <w:rsid w:val="00BE7087"/>
    <w:rsid w:val="00BE71B8"/>
    <w:rsid w:val="00BE7224"/>
    <w:rsid w:val="00BE722B"/>
    <w:rsid w:val="00BE7ACF"/>
    <w:rsid w:val="00BF03B4"/>
    <w:rsid w:val="00BF09F1"/>
    <w:rsid w:val="00BF0B18"/>
    <w:rsid w:val="00BF0F10"/>
    <w:rsid w:val="00BF17C8"/>
    <w:rsid w:val="00BF2063"/>
    <w:rsid w:val="00BF2CA7"/>
    <w:rsid w:val="00BF2EC0"/>
    <w:rsid w:val="00BF3B69"/>
    <w:rsid w:val="00BF45E1"/>
    <w:rsid w:val="00BF5D74"/>
    <w:rsid w:val="00BF6786"/>
    <w:rsid w:val="00BF6C93"/>
    <w:rsid w:val="00BF6EBE"/>
    <w:rsid w:val="00BF77F1"/>
    <w:rsid w:val="00BF7897"/>
    <w:rsid w:val="00C0020E"/>
    <w:rsid w:val="00C00700"/>
    <w:rsid w:val="00C01152"/>
    <w:rsid w:val="00C01304"/>
    <w:rsid w:val="00C017EF"/>
    <w:rsid w:val="00C0252E"/>
    <w:rsid w:val="00C027AF"/>
    <w:rsid w:val="00C02952"/>
    <w:rsid w:val="00C02D00"/>
    <w:rsid w:val="00C03227"/>
    <w:rsid w:val="00C0522F"/>
    <w:rsid w:val="00C05683"/>
    <w:rsid w:val="00C05907"/>
    <w:rsid w:val="00C06185"/>
    <w:rsid w:val="00C06CD4"/>
    <w:rsid w:val="00C07419"/>
    <w:rsid w:val="00C07C7B"/>
    <w:rsid w:val="00C117AB"/>
    <w:rsid w:val="00C1190A"/>
    <w:rsid w:val="00C11AE2"/>
    <w:rsid w:val="00C12882"/>
    <w:rsid w:val="00C12B3A"/>
    <w:rsid w:val="00C12F0C"/>
    <w:rsid w:val="00C131D5"/>
    <w:rsid w:val="00C13C17"/>
    <w:rsid w:val="00C14528"/>
    <w:rsid w:val="00C146F6"/>
    <w:rsid w:val="00C147B6"/>
    <w:rsid w:val="00C14876"/>
    <w:rsid w:val="00C148A4"/>
    <w:rsid w:val="00C14F86"/>
    <w:rsid w:val="00C152EE"/>
    <w:rsid w:val="00C15648"/>
    <w:rsid w:val="00C16480"/>
    <w:rsid w:val="00C1714A"/>
    <w:rsid w:val="00C17475"/>
    <w:rsid w:val="00C17D45"/>
    <w:rsid w:val="00C20DCB"/>
    <w:rsid w:val="00C21597"/>
    <w:rsid w:val="00C21EE8"/>
    <w:rsid w:val="00C220A3"/>
    <w:rsid w:val="00C2289C"/>
    <w:rsid w:val="00C22ACD"/>
    <w:rsid w:val="00C22E30"/>
    <w:rsid w:val="00C23B36"/>
    <w:rsid w:val="00C23BAB"/>
    <w:rsid w:val="00C23F44"/>
    <w:rsid w:val="00C24877"/>
    <w:rsid w:val="00C24A50"/>
    <w:rsid w:val="00C25102"/>
    <w:rsid w:val="00C25F4A"/>
    <w:rsid w:val="00C27DE7"/>
    <w:rsid w:val="00C301FD"/>
    <w:rsid w:val="00C303B3"/>
    <w:rsid w:val="00C30FA7"/>
    <w:rsid w:val="00C31264"/>
    <w:rsid w:val="00C31774"/>
    <w:rsid w:val="00C31904"/>
    <w:rsid w:val="00C323A9"/>
    <w:rsid w:val="00C32E47"/>
    <w:rsid w:val="00C33A66"/>
    <w:rsid w:val="00C34871"/>
    <w:rsid w:val="00C3496B"/>
    <w:rsid w:val="00C3575E"/>
    <w:rsid w:val="00C3598A"/>
    <w:rsid w:val="00C36178"/>
    <w:rsid w:val="00C36351"/>
    <w:rsid w:val="00C370A2"/>
    <w:rsid w:val="00C40210"/>
    <w:rsid w:val="00C40572"/>
    <w:rsid w:val="00C40C92"/>
    <w:rsid w:val="00C417EC"/>
    <w:rsid w:val="00C41927"/>
    <w:rsid w:val="00C42E1D"/>
    <w:rsid w:val="00C43066"/>
    <w:rsid w:val="00C43E38"/>
    <w:rsid w:val="00C44545"/>
    <w:rsid w:val="00C446E4"/>
    <w:rsid w:val="00C44E52"/>
    <w:rsid w:val="00C44FE9"/>
    <w:rsid w:val="00C4575D"/>
    <w:rsid w:val="00C46516"/>
    <w:rsid w:val="00C46828"/>
    <w:rsid w:val="00C46A30"/>
    <w:rsid w:val="00C46E88"/>
    <w:rsid w:val="00C46FBE"/>
    <w:rsid w:val="00C50803"/>
    <w:rsid w:val="00C52348"/>
    <w:rsid w:val="00C52AD2"/>
    <w:rsid w:val="00C52BAA"/>
    <w:rsid w:val="00C530B8"/>
    <w:rsid w:val="00C53B2D"/>
    <w:rsid w:val="00C53D83"/>
    <w:rsid w:val="00C53EF5"/>
    <w:rsid w:val="00C53EF9"/>
    <w:rsid w:val="00C54918"/>
    <w:rsid w:val="00C54F4E"/>
    <w:rsid w:val="00C551EB"/>
    <w:rsid w:val="00C55846"/>
    <w:rsid w:val="00C55FBB"/>
    <w:rsid w:val="00C56024"/>
    <w:rsid w:val="00C56518"/>
    <w:rsid w:val="00C57489"/>
    <w:rsid w:val="00C6010E"/>
    <w:rsid w:val="00C602FB"/>
    <w:rsid w:val="00C61481"/>
    <w:rsid w:val="00C62265"/>
    <w:rsid w:val="00C62686"/>
    <w:rsid w:val="00C627A4"/>
    <w:rsid w:val="00C62802"/>
    <w:rsid w:val="00C64472"/>
    <w:rsid w:val="00C648C5"/>
    <w:rsid w:val="00C64C7A"/>
    <w:rsid w:val="00C6559F"/>
    <w:rsid w:val="00C661B7"/>
    <w:rsid w:val="00C66F37"/>
    <w:rsid w:val="00C66F68"/>
    <w:rsid w:val="00C67396"/>
    <w:rsid w:val="00C6772F"/>
    <w:rsid w:val="00C70584"/>
    <w:rsid w:val="00C705FD"/>
    <w:rsid w:val="00C70A47"/>
    <w:rsid w:val="00C70B8B"/>
    <w:rsid w:val="00C71EAF"/>
    <w:rsid w:val="00C721AE"/>
    <w:rsid w:val="00C724FC"/>
    <w:rsid w:val="00C7291B"/>
    <w:rsid w:val="00C72AFA"/>
    <w:rsid w:val="00C72D76"/>
    <w:rsid w:val="00C7301E"/>
    <w:rsid w:val="00C74CCE"/>
    <w:rsid w:val="00C75491"/>
    <w:rsid w:val="00C754B7"/>
    <w:rsid w:val="00C8033F"/>
    <w:rsid w:val="00C81A40"/>
    <w:rsid w:val="00C82946"/>
    <w:rsid w:val="00C8309E"/>
    <w:rsid w:val="00C8512C"/>
    <w:rsid w:val="00C85DC5"/>
    <w:rsid w:val="00C864ED"/>
    <w:rsid w:val="00C86984"/>
    <w:rsid w:val="00C86CA2"/>
    <w:rsid w:val="00C8784E"/>
    <w:rsid w:val="00C90311"/>
    <w:rsid w:val="00C9095D"/>
    <w:rsid w:val="00C90FBC"/>
    <w:rsid w:val="00C911C5"/>
    <w:rsid w:val="00C91235"/>
    <w:rsid w:val="00C91CD5"/>
    <w:rsid w:val="00C9201B"/>
    <w:rsid w:val="00C9245C"/>
    <w:rsid w:val="00C92E56"/>
    <w:rsid w:val="00C931BF"/>
    <w:rsid w:val="00C93AE5"/>
    <w:rsid w:val="00C93DE6"/>
    <w:rsid w:val="00C94A6D"/>
    <w:rsid w:val="00C9538C"/>
    <w:rsid w:val="00C956C3"/>
    <w:rsid w:val="00C956D1"/>
    <w:rsid w:val="00C965D8"/>
    <w:rsid w:val="00C9697B"/>
    <w:rsid w:val="00C973C0"/>
    <w:rsid w:val="00CA05E6"/>
    <w:rsid w:val="00CA0FB4"/>
    <w:rsid w:val="00CA100D"/>
    <w:rsid w:val="00CA108C"/>
    <w:rsid w:val="00CA1255"/>
    <w:rsid w:val="00CA29BE"/>
    <w:rsid w:val="00CA2CFF"/>
    <w:rsid w:val="00CA2FF1"/>
    <w:rsid w:val="00CA36C6"/>
    <w:rsid w:val="00CA3A1B"/>
    <w:rsid w:val="00CA593A"/>
    <w:rsid w:val="00CA5C17"/>
    <w:rsid w:val="00CA651C"/>
    <w:rsid w:val="00CA66DB"/>
    <w:rsid w:val="00CA67FE"/>
    <w:rsid w:val="00CA6A49"/>
    <w:rsid w:val="00CA7BB1"/>
    <w:rsid w:val="00CB070E"/>
    <w:rsid w:val="00CB0BA2"/>
    <w:rsid w:val="00CB0E2D"/>
    <w:rsid w:val="00CB14F6"/>
    <w:rsid w:val="00CB1506"/>
    <w:rsid w:val="00CB3BA6"/>
    <w:rsid w:val="00CB4641"/>
    <w:rsid w:val="00CB4F8C"/>
    <w:rsid w:val="00CB55CF"/>
    <w:rsid w:val="00CB576D"/>
    <w:rsid w:val="00CB6570"/>
    <w:rsid w:val="00CB68B4"/>
    <w:rsid w:val="00CB7800"/>
    <w:rsid w:val="00CB7CB1"/>
    <w:rsid w:val="00CC034B"/>
    <w:rsid w:val="00CC0785"/>
    <w:rsid w:val="00CC0ACC"/>
    <w:rsid w:val="00CC0BD7"/>
    <w:rsid w:val="00CC1476"/>
    <w:rsid w:val="00CC14FA"/>
    <w:rsid w:val="00CC1623"/>
    <w:rsid w:val="00CC17CE"/>
    <w:rsid w:val="00CC1FB8"/>
    <w:rsid w:val="00CC4007"/>
    <w:rsid w:val="00CC5164"/>
    <w:rsid w:val="00CC51D6"/>
    <w:rsid w:val="00CC5CF8"/>
    <w:rsid w:val="00CC72F5"/>
    <w:rsid w:val="00CC75E0"/>
    <w:rsid w:val="00CC7DB5"/>
    <w:rsid w:val="00CD02A2"/>
    <w:rsid w:val="00CD08B2"/>
    <w:rsid w:val="00CD15E9"/>
    <w:rsid w:val="00CD1992"/>
    <w:rsid w:val="00CD1A6F"/>
    <w:rsid w:val="00CD2B48"/>
    <w:rsid w:val="00CD3275"/>
    <w:rsid w:val="00CD3313"/>
    <w:rsid w:val="00CD3BB7"/>
    <w:rsid w:val="00CD3C05"/>
    <w:rsid w:val="00CD3DD6"/>
    <w:rsid w:val="00CD499D"/>
    <w:rsid w:val="00CD4A59"/>
    <w:rsid w:val="00CD4C80"/>
    <w:rsid w:val="00CD4F97"/>
    <w:rsid w:val="00CD51A7"/>
    <w:rsid w:val="00CD55B4"/>
    <w:rsid w:val="00CD5664"/>
    <w:rsid w:val="00CD5E13"/>
    <w:rsid w:val="00CD6328"/>
    <w:rsid w:val="00CD6FA4"/>
    <w:rsid w:val="00CD70F3"/>
    <w:rsid w:val="00CD791B"/>
    <w:rsid w:val="00CD7E73"/>
    <w:rsid w:val="00CE022D"/>
    <w:rsid w:val="00CE057B"/>
    <w:rsid w:val="00CE0918"/>
    <w:rsid w:val="00CE198B"/>
    <w:rsid w:val="00CE2ABE"/>
    <w:rsid w:val="00CE3F0C"/>
    <w:rsid w:val="00CE5626"/>
    <w:rsid w:val="00CE58D8"/>
    <w:rsid w:val="00CE5C54"/>
    <w:rsid w:val="00CE5FE4"/>
    <w:rsid w:val="00CE6D71"/>
    <w:rsid w:val="00CF015B"/>
    <w:rsid w:val="00CF01AA"/>
    <w:rsid w:val="00CF07DC"/>
    <w:rsid w:val="00CF0A19"/>
    <w:rsid w:val="00CF0EBB"/>
    <w:rsid w:val="00CF1690"/>
    <w:rsid w:val="00CF1AC6"/>
    <w:rsid w:val="00CF271F"/>
    <w:rsid w:val="00CF284B"/>
    <w:rsid w:val="00CF3445"/>
    <w:rsid w:val="00CF3F28"/>
    <w:rsid w:val="00CF4EF7"/>
    <w:rsid w:val="00CF524B"/>
    <w:rsid w:val="00CF54EF"/>
    <w:rsid w:val="00CF602F"/>
    <w:rsid w:val="00CF613C"/>
    <w:rsid w:val="00CF639E"/>
    <w:rsid w:val="00CF6EFF"/>
    <w:rsid w:val="00D01160"/>
    <w:rsid w:val="00D012A9"/>
    <w:rsid w:val="00D01954"/>
    <w:rsid w:val="00D02447"/>
    <w:rsid w:val="00D02606"/>
    <w:rsid w:val="00D027A6"/>
    <w:rsid w:val="00D02CF7"/>
    <w:rsid w:val="00D03390"/>
    <w:rsid w:val="00D03DD8"/>
    <w:rsid w:val="00D045BE"/>
    <w:rsid w:val="00D045D9"/>
    <w:rsid w:val="00D04D5D"/>
    <w:rsid w:val="00D04F7E"/>
    <w:rsid w:val="00D05354"/>
    <w:rsid w:val="00D0576B"/>
    <w:rsid w:val="00D059BB"/>
    <w:rsid w:val="00D05AEC"/>
    <w:rsid w:val="00D0625F"/>
    <w:rsid w:val="00D06780"/>
    <w:rsid w:val="00D06CDF"/>
    <w:rsid w:val="00D073F0"/>
    <w:rsid w:val="00D079C5"/>
    <w:rsid w:val="00D101D9"/>
    <w:rsid w:val="00D1197B"/>
    <w:rsid w:val="00D11F15"/>
    <w:rsid w:val="00D1226A"/>
    <w:rsid w:val="00D12831"/>
    <w:rsid w:val="00D12A26"/>
    <w:rsid w:val="00D13315"/>
    <w:rsid w:val="00D13C70"/>
    <w:rsid w:val="00D14A6F"/>
    <w:rsid w:val="00D14EA4"/>
    <w:rsid w:val="00D14ED5"/>
    <w:rsid w:val="00D15504"/>
    <w:rsid w:val="00D161C9"/>
    <w:rsid w:val="00D16492"/>
    <w:rsid w:val="00D1666C"/>
    <w:rsid w:val="00D168DD"/>
    <w:rsid w:val="00D16BF4"/>
    <w:rsid w:val="00D1790F"/>
    <w:rsid w:val="00D2081B"/>
    <w:rsid w:val="00D20898"/>
    <w:rsid w:val="00D20E9F"/>
    <w:rsid w:val="00D21898"/>
    <w:rsid w:val="00D220E6"/>
    <w:rsid w:val="00D22157"/>
    <w:rsid w:val="00D223E6"/>
    <w:rsid w:val="00D22521"/>
    <w:rsid w:val="00D228E2"/>
    <w:rsid w:val="00D229C8"/>
    <w:rsid w:val="00D22D6B"/>
    <w:rsid w:val="00D2336E"/>
    <w:rsid w:val="00D235DD"/>
    <w:rsid w:val="00D23818"/>
    <w:rsid w:val="00D23C90"/>
    <w:rsid w:val="00D24818"/>
    <w:rsid w:val="00D25A79"/>
    <w:rsid w:val="00D25D62"/>
    <w:rsid w:val="00D260EA"/>
    <w:rsid w:val="00D26F0B"/>
    <w:rsid w:val="00D300CB"/>
    <w:rsid w:val="00D30470"/>
    <w:rsid w:val="00D30CA0"/>
    <w:rsid w:val="00D30EB1"/>
    <w:rsid w:val="00D310D6"/>
    <w:rsid w:val="00D31B0F"/>
    <w:rsid w:val="00D31B5B"/>
    <w:rsid w:val="00D31EEA"/>
    <w:rsid w:val="00D325C3"/>
    <w:rsid w:val="00D32E34"/>
    <w:rsid w:val="00D330FA"/>
    <w:rsid w:val="00D33371"/>
    <w:rsid w:val="00D33FB2"/>
    <w:rsid w:val="00D34257"/>
    <w:rsid w:val="00D352CF"/>
    <w:rsid w:val="00D355C0"/>
    <w:rsid w:val="00D35B24"/>
    <w:rsid w:val="00D366F2"/>
    <w:rsid w:val="00D36C36"/>
    <w:rsid w:val="00D37215"/>
    <w:rsid w:val="00D37671"/>
    <w:rsid w:val="00D37F79"/>
    <w:rsid w:val="00D40FB3"/>
    <w:rsid w:val="00D41153"/>
    <w:rsid w:val="00D415C1"/>
    <w:rsid w:val="00D417AB"/>
    <w:rsid w:val="00D4188C"/>
    <w:rsid w:val="00D42079"/>
    <w:rsid w:val="00D420AF"/>
    <w:rsid w:val="00D42B66"/>
    <w:rsid w:val="00D42E07"/>
    <w:rsid w:val="00D42EF0"/>
    <w:rsid w:val="00D43137"/>
    <w:rsid w:val="00D4450F"/>
    <w:rsid w:val="00D446D7"/>
    <w:rsid w:val="00D446F6"/>
    <w:rsid w:val="00D4491D"/>
    <w:rsid w:val="00D44EDD"/>
    <w:rsid w:val="00D45248"/>
    <w:rsid w:val="00D4641C"/>
    <w:rsid w:val="00D4690C"/>
    <w:rsid w:val="00D46A5F"/>
    <w:rsid w:val="00D46C8E"/>
    <w:rsid w:val="00D46F98"/>
    <w:rsid w:val="00D4707B"/>
    <w:rsid w:val="00D47743"/>
    <w:rsid w:val="00D47793"/>
    <w:rsid w:val="00D50520"/>
    <w:rsid w:val="00D50E46"/>
    <w:rsid w:val="00D51BD0"/>
    <w:rsid w:val="00D5225F"/>
    <w:rsid w:val="00D525F2"/>
    <w:rsid w:val="00D52C11"/>
    <w:rsid w:val="00D5310E"/>
    <w:rsid w:val="00D533D0"/>
    <w:rsid w:val="00D53A33"/>
    <w:rsid w:val="00D53B4F"/>
    <w:rsid w:val="00D5419D"/>
    <w:rsid w:val="00D543D4"/>
    <w:rsid w:val="00D5574C"/>
    <w:rsid w:val="00D560DD"/>
    <w:rsid w:val="00D567D8"/>
    <w:rsid w:val="00D56CBB"/>
    <w:rsid w:val="00D577B4"/>
    <w:rsid w:val="00D6120D"/>
    <w:rsid w:val="00D61B4E"/>
    <w:rsid w:val="00D62206"/>
    <w:rsid w:val="00D6251A"/>
    <w:rsid w:val="00D62601"/>
    <w:rsid w:val="00D648EC"/>
    <w:rsid w:val="00D64F6F"/>
    <w:rsid w:val="00D65BB1"/>
    <w:rsid w:val="00D65BB7"/>
    <w:rsid w:val="00D65FBB"/>
    <w:rsid w:val="00D66367"/>
    <w:rsid w:val="00D66CC2"/>
    <w:rsid w:val="00D66DAF"/>
    <w:rsid w:val="00D66DB3"/>
    <w:rsid w:val="00D70AC6"/>
    <w:rsid w:val="00D73DA9"/>
    <w:rsid w:val="00D73E60"/>
    <w:rsid w:val="00D740BF"/>
    <w:rsid w:val="00D74889"/>
    <w:rsid w:val="00D749A9"/>
    <w:rsid w:val="00D74A4B"/>
    <w:rsid w:val="00D75092"/>
    <w:rsid w:val="00D757E9"/>
    <w:rsid w:val="00D75F5F"/>
    <w:rsid w:val="00D765A7"/>
    <w:rsid w:val="00D76707"/>
    <w:rsid w:val="00D767C5"/>
    <w:rsid w:val="00D77846"/>
    <w:rsid w:val="00D77CC0"/>
    <w:rsid w:val="00D77D66"/>
    <w:rsid w:val="00D801C4"/>
    <w:rsid w:val="00D803D6"/>
    <w:rsid w:val="00D80722"/>
    <w:rsid w:val="00D80A95"/>
    <w:rsid w:val="00D80C07"/>
    <w:rsid w:val="00D81166"/>
    <w:rsid w:val="00D812A7"/>
    <w:rsid w:val="00D812EC"/>
    <w:rsid w:val="00D81A01"/>
    <w:rsid w:val="00D83415"/>
    <w:rsid w:val="00D83F9B"/>
    <w:rsid w:val="00D84676"/>
    <w:rsid w:val="00D849CC"/>
    <w:rsid w:val="00D854A8"/>
    <w:rsid w:val="00D85571"/>
    <w:rsid w:val="00D8697A"/>
    <w:rsid w:val="00D87B65"/>
    <w:rsid w:val="00D90858"/>
    <w:rsid w:val="00D90FF6"/>
    <w:rsid w:val="00D91464"/>
    <w:rsid w:val="00D91843"/>
    <w:rsid w:val="00D92832"/>
    <w:rsid w:val="00D9338A"/>
    <w:rsid w:val="00D940BB"/>
    <w:rsid w:val="00D9458B"/>
    <w:rsid w:val="00D94975"/>
    <w:rsid w:val="00D9499E"/>
    <w:rsid w:val="00D94F45"/>
    <w:rsid w:val="00D95545"/>
    <w:rsid w:val="00D95BDF"/>
    <w:rsid w:val="00D96571"/>
    <w:rsid w:val="00D96977"/>
    <w:rsid w:val="00D9706F"/>
    <w:rsid w:val="00D97938"/>
    <w:rsid w:val="00DA0530"/>
    <w:rsid w:val="00DA0D3C"/>
    <w:rsid w:val="00DA18E4"/>
    <w:rsid w:val="00DA1B27"/>
    <w:rsid w:val="00DA2085"/>
    <w:rsid w:val="00DA32EE"/>
    <w:rsid w:val="00DA40C6"/>
    <w:rsid w:val="00DA44A8"/>
    <w:rsid w:val="00DA50D1"/>
    <w:rsid w:val="00DA57C9"/>
    <w:rsid w:val="00DA5800"/>
    <w:rsid w:val="00DA5D64"/>
    <w:rsid w:val="00DA5EBC"/>
    <w:rsid w:val="00DA7029"/>
    <w:rsid w:val="00DA7900"/>
    <w:rsid w:val="00DA7EB2"/>
    <w:rsid w:val="00DB0064"/>
    <w:rsid w:val="00DB0073"/>
    <w:rsid w:val="00DB00ED"/>
    <w:rsid w:val="00DB03B3"/>
    <w:rsid w:val="00DB04C9"/>
    <w:rsid w:val="00DB0AC5"/>
    <w:rsid w:val="00DB1740"/>
    <w:rsid w:val="00DB1BF5"/>
    <w:rsid w:val="00DB2AFB"/>
    <w:rsid w:val="00DB2D77"/>
    <w:rsid w:val="00DB3520"/>
    <w:rsid w:val="00DB3A55"/>
    <w:rsid w:val="00DB4018"/>
    <w:rsid w:val="00DB6A42"/>
    <w:rsid w:val="00DB6ACA"/>
    <w:rsid w:val="00DB6EDC"/>
    <w:rsid w:val="00DB6F1F"/>
    <w:rsid w:val="00DB7042"/>
    <w:rsid w:val="00DC084C"/>
    <w:rsid w:val="00DC1CAC"/>
    <w:rsid w:val="00DC1E50"/>
    <w:rsid w:val="00DC1F52"/>
    <w:rsid w:val="00DC3823"/>
    <w:rsid w:val="00DC38A4"/>
    <w:rsid w:val="00DC3E24"/>
    <w:rsid w:val="00DC44EB"/>
    <w:rsid w:val="00DC4888"/>
    <w:rsid w:val="00DC528B"/>
    <w:rsid w:val="00DC5ABD"/>
    <w:rsid w:val="00DC6687"/>
    <w:rsid w:val="00DC6789"/>
    <w:rsid w:val="00DC681E"/>
    <w:rsid w:val="00DC685E"/>
    <w:rsid w:val="00DC742E"/>
    <w:rsid w:val="00DC745F"/>
    <w:rsid w:val="00DD027D"/>
    <w:rsid w:val="00DD06CC"/>
    <w:rsid w:val="00DD0E0B"/>
    <w:rsid w:val="00DD12EE"/>
    <w:rsid w:val="00DD28C5"/>
    <w:rsid w:val="00DD35C5"/>
    <w:rsid w:val="00DD36B1"/>
    <w:rsid w:val="00DD449C"/>
    <w:rsid w:val="00DD4575"/>
    <w:rsid w:val="00DD494D"/>
    <w:rsid w:val="00DD5235"/>
    <w:rsid w:val="00DD5DE8"/>
    <w:rsid w:val="00DD61C0"/>
    <w:rsid w:val="00DD64B6"/>
    <w:rsid w:val="00DD697F"/>
    <w:rsid w:val="00DD6CA9"/>
    <w:rsid w:val="00DD7E2E"/>
    <w:rsid w:val="00DE0A26"/>
    <w:rsid w:val="00DE0FBD"/>
    <w:rsid w:val="00DE141F"/>
    <w:rsid w:val="00DE18F0"/>
    <w:rsid w:val="00DE1A0C"/>
    <w:rsid w:val="00DE1C4D"/>
    <w:rsid w:val="00DE33F1"/>
    <w:rsid w:val="00DE40F4"/>
    <w:rsid w:val="00DE49D8"/>
    <w:rsid w:val="00DE4ABC"/>
    <w:rsid w:val="00DE4C9C"/>
    <w:rsid w:val="00DE4DAC"/>
    <w:rsid w:val="00DE52DD"/>
    <w:rsid w:val="00DE568B"/>
    <w:rsid w:val="00DE5C38"/>
    <w:rsid w:val="00DE65E4"/>
    <w:rsid w:val="00DE6CA1"/>
    <w:rsid w:val="00DF0D17"/>
    <w:rsid w:val="00DF0EAE"/>
    <w:rsid w:val="00DF13A2"/>
    <w:rsid w:val="00DF1689"/>
    <w:rsid w:val="00DF2245"/>
    <w:rsid w:val="00DF224F"/>
    <w:rsid w:val="00DF2CF3"/>
    <w:rsid w:val="00DF32D7"/>
    <w:rsid w:val="00DF3568"/>
    <w:rsid w:val="00DF379C"/>
    <w:rsid w:val="00DF386B"/>
    <w:rsid w:val="00DF38E6"/>
    <w:rsid w:val="00DF3C6D"/>
    <w:rsid w:val="00DF426A"/>
    <w:rsid w:val="00DF47B7"/>
    <w:rsid w:val="00DF4EF1"/>
    <w:rsid w:val="00DF6383"/>
    <w:rsid w:val="00DF6875"/>
    <w:rsid w:val="00DF6F21"/>
    <w:rsid w:val="00DF742C"/>
    <w:rsid w:val="00DF7838"/>
    <w:rsid w:val="00DF798D"/>
    <w:rsid w:val="00E009DE"/>
    <w:rsid w:val="00E00C91"/>
    <w:rsid w:val="00E01A15"/>
    <w:rsid w:val="00E0278F"/>
    <w:rsid w:val="00E0288F"/>
    <w:rsid w:val="00E029E2"/>
    <w:rsid w:val="00E02C8C"/>
    <w:rsid w:val="00E02CED"/>
    <w:rsid w:val="00E038C6"/>
    <w:rsid w:val="00E044F5"/>
    <w:rsid w:val="00E04955"/>
    <w:rsid w:val="00E061D4"/>
    <w:rsid w:val="00E062CE"/>
    <w:rsid w:val="00E06FB3"/>
    <w:rsid w:val="00E076E6"/>
    <w:rsid w:val="00E10146"/>
    <w:rsid w:val="00E115A9"/>
    <w:rsid w:val="00E116EE"/>
    <w:rsid w:val="00E1275F"/>
    <w:rsid w:val="00E12B44"/>
    <w:rsid w:val="00E12F13"/>
    <w:rsid w:val="00E132BD"/>
    <w:rsid w:val="00E1334F"/>
    <w:rsid w:val="00E138CF"/>
    <w:rsid w:val="00E1411B"/>
    <w:rsid w:val="00E14660"/>
    <w:rsid w:val="00E14877"/>
    <w:rsid w:val="00E14E94"/>
    <w:rsid w:val="00E14FE0"/>
    <w:rsid w:val="00E16A53"/>
    <w:rsid w:val="00E16BC3"/>
    <w:rsid w:val="00E16D47"/>
    <w:rsid w:val="00E21730"/>
    <w:rsid w:val="00E21F98"/>
    <w:rsid w:val="00E224B1"/>
    <w:rsid w:val="00E228CD"/>
    <w:rsid w:val="00E22A67"/>
    <w:rsid w:val="00E22FE6"/>
    <w:rsid w:val="00E23187"/>
    <w:rsid w:val="00E23472"/>
    <w:rsid w:val="00E236B9"/>
    <w:rsid w:val="00E238B2"/>
    <w:rsid w:val="00E23BC1"/>
    <w:rsid w:val="00E23C11"/>
    <w:rsid w:val="00E246D5"/>
    <w:rsid w:val="00E2484A"/>
    <w:rsid w:val="00E24897"/>
    <w:rsid w:val="00E2571F"/>
    <w:rsid w:val="00E2601F"/>
    <w:rsid w:val="00E26495"/>
    <w:rsid w:val="00E264BA"/>
    <w:rsid w:val="00E2692E"/>
    <w:rsid w:val="00E26BA8"/>
    <w:rsid w:val="00E27B18"/>
    <w:rsid w:val="00E30519"/>
    <w:rsid w:val="00E307FC"/>
    <w:rsid w:val="00E30BEA"/>
    <w:rsid w:val="00E325E8"/>
    <w:rsid w:val="00E32B32"/>
    <w:rsid w:val="00E32F3D"/>
    <w:rsid w:val="00E33407"/>
    <w:rsid w:val="00E33970"/>
    <w:rsid w:val="00E33D1E"/>
    <w:rsid w:val="00E347DF"/>
    <w:rsid w:val="00E34F1E"/>
    <w:rsid w:val="00E355B3"/>
    <w:rsid w:val="00E3568C"/>
    <w:rsid w:val="00E362AD"/>
    <w:rsid w:val="00E36311"/>
    <w:rsid w:val="00E36957"/>
    <w:rsid w:val="00E36A1A"/>
    <w:rsid w:val="00E36EED"/>
    <w:rsid w:val="00E37113"/>
    <w:rsid w:val="00E37C1F"/>
    <w:rsid w:val="00E40C70"/>
    <w:rsid w:val="00E4323B"/>
    <w:rsid w:val="00E43B51"/>
    <w:rsid w:val="00E441A1"/>
    <w:rsid w:val="00E449BD"/>
    <w:rsid w:val="00E45160"/>
    <w:rsid w:val="00E4568B"/>
    <w:rsid w:val="00E456A8"/>
    <w:rsid w:val="00E459F5"/>
    <w:rsid w:val="00E46822"/>
    <w:rsid w:val="00E46E84"/>
    <w:rsid w:val="00E4799C"/>
    <w:rsid w:val="00E500D5"/>
    <w:rsid w:val="00E503BF"/>
    <w:rsid w:val="00E5063F"/>
    <w:rsid w:val="00E506F6"/>
    <w:rsid w:val="00E50D4A"/>
    <w:rsid w:val="00E513BF"/>
    <w:rsid w:val="00E5145B"/>
    <w:rsid w:val="00E517D2"/>
    <w:rsid w:val="00E51B16"/>
    <w:rsid w:val="00E52706"/>
    <w:rsid w:val="00E527A9"/>
    <w:rsid w:val="00E52F4E"/>
    <w:rsid w:val="00E53C8C"/>
    <w:rsid w:val="00E53E0D"/>
    <w:rsid w:val="00E54136"/>
    <w:rsid w:val="00E5501E"/>
    <w:rsid w:val="00E55EDA"/>
    <w:rsid w:val="00E56349"/>
    <w:rsid w:val="00E56FE5"/>
    <w:rsid w:val="00E5714C"/>
    <w:rsid w:val="00E57153"/>
    <w:rsid w:val="00E57219"/>
    <w:rsid w:val="00E6041C"/>
    <w:rsid w:val="00E61772"/>
    <w:rsid w:val="00E61AAD"/>
    <w:rsid w:val="00E61B4C"/>
    <w:rsid w:val="00E628F7"/>
    <w:rsid w:val="00E632C3"/>
    <w:rsid w:val="00E63351"/>
    <w:rsid w:val="00E63F7B"/>
    <w:rsid w:val="00E647D8"/>
    <w:rsid w:val="00E66389"/>
    <w:rsid w:val="00E66DDF"/>
    <w:rsid w:val="00E66EB7"/>
    <w:rsid w:val="00E672EC"/>
    <w:rsid w:val="00E67A7D"/>
    <w:rsid w:val="00E70518"/>
    <w:rsid w:val="00E705B1"/>
    <w:rsid w:val="00E719D7"/>
    <w:rsid w:val="00E72D54"/>
    <w:rsid w:val="00E72FD5"/>
    <w:rsid w:val="00E73154"/>
    <w:rsid w:val="00E7367B"/>
    <w:rsid w:val="00E7433D"/>
    <w:rsid w:val="00E74633"/>
    <w:rsid w:val="00E75056"/>
    <w:rsid w:val="00E75699"/>
    <w:rsid w:val="00E7611E"/>
    <w:rsid w:val="00E769C2"/>
    <w:rsid w:val="00E76F33"/>
    <w:rsid w:val="00E7738F"/>
    <w:rsid w:val="00E774FC"/>
    <w:rsid w:val="00E77E80"/>
    <w:rsid w:val="00E80ED0"/>
    <w:rsid w:val="00E814DE"/>
    <w:rsid w:val="00E8253D"/>
    <w:rsid w:val="00E82CE7"/>
    <w:rsid w:val="00E82DCF"/>
    <w:rsid w:val="00E830DA"/>
    <w:rsid w:val="00E83886"/>
    <w:rsid w:val="00E83ABE"/>
    <w:rsid w:val="00E83E05"/>
    <w:rsid w:val="00E8471B"/>
    <w:rsid w:val="00E84F0F"/>
    <w:rsid w:val="00E851C3"/>
    <w:rsid w:val="00E85214"/>
    <w:rsid w:val="00E86099"/>
    <w:rsid w:val="00E8689E"/>
    <w:rsid w:val="00E86BC0"/>
    <w:rsid w:val="00E871BC"/>
    <w:rsid w:val="00E87418"/>
    <w:rsid w:val="00E87D3E"/>
    <w:rsid w:val="00E90222"/>
    <w:rsid w:val="00E90473"/>
    <w:rsid w:val="00E90BD9"/>
    <w:rsid w:val="00E90DF3"/>
    <w:rsid w:val="00E91111"/>
    <w:rsid w:val="00E91D86"/>
    <w:rsid w:val="00E923B5"/>
    <w:rsid w:val="00E942E6"/>
    <w:rsid w:val="00E9443E"/>
    <w:rsid w:val="00E947D4"/>
    <w:rsid w:val="00E95641"/>
    <w:rsid w:val="00E9616F"/>
    <w:rsid w:val="00E9667A"/>
    <w:rsid w:val="00E9729E"/>
    <w:rsid w:val="00EA04B5"/>
    <w:rsid w:val="00EA0504"/>
    <w:rsid w:val="00EA0EAB"/>
    <w:rsid w:val="00EA272E"/>
    <w:rsid w:val="00EA3A1B"/>
    <w:rsid w:val="00EA51B9"/>
    <w:rsid w:val="00EA5DE9"/>
    <w:rsid w:val="00EA6243"/>
    <w:rsid w:val="00EA678A"/>
    <w:rsid w:val="00EA6DA4"/>
    <w:rsid w:val="00EA71CB"/>
    <w:rsid w:val="00EA7DB1"/>
    <w:rsid w:val="00EB0470"/>
    <w:rsid w:val="00EB0BFA"/>
    <w:rsid w:val="00EB11CC"/>
    <w:rsid w:val="00EB1862"/>
    <w:rsid w:val="00EB18D2"/>
    <w:rsid w:val="00EB3182"/>
    <w:rsid w:val="00EB369F"/>
    <w:rsid w:val="00EB3A02"/>
    <w:rsid w:val="00EB41F4"/>
    <w:rsid w:val="00EB4821"/>
    <w:rsid w:val="00EB505D"/>
    <w:rsid w:val="00EB560D"/>
    <w:rsid w:val="00EB5CD3"/>
    <w:rsid w:val="00EB5DB0"/>
    <w:rsid w:val="00EB64A9"/>
    <w:rsid w:val="00EB68AC"/>
    <w:rsid w:val="00EB6A91"/>
    <w:rsid w:val="00EB70B6"/>
    <w:rsid w:val="00EB76A0"/>
    <w:rsid w:val="00EB7A6D"/>
    <w:rsid w:val="00EC049E"/>
    <w:rsid w:val="00EC1416"/>
    <w:rsid w:val="00EC1458"/>
    <w:rsid w:val="00EC1BE2"/>
    <w:rsid w:val="00EC23A3"/>
    <w:rsid w:val="00EC391B"/>
    <w:rsid w:val="00EC458D"/>
    <w:rsid w:val="00EC488F"/>
    <w:rsid w:val="00EC48F2"/>
    <w:rsid w:val="00EC4C51"/>
    <w:rsid w:val="00EC52B5"/>
    <w:rsid w:val="00EC5DC4"/>
    <w:rsid w:val="00EC5DDB"/>
    <w:rsid w:val="00EC5E13"/>
    <w:rsid w:val="00EC5FE4"/>
    <w:rsid w:val="00EC67CD"/>
    <w:rsid w:val="00EC6F86"/>
    <w:rsid w:val="00EC70AD"/>
    <w:rsid w:val="00EC7D43"/>
    <w:rsid w:val="00ED07F3"/>
    <w:rsid w:val="00ED1370"/>
    <w:rsid w:val="00ED16CB"/>
    <w:rsid w:val="00ED182C"/>
    <w:rsid w:val="00ED1CC7"/>
    <w:rsid w:val="00ED1FB7"/>
    <w:rsid w:val="00ED2268"/>
    <w:rsid w:val="00ED23EA"/>
    <w:rsid w:val="00ED2E17"/>
    <w:rsid w:val="00ED33C0"/>
    <w:rsid w:val="00ED37FF"/>
    <w:rsid w:val="00ED38FF"/>
    <w:rsid w:val="00ED45BC"/>
    <w:rsid w:val="00ED49B1"/>
    <w:rsid w:val="00ED4B47"/>
    <w:rsid w:val="00ED50F8"/>
    <w:rsid w:val="00ED5559"/>
    <w:rsid w:val="00ED5B47"/>
    <w:rsid w:val="00ED6069"/>
    <w:rsid w:val="00ED6226"/>
    <w:rsid w:val="00ED6AE3"/>
    <w:rsid w:val="00ED6E31"/>
    <w:rsid w:val="00ED7450"/>
    <w:rsid w:val="00ED7CE1"/>
    <w:rsid w:val="00ED7EAC"/>
    <w:rsid w:val="00EE109B"/>
    <w:rsid w:val="00EE1E2F"/>
    <w:rsid w:val="00EE20DA"/>
    <w:rsid w:val="00EE2202"/>
    <w:rsid w:val="00EE3CE2"/>
    <w:rsid w:val="00EE4CC7"/>
    <w:rsid w:val="00EE4ED1"/>
    <w:rsid w:val="00EE566B"/>
    <w:rsid w:val="00EE5CD9"/>
    <w:rsid w:val="00EE5DB9"/>
    <w:rsid w:val="00EE5E94"/>
    <w:rsid w:val="00EE657C"/>
    <w:rsid w:val="00EE69FE"/>
    <w:rsid w:val="00EE7236"/>
    <w:rsid w:val="00EE751B"/>
    <w:rsid w:val="00EF0547"/>
    <w:rsid w:val="00EF05AA"/>
    <w:rsid w:val="00EF0660"/>
    <w:rsid w:val="00EF0A91"/>
    <w:rsid w:val="00EF0D95"/>
    <w:rsid w:val="00EF1364"/>
    <w:rsid w:val="00EF14D9"/>
    <w:rsid w:val="00EF1508"/>
    <w:rsid w:val="00EF18D8"/>
    <w:rsid w:val="00EF1A6C"/>
    <w:rsid w:val="00EF27C8"/>
    <w:rsid w:val="00EF3770"/>
    <w:rsid w:val="00EF3C48"/>
    <w:rsid w:val="00EF40E2"/>
    <w:rsid w:val="00EF4A8B"/>
    <w:rsid w:val="00EF4D31"/>
    <w:rsid w:val="00EF645A"/>
    <w:rsid w:val="00EF64D2"/>
    <w:rsid w:val="00EF6536"/>
    <w:rsid w:val="00EF68DC"/>
    <w:rsid w:val="00EF6EC8"/>
    <w:rsid w:val="00EF75B2"/>
    <w:rsid w:val="00EF7735"/>
    <w:rsid w:val="00EF7CE6"/>
    <w:rsid w:val="00F0004C"/>
    <w:rsid w:val="00F00415"/>
    <w:rsid w:val="00F01FA0"/>
    <w:rsid w:val="00F0297A"/>
    <w:rsid w:val="00F02C32"/>
    <w:rsid w:val="00F03CC1"/>
    <w:rsid w:val="00F041FD"/>
    <w:rsid w:val="00F05A6D"/>
    <w:rsid w:val="00F05D50"/>
    <w:rsid w:val="00F05EE0"/>
    <w:rsid w:val="00F07726"/>
    <w:rsid w:val="00F1000B"/>
    <w:rsid w:val="00F10E0F"/>
    <w:rsid w:val="00F11944"/>
    <w:rsid w:val="00F119E6"/>
    <w:rsid w:val="00F12BD6"/>
    <w:rsid w:val="00F12E74"/>
    <w:rsid w:val="00F13708"/>
    <w:rsid w:val="00F1435E"/>
    <w:rsid w:val="00F14B40"/>
    <w:rsid w:val="00F16B36"/>
    <w:rsid w:val="00F17292"/>
    <w:rsid w:val="00F17298"/>
    <w:rsid w:val="00F2002A"/>
    <w:rsid w:val="00F20D7E"/>
    <w:rsid w:val="00F210C3"/>
    <w:rsid w:val="00F21204"/>
    <w:rsid w:val="00F21D19"/>
    <w:rsid w:val="00F21D82"/>
    <w:rsid w:val="00F2279C"/>
    <w:rsid w:val="00F230F7"/>
    <w:rsid w:val="00F23533"/>
    <w:rsid w:val="00F2598D"/>
    <w:rsid w:val="00F25EDC"/>
    <w:rsid w:val="00F262B5"/>
    <w:rsid w:val="00F265EC"/>
    <w:rsid w:val="00F26C6B"/>
    <w:rsid w:val="00F26EC0"/>
    <w:rsid w:val="00F2744E"/>
    <w:rsid w:val="00F274B0"/>
    <w:rsid w:val="00F304B5"/>
    <w:rsid w:val="00F308CC"/>
    <w:rsid w:val="00F30922"/>
    <w:rsid w:val="00F30C25"/>
    <w:rsid w:val="00F313EE"/>
    <w:rsid w:val="00F31410"/>
    <w:rsid w:val="00F31D8F"/>
    <w:rsid w:val="00F32FC7"/>
    <w:rsid w:val="00F3560C"/>
    <w:rsid w:val="00F35F0F"/>
    <w:rsid w:val="00F36083"/>
    <w:rsid w:val="00F36351"/>
    <w:rsid w:val="00F363DE"/>
    <w:rsid w:val="00F367CC"/>
    <w:rsid w:val="00F3782F"/>
    <w:rsid w:val="00F37908"/>
    <w:rsid w:val="00F37E93"/>
    <w:rsid w:val="00F37F28"/>
    <w:rsid w:val="00F40312"/>
    <w:rsid w:val="00F408CA"/>
    <w:rsid w:val="00F4123E"/>
    <w:rsid w:val="00F41C5F"/>
    <w:rsid w:val="00F42D48"/>
    <w:rsid w:val="00F436E9"/>
    <w:rsid w:val="00F43F9A"/>
    <w:rsid w:val="00F44E1D"/>
    <w:rsid w:val="00F45277"/>
    <w:rsid w:val="00F4590D"/>
    <w:rsid w:val="00F45A01"/>
    <w:rsid w:val="00F46B74"/>
    <w:rsid w:val="00F46BEC"/>
    <w:rsid w:val="00F472D8"/>
    <w:rsid w:val="00F47706"/>
    <w:rsid w:val="00F50AD4"/>
    <w:rsid w:val="00F5144A"/>
    <w:rsid w:val="00F5170C"/>
    <w:rsid w:val="00F52230"/>
    <w:rsid w:val="00F5232D"/>
    <w:rsid w:val="00F52745"/>
    <w:rsid w:val="00F54343"/>
    <w:rsid w:val="00F54D36"/>
    <w:rsid w:val="00F55B00"/>
    <w:rsid w:val="00F56207"/>
    <w:rsid w:val="00F562D0"/>
    <w:rsid w:val="00F56508"/>
    <w:rsid w:val="00F569DE"/>
    <w:rsid w:val="00F56AD9"/>
    <w:rsid w:val="00F56BD3"/>
    <w:rsid w:val="00F5716E"/>
    <w:rsid w:val="00F57188"/>
    <w:rsid w:val="00F57BB0"/>
    <w:rsid w:val="00F60791"/>
    <w:rsid w:val="00F60B5A"/>
    <w:rsid w:val="00F60F72"/>
    <w:rsid w:val="00F619CE"/>
    <w:rsid w:val="00F61AA1"/>
    <w:rsid w:val="00F61F15"/>
    <w:rsid w:val="00F62050"/>
    <w:rsid w:val="00F62B33"/>
    <w:rsid w:val="00F63128"/>
    <w:rsid w:val="00F6354B"/>
    <w:rsid w:val="00F642B4"/>
    <w:rsid w:val="00F64539"/>
    <w:rsid w:val="00F65CAD"/>
    <w:rsid w:val="00F65D63"/>
    <w:rsid w:val="00F65D8E"/>
    <w:rsid w:val="00F65E7B"/>
    <w:rsid w:val="00F66610"/>
    <w:rsid w:val="00F67131"/>
    <w:rsid w:val="00F67E42"/>
    <w:rsid w:val="00F718BA"/>
    <w:rsid w:val="00F71C4C"/>
    <w:rsid w:val="00F71DFB"/>
    <w:rsid w:val="00F73450"/>
    <w:rsid w:val="00F73EA0"/>
    <w:rsid w:val="00F73FB2"/>
    <w:rsid w:val="00F741AF"/>
    <w:rsid w:val="00F75312"/>
    <w:rsid w:val="00F75C0D"/>
    <w:rsid w:val="00F75F96"/>
    <w:rsid w:val="00F763FF"/>
    <w:rsid w:val="00F76E62"/>
    <w:rsid w:val="00F77CD0"/>
    <w:rsid w:val="00F77F25"/>
    <w:rsid w:val="00F80335"/>
    <w:rsid w:val="00F833F8"/>
    <w:rsid w:val="00F8352E"/>
    <w:rsid w:val="00F848E5"/>
    <w:rsid w:val="00F84C1D"/>
    <w:rsid w:val="00F8566D"/>
    <w:rsid w:val="00F860BD"/>
    <w:rsid w:val="00F865FE"/>
    <w:rsid w:val="00F86FE2"/>
    <w:rsid w:val="00F86FFA"/>
    <w:rsid w:val="00F877F7"/>
    <w:rsid w:val="00F8782F"/>
    <w:rsid w:val="00F90566"/>
    <w:rsid w:val="00F90ADE"/>
    <w:rsid w:val="00F90DBD"/>
    <w:rsid w:val="00F911AB"/>
    <w:rsid w:val="00F91ACF"/>
    <w:rsid w:val="00F92A93"/>
    <w:rsid w:val="00F93137"/>
    <w:rsid w:val="00F93411"/>
    <w:rsid w:val="00F93BA3"/>
    <w:rsid w:val="00F93E6E"/>
    <w:rsid w:val="00F93FB0"/>
    <w:rsid w:val="00F942D6"/>
    <w:rsid w:val="00F9504C"/>
    <w:rsid w:val="00F95966"/>
    <w:rsid w:val="00F970C0"/>
    <w:rsid w:val="00F97F10"/>
    <w:rsid w:val="00FA03E6"/>
    <w:rsid w:val="00FA05B6"/>
    <w:rsid w:val="00FA0F4B"/>
    <w:rsid w:val="00FA10BB"/>
    <w:rsid w:val="00FA14EF"/>
    <w:rsid w:val="00FA1A70"/>
    <w:rsid w:val="00FA2204"/>
    <w:rsid w:val="00FA2B14"/>
    <w:rsid w:val="00FA314C"/>
    <w:rsid w:val="00FA3542"/>
    <w:rsid w:val="00FA3CA3"/>
    <w:rsid w:val="00FA5CE1"/>
    <w:rsid w:val="00FA7204"/>
    <w:rsid w:val="00FB077B"/>
    <w:rsid w:val="00FB0F7F"/>
    <w:rsid w:val="00FB10B5"/>
    <w:rsid w:val="00FB1340"/>
    <w:rsid w:val="00FB13C3"/>
    <w:rsid w:val="00FB19E3"/>
    <w:rsid w:val="00FB1A8A"/>
    <w:rsid w:val="00FB4089"/>
    <w:rsid w:val="00FB6122"/>
    <w:rsid w:val="00FB6BFA"/>
    <w:rsid w:val="00FC098B"/>
    <w:rsid w:val="00FC19DC"/>
    <w:rsid w:val="00FC1BE2"/>
    <w:rsid w:val="00FC1E10"/>
    <w:rsid w:val="00FC246C"/>
    <w:rsid w:val="00FC2504"/>
    <w:rsid w:val="00FC27B8"/>
    <w:rsid w:val="00FC30AB"/>
    <w:rsid w:val="00FC360F"/>
    <w:rsid w:val="00FC382B"/>
    <w:rsid w:val="00FC38B8"/>
    <w:rsid w:val="00FC3CE8"/>
    <w:rsid w:val="00FC3E32"/>
    <w:rsid w:val="00FC44D7"/>
    <w:rsid w:val="00FC451E"/>
    <w:rsid w:val="00FC4794"/>
    <w:rsid w:val="00FC47FD"/>
    <w:rsid w:val="00FC5486"/>
    <w:rsid w:val="00FC54B5"/>
    <w:rsid w:val="00FC60C6"/>
    <w:rsid w:val="00FC6518"/>
    <w:rsid w:val="00FC6816"/>
    <w:rsid w:val="00FD1A84"/>
    <w:rsid w:val="00FD223E"/>
    <w:rsid w:val="00FD329F"/>
    <w:rsid w:val="00FD353F"/>
    <w:rsid w:val="00FD39E4"/>
    <w:rsid w:val="00FD3A50"/>
    <w:rsid w:val="00FD3D25"/>
    <w:rsid w:val="00FD4BF2"/>
    <w:rsid w:val="00FD5536"/>
    <w:rsid w:val="00FD556C"/>
    <w:rsid w:val="00FD637D"/>
    <w:rsid w:val="00FD6A05"/>
    <w:rsid w:val="00FD7545"/>
    <w:rsid w:val="00FD768F"/>
    <w:rsid w:val="00FD77BB"/>
    <w:rsid w:val="00FD7A12"/>
    <w:rsid w:val="00FD7F8E"/>
    <w:rsid w:val="00FD7FA0"/>
    <w:rsid w:val="00FE0657"/>
    <w:rsid w:val="00FE27B5"/>
    <w:rsid w:val="00FE28EB"/>
    <w:rsid w:val="00FE3784"/>
    <w:rsid w:val="00FE39F3"/>
    <w:rsid w:val="00FE4B8B"/>
    <w:rsid w:val="00FE4F46"/>
    <w:rsid w:val="00FE5B95"/>
    <w:rsid w:val="00FE5D17"/>
    <w:rsid w:val="00FE60AF"/>
    <w:rsid w:val="00FE6CB1"/>
    <w:rsid w:val="00FE6CD4"/>
    <w:rsid w:val="00FE6D70"/>
    <w:rsid w:val="00FE6E27"/>
    <w:rsid w:val="00FE6EE6"/>
    <w:rsid w:val="00FF032E"/>
    <w:rsid w:val="00FF07F2"/>
    <w:rsid w:val="00FF0810"/>
    <w:rsid w:val="00FF1D8F"/>
    <w:rsid w:val="00FF2446"/>
    <w:rsid w:val="00FF2CC0"/>
    <w:rsid w:val="00FF3EA5"/>
    <w:rsid w:val="00FF43ED"/>
    <w:rsid w:val="00FF4467"/>
    <w:rsid w:val="00FF4E1E"/>
    <w:rsid w:val="00FF4FFB"/>
    <w:rsid w:val="00FF5526"/>
    <w:rsid w:val="00FF5696"/>
    <w:rsid w:val="00FF5AB0"/>
    <w:rsid w:val="00FF62CD"/>
    <w:rsid w:val="00FF64CE"/>
    <w:rsid w:val="00FF747A"/>
    <w:rsid w:val="00FF7A7D"/>
    <w:rsid w:val="00FF7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6651F0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5277"/>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925277"/>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rsid w:val="00925277"/>
    <w:pPr>
      <w:widowControl w:val="0"/>
      <w:tabs>
        <w:tab w:val="left" w:pos="720"/>
        <w:tab w:val="left" w:pos="1440"/>
      </w:tabs>
      <w:autoSpaceDE w:val="0"/>
      <w:autoSpaceDN w:val="0"/>
      <w:adjustRightInd w:val="0"/>
      <w:ind w:left="1440" w:hanging="720"/>
      <w:jc w:val="both"/>
    </w:pPr>
    <w:rPr>
      <w:sz w:val="24"/>
      <w:szCs w:val="24"/>
    </w:rPr>
  </w:style>
  <w:style w:type="paragraph" w:styleId="Footer">
    <w:name w:val="footer"/>
    <w:basedOn w:val="Normal"/>
    <w:link w:val="FooterChar"/>
    <w:uiPriority w:val="99"/>
    <w:rsid w:val="00925277"/>
    <w:pPr>
      <w:tabs>
        <w:tab w:val="center" w:pos="4320"/>
        <w:tab w:val="right" w:pos="8640"/>
      </w:tabs>
    </w:pPr>
  </w:style>
  <w:style w:type="character" w:styleId="PageNumber">
    <w:name w:val="page number"/>
    <w:basedOn w:val="DefaultParagraphFont"/>
    <w:rsid w:val="00925277"/>
  </w:style>
  <w:style w:type="paragraph" w:styleId="BodyText">
    <w:name w:val="Body Text"/>
    <w:basedOn w:val="Normal"/>
    <w:rsid w:val="00925277"/>
    <w:pPr>
      <w:tabs>
        <w:tab w:val="left" w:pos="720"/>
        <w:tab w:val="left" w:pos="1440"/>
      </w:tabs>
      <w:spacing w:line="360" w:lineRule="atLeast"/>
      <w:jc w:val="both"/>
    </w:pPr>
    <w:rPr>
      <w:rFonts w:ascii="Arial" w:hAnsi="Arial" w:cs="Arial"/>
    </w:rPr>
  </w:style>
  <w:style w:type="paragraph" w:customStyle="1" w:styleId="2autolist10">
    <w:name w:val="2autolist1"/>
    <w:basedOn w:val="Normal"/>
    <w:rsid w:val="00925277"/>
    <w:pPr>
      <w:widowControl/>
      <w:autoSpaceDE/>
      <w:autoSpaceDN/>
      <w:adjustRightInd/>
      <w:ind w:left="1440" w:hanging="720"/>
      <w:jc w:val="both"/>
    </w:pPr>
    <w:rPr>
      <w:sz w:val="24"/>
      <w:szCs w:val="24"/>
    </w:rPr>
  </w:style>
  <w:style w:type="paragraph" w:styleId="BalloonText">
    <w:name w:val="Balloon Text"/>
    <w:basedOn w:val="Normal"/>
    <w:semiHidden/>
    <w:rsid w:val="00AF10F8"/>
    <w:rPr>
      <w:rFonts w:ascii="Tahoma" w:hAnsi="Tahoma" w:cs="Tahoma"/>
      <w:sz w:val="16"/>
      <w:szCs w:val="16"/>
    </w:rPr>
  </w:style>
  <w:style w:type="paragraph" w:styleId="BodyText2">
    <w:name w:val="Body Text 2"/>
    <w:basedOn w:val="Normal"/>
    <w:rsid w:val="00C44545"/>
    <w:pPr>
      <w:spacing w:after="120" w:line="480" w:lineRule="auto"/>
    </w:pPr>
  </w:style>
  <w:style w:type="paragraph" w:styleId="Header">
    <w:name w:val="header"/>
    <w:basedOn w:val="Normal"/>
    <w:rsid w:val="000C26DD"/>
    <w:pPr>
      <w:tabs>
        <w:tab w:val="center" w:pos="4320"/>
        <w:tab w:val="right" w:pos="8640"/>
      </w:tabs>
    </w:pPr>
  </w:style>
  <w:style w:type="paragraph" w:styleId="ListParagraph">
    <w:name w:val="List Paragraph"/>
    <w:basedOn w:val="Normal"/>
    <w:uiPriority w:val="34"/>
    <w:qFormat/>
    <w:rsid w:val="00B2112E"/>
    <w:pPr>
      <w:ind w:left="720"/>
    </w:pPr>
  </w:style>
  <w:style w:type="paragraph" w:styleId="Revision">
    <w:name w:val="Revision"/>
    <w:hidden/>
    <w:uiPriority w:val="99"/>
    <w:semiHidden/>
    <w:rsid w:val="00B2610B"/>
  </w:style>
  <w:style w:type="character" w:styleId="CommentReference">
    <w:name w:val="annotation reference"/>
    <w:rsid w:val="0053796F"/>
    <w:rPr>
      <w:sz w:val="16"/>
      <w:szCs w:val="16"/>
    </w:rPr>
  </w:style>
  <w:style w:type="paragraph" w:styleId="CommentText">
    <w:name w:val="annotation text"/>
    <w:basedOn w:val="Normal"/>
    <w:link w:val="CommentTextChar"/>
    <w:rsid w:val="0053796F"/>
  </w:style>
  <w:style w:type="character" w:customStyle="1" w:styleId="CommentTextChar">
    <w:name w:val="Comment Text Char"/>
    <w:basedOn w:val="DefaultParagraphFont"/>
    <w:link w:val="CommentText"/>
    <w:rsid w:val="0053796F"/>
  </w:style>
  <w:style w:type="paragraph" w:styleId="CommentSubject">
    <w:name w:val="annotation subject"/>
    <w:basedOn w:val="CommentText"/>
    <w:next w:val="CommentText"/>
    <w:link w:val="CommentSubjectChar"/>
    <w:rsid w:val="0053796F"/>
    <w:rPr>
      <w:b/>
      <w:bCs/>
    </w:rPr>
  </w:style>
  <w:style w:type="character" w:customStyle="1" w:styleId="CommentSubjectChar">
    <w:name w:val="Comment Subject Char"/>
    <w:link w:val="CommentSubject"/>
    <w:rsid w:val="0053796F"/>
    <w:rPr>
      <w:b/>
      <w:bCs/>
    </w:rPr>
  </w:style>
  <w:style w:type="character" w:styleId="Hyperlink">
    <w:name w:val="Hyperlink"/>
    <w:rsid w:val="00D801C4"/>
    <w:rPr>
      <w:color w:val="0000FF"/>
      <w:u w:val="single"/>
    </w:rPr>
  </w:style>
  <w:style w:type="paragraph" w:styleId="FootnoteText">
    <w:name w:val="footnote text"/>
    <w:basedOn w:val="Normal"/>
    <w:link w:val="FootnoteTextChar"/>
    <w:uiPriority w:val="99"/>
    <w:unhideWhenUsed/>
    <w:rsid w:val="00BA7486"/>
    <w:pPr>
      <w:widowControl/>
      <w:autoSpaceDE/>
      <w:autoSpaceDN/>
      <w:adjustRightInd/>
    </w:pPr>
    <w:rPr>
      <w:rFonts w:ascii="Calibri" w:eastAsia="Calibri" w:hAnsi="Calibri"/>
    </w:rPr>
  </w:style>
  <w:style w:type="character" w:customStyle="1" w:styleId="FootnoteTextChar">
    <w:name w:val="Footnote Text Char"/>
    <w:link w:val="FootnoteText"/>
    <w:uiPriority w:val="99"/>
    <w:rsid w:val="00BA7486"/>
    <w:rPr>
      <w:rFonts w:ascii="Calibri" w:eastAsia="Calibri" w:hAnsi="Calibri"/>
    </w:rPr>
  </w:style>
  <w:style w:type="character" w:styleId="FootnoteReference">
    <w:name w:val="footnote reference"/>
    <w:uiPriority w:val="99"/>
    <w:unhideWhenUsed/>
    <w:rsid w:val="00BA7486"/>
    <w:rPr>
      <w:vertAlign w:val="superscript"/>
    </w:rPr>
  </w:style>
  <w:style w:type="paragraph" w:styleId="NoSpacing">
    <w:name w:val="No Spacing"/>
    <w:uiPriority w:val="1"/>
    <w:qFormat/>
    <w:rsid w:val="00BA7486"/>
    <w:rPr>
      <w:rFonts w:ascii="Calibri" w:eastAsia="Calibri" w:hAnsi="Calibri"/>
      <w:sz w:val="22"/>
      <w:szCs w:val="22"/>
    </w:rPr>
  </w:style>
  <w:style w:type="character" w:customStyle="1" w:styleId="FooterChar">
    <w:name w:val="Footer Char"/>
    <w:link w:val="Footer"/>
    <w:uiPriority w:val="99"/>
    <w:rsid w:val="00E26BA8"/>
  </w:style>
  <w:style w:type="character" w:customStyle="1" w:styleId="UnresolvedMention1">
    <w:name w:val="Unresolved Mention1"/>
    <w:uiPriority w:val="99"/>
    <w:semiHidden/>
    <w:unhideWhenUsed/>
    <w:rsid w:val="00084D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587290">
      <w:bodyDiv w:val="1"/>
      <w:marLeft w:val="0"/>
      <w:marRight w:val="0"/>
      <w:marTop w:val="0"/>
      <w:marBottom w:val="0"/>
      <w:divBdr>
        <w:top w:val="none" w:sz="0" w:space="0" w:color="auto"/>
        <w:left w:val="none" w:sz="0" w:space="0" w:color="auto"/>
        <w:bottom w:val="none" w:sz="0" w:space="0" w:color="auto"/>
        <w:right w:val="none" w:sz="0" w:space="0" w:color="auto"/>
      </w:divBdr>
    </w:div>
    <w:div w:id="169800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altimorecity.gov/Government/city%20CharterCodes.aspx"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852F47ADC138342B08E3CD17C5E908D" ma:contentTypeVersion="17" ma:contentTypeDescription="Create a new document." ma:contentTypeScope="" ma:versionID="4199c366ceab118e081aadf0a9321cc2">
  <xsd:schema xmlns:xsd="http://www.w3.org/2001/XMLSchema" xmlns:xs="http://www.w3.org/2001/XMLSchema" xmlns:p="http://schemas.microsoft.com/office/2006/metadata/properties" xmlns:ns2="0852a3b7-3310-46d5-9fe7-eac249cec628" xmlns:ns3="84fcc463-1839-4914-a943-0420648c536f" targetNamespace="http://schemas.microsoft.com/office/2006/metadata/properties" ma:root="true" ma:fieldsID="ee07f486bb92c9a634bf8b7b19da9a9f" ns2:_="" ns3:_="">
    <xsd:import namespace="0852a3b7-3310-46d5-9fe7-eac249cec628"/>
    <xsd:import namespace="84fcc463-1839-4914-a943-0420648c53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2a3b7-3310-46d5-9fe7-eac249cec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f7b5f8-060a-4a29-ade1-cc5a2d5713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fcc463-1839-4914-a943-0420648c536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1849a4a-786b-45d3-9019-c59048e61279}" ma:internalName="TaxCatchAll" ma:showField="CatchAllData" ma:web="84fcc463-1839-4914-a943-0420648c53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4fcc463-1839-4914-a943-0420648c536f" xsi:nil="true"/>
    <lcf76f155ced4ddcb4097134ff3c332f xmlns="0852a3b7-3310-46d5-9fe7-eac249cec6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4E8E59-B767-4C9B-B055-512D3C742DA2}">
  <ds:schemaRefs>
    <ds:schemaRef ds:uri="http://schemas.openxmlformats.org/officeDocument/2006/bibliography"/>
  </ds:schemaRefs>
</ds:datastoreItem>
</file>

<file path=customXml/itemProps2.xml><?xml version="1.0" encoding="utf-8"?>
<ds:datastoreItem xmlns:ds="http://schemas.openxmlformats.org/officeDocument/2006/customXml" ds:itemID="{CE779E96-D652-4836-AAA0-A105E9786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2a3b7-3310-46d5-9fe7-eac249cec628"/>
    <ds:schemaRef ds:uri="84fcc463-1839-4914-a943-0420648c5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E40540-1241-4425-94D5-C7EC6AA81E28}">
  <ds:schemaRefs>
    <ds:schemaRef ds:uri="http://schemas.microsoft.com/sharepoint/v3/contenttype/forms"/>
  </ds:schemaRefs>
</ds:datastoreItem>
</file>

<file path=customXml/itemProps4.xml><?xml version="1.0" encoding="utf-8"?>
<ds:datastoreItem xmlns:ds="http://schemas.openxmlformats.org/officeDocument/2006/customXml" ds:itemID="{6D8DF60E-62C9-4030-AAD0-BFDFCEC5F67A}">
  <ds:schemaRefs>
    <ds:schemaRef ds:uri="http://schemas.microsoft.com/office/2006/metadata/properties"/>
    <ds:schemaRef ds:uri="http://schemas.microsoft.com/office/infopath/2007/PartnerControls"/>
    <ds:schemaRef ds:uri="84fcc463-1839-4914-a943-0420648c536f"/>
    <ds:schemaRef ds:uri="0852a3b7-3310-46d5-9fe7-eac249cec62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7334</Words>
  <Characters>41805</Characters>
  <Application>Microsoft Office Word</Application>
  <DocSecurity>8</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49041</CharactersWithSpaces>
  <SharedDoc>false</SharedDoc>
  <HLinks>
    <vt:vector size="12" baseType="variant">
      <vt:variant>
        <vt:i4>5832785</vt:i4>
      </vt:variant>
      <vt:variant>
        <vt:i4>3</vt:i4>
      </vt:variant>
      <vt:variant>
        <vt:i4>0</vt:i4>
      </vt:variant>
      <vt:variant>
        <vt:i4>5</vt:i4>
      </vt:variant>
      <vt:variant>
        <vt:lpwstr>https://home.treasury.gov/policy-issues/cares/state-and-local-governments</vt:lpwstr>
      </vt:variant>
      <vt:variant>
        <vt:lpwstr/>
      </vt:variant>
      <vt:variant>
        <vt:i4>5111891</vt:i4>
      </vt:variant>
      <vt:variant>
        <vt:i4>0</vt:i4>
      </vt:variant>
      <vt:variant>
        <vt:i4>0</vt:i4>
      </vt:variant>
      <vt:variant>
        <vt:i4>5</vt:i4>
      </vt:variant>
      <vt:variant>
        <vt:lpwstr>https://home.treasury.gov/policy-issues/cares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2024-01-23T17:56:00Z</dcterms:created>
  <dcterms:modified xsi:type="dcterms:W3CDTF">2024-01-25T19:00:00Z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0x0101001852F47ADC138342B08E3CD17C5E908D</vt:lpwstr>
  </property>
  <property fmtid="{D5CDD505-2E9C-101B-9397-08002B2CF9AE}" pid="3" name="MediaServiceImageTags">
    <vt:lpwstr/>
  </property>
</Properties>
</file>