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10AB3" w14:textId="77777777" w:rsidR="00AB011E" w:rsidRPr="00EA03C7" w:rsidRDefault="00AB011E" w:rsidP="00AB011E">
      <w:pPr>
        <w:jc w:val="center"/>
        <w:rPr>
          <w:rFonts w:cstheme="minorHAnsi"/>
          <w:b/>
          <w:sz w:val="28"/>
          <w:szCs w:val="28"/>
          <w:u w:val="single"/>
        </w:rPr>
      </w:pPr>
      <w:r w:rsidRPr="00EA03C7">
        <w:rPr>
          <w:rFonts w:cstheme="minorHAnsi"/>
          <w:b/>
          <w:sz w:val="28"/>
          <w:szCs w:val="28"/>
          <w:u w:val="single"/>
        </w:rPr>
        <w:t>COVID-19 Warning &amp; Waiver Disclaimer</w:t>
      </w:r>
    </w:p>
    <w:p w14:paraId="04B93120" w14:textId="3E976EAC" w:rsidR="00AB011E" w:rsidRPr="0003222E" w:rsidRDefault="00AB011E" w:rsidP="00AB011E">
      <w:pPr>
        <w:rPr>
          <w:rFonts w:cstheme="minorHAnsi"/>
          <w:spacing w:val="-4"/>
          <w:w w:val="105"/>
        </w:rPr>
      </w:pPr>
      <w:r w:rsidRPr="0003222E">
        <w:rPr>
          <w:rFonts w:cstheme="minorHAnsi"/>
        </w:rPr>
        <w:t xml:space="preserve">The novel coronavirus, COVID-19, has been declared a worldwide pandemic by the World Health Organization. </w:t>
      </w:r>
      <w:r w:rsidRPr="00505469">
        <w:rPr>
          <w:rFonts w:cstheme="minorHAnsi"/>
          <w:b/>
        </w:rPr>
        <w:t>COVID-19 is reported to be extremely contagious</w:t>
      </w:r>
      <w:r w:rsidRPr="0003222E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03222E">
        <w:rPr>
          <w:rFonts w:cstheme="minorHAnsi"/>
        </w:rPr>
        <w:t xml:space="preserve"> The state of medical knowledge is evolving, but the virus is believed to spread from person-to-person contact and/or by contact with contaminated surfaces and objects, and even possibly in the air.</w:t>
      </w:r>
      <w:r>
        <w:rPr>
          <w:rFonts w:cstheme="minorHAnsi"/>
        </w:rPr>
        <w:t xml:space="preserve"> </w:t>
      </w:r>
      <w:r w:rsidRPr="0003222E">
        <w:rPr>
          <w:rFonts w:cstheme="minorHAnsi"/>
        </w:rPr>
        <w:t xml:space="preserve"> People reportedly can be infected and show no symptoms and therefore spread the disease.</w:t>
      </w:r>
      <w:r>
        <w:rPr>
          <w:rFonts w:cstheme="minorHAnsi"/>
        </w:rPr>
        <w:t xml:space="preserve"> </w:t>
      </w:r>
      <w:r w:rsidRPr="0003222E">
        <w:rPr>
          <w:rFonts w:cstheme="minorHAnsi"/>
        </w:rPr>
        <w:t xml:space="preserve"> The exact methods of spread and contraction are unknown, and there is no known treatment, cure, or vaccine for COVID-19</w:t>
      </w:r>
      <w:r>
        <w:rPr>
          <w:rFonts w:cstheme="minorHAnsi"/>
        </w:rPr>
        <w:t xml:space="preserve"> at this time</w:t>
      </w:r>
      <w:r w:rsidRPr="0003222E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Pr="0003222E">
        <w:rPr>
          <w:rFonts w:cstheme="minorHAnsi"/>
        </w:rPr>
        <w:t xml:space="preserve">Evidence has shown that </w:t>
      </w:r>
      <w:r w:rsidRPr="00505469">
        <w:rPr>
          <w:rFonts w:cstheme="minorHAnsi"/>
          <w:b/>
        </w:rPr>
        <w:t>COVID-19 can cause serious and potentially life-threatening illness and even death</w:t>
      </w:r>
      <w:r w:rsidRPr="0003222E">
        <w:rPr>
          <w:rFonts w:cstheme="minorHAnsi"/>
        </w:rPr>
        <w:t>.</w:t>
      </w:r>
      <w:r>
        <w:rPr>
          <w:sz w:val="23"/>
          <w:szCs w:val="23"/>
        </w:rPr>
        <w:t xml:space="preserve"> </w:t>
      </w:r>
      <w:r w:rsidRPr="005C14C2">
        <w:rPr>
          <w:w w:val="105"/>
          <w:szCs w:val="24"/>
        </w:rPr>
        <w:t xml:space="preserve"> </w:t>
      </w:r>
      <w:r>
        <w:rPr>
          <w:rFonts w:cstheme="minorHAnsi"/>
          <w:w w:val="105"/>
        </w:rPr>
        <w:t xml:space="preserve">The Mayor and City Council of Baltimore, acting by and through the </w:t>
      </w:r>
      <w:r w:rsidR="008246BA" w:rsidRPr="008246BA">
        <w:rPr>
          <w:rFonts w:cstheme="minorHAnsi"/>
          <w:b/>
          <w:w w:val="105"/>
          <w:highlight w:val="yellow"/>
        </w:rPr>
        <w:t>[ADD APPROPRIATE CITY AGENCY]</w:t>
      </w:r>
      <w:r w:rsidR="00D32144" w:rsidRPr="00D32144">
        <w:rPr>
          <w:rFonts w:cstheme="minorHAnsi"/>
          <w:w w:val="105"/>
        </w:rPr>
        <w:t xml:space="preserve"> (</w:t>
      </w:r>
      <w:bookmarkStart w:id="0" w:name="_Hlk45291621"/>
      <w:r w:rsidR="008246BA">
        <w:rPr>
          <w:rFonts w:cstheme="minorHAnsi"/>
          <w:w w:val="105"/>
        </w:rPr>
        <w:t>the “Department”)</w:t>
      </w:r>
      <w:bookmarkEnd w:id="0"/>
      <w:r>
        <w:rPr>
          <w:rFonts w:cstheme="minorHAnsi"/>
          <w:w w:val="105"/>
        </w:rPr>
        <w:t>,</w:t>
      </w:r>
      <w:r w:rsidRPr="0003222E">
        <w:rPr>
          <w:rFonts w:cstheme="minorHAnsi"/>
          <w:w w:val="105"/>
        </w:rPr>
        <w:t xml:space="preserve"> in no way warrants that </w:t>
      </w:r>
      <w:r w:rsidRPr="0003222E">
        <w:rPr>
          <w:rFonts w:cstheme="minorHAnsi"/>
          <w:spacing w:val="-7"/>
          <w:w w:val="105"/>
        </w:rPr>
        <w:t xml:space="preserve">COVID-19 </w:t>
      </w:r>
      <w:r w:rsidRPr="0003222E">
        <w:rPr>
          <w:rFonts w:cstheme="minorHAnsi"/>
          <w:w w:val="105"/>
        </w:rPr>
        <w:t>infection will not occur through entering</w:t>
      </w:r>
      <w:r>
        <w:rPr>
          <w:rFonts w:cstheme="minorHAnsi"/>
          <w:w w:val="105"/>
        </w:rPr>
        <w:t xml:space="preserve"> and/or using </w:t>
      </w:r>
      <w:r w:rsidR="008246BA">
        <w:rPr>
          <w:rFonts w:cstheme="minorHAnsi"/>
          <w:w w:val="105"/>
        </w:rPr>
        <w:t>the Department’s</w:t>
      </w:r>
      <w:r>
        <w:rPr>
          <w:rFonts w:cstheme="minorHAnsi"/>
          <w:w w:val="105"/>
        </w:rPr>
        <w:t xml:space="preserve"> facilities,</w:t>
      </w:r>
      <w:r>
        <w:rPr>
          <w:rFonts w:cstheme="minorHAnsi"/>
          <w:spacing w:val="-4"/>
          <w:w w:val="105"/>
        </w:rPr>
        <w:t xml:space="preserve"> and/or receiving </w:t>
      </w:r>
      <w:r w:rsidR="008246BA">
        <w:rPr>
          <w:rFonts w:cstheme="minorHAnsi"/>
          <w:spacing w:val="-4"/>
          <w:w w:val="105"/>
        </w:rPr>
        <w:t>the Department’s</w:t>
      </w:r>
      <w:r>
        <w:rPr>
          <w:rFonts w:cstheme="minorHAnsi"/>
          <w:spacing w:val="-4"/>
          <w:w w:val="105"/>
        </w:rPr>
        <w:t xml:space="preserve"> services</w:t>
      </w:r>
      <w:r w:rsidRPr="0003222E">
        <w:rPr>
          <w:rFonts w:cstheme="minorHAnsi"/>
          <w:spacing w:val="-4"/>
          <w:w w:val="105"/>
        </w:rPr>
        <w:t>.</w:t>
      </w:r>
    </w:p>
    <w:p w14:paraId="4F9E5158" w14:textId="77777777" w:rsidR="00AB011E" w:rsidRPr="005C14C2" w:rsidRDefault="00AB011E" w:rsidP="00AB011E">
      <w:pPr>
        <w:pStyle w:val="BodyText"/>
        <w:spacing w:before="100" w:beforeAutospacing="1" w:after="100" w:afterAutospacing="1"/>
        <w:ind w:left="217"/>
        <w:jc w:val="center"/>
        <w:rPr>
          <w:rFonts w:asciiTheme="minorHAnsi" w:hAnsiTheme="minorHAnsi" w:cstheme="minorHAnsi"/>
          <w:spacing w:val="-4"/>
          <w:w w:val="105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4"/>
          <w:w w:val="105"/>
          <w:sz w:val="24"/>
          <w:szCs w:val="24"/>
          <w:u w:val="single"/>
        </w:rPr>
        <w:t>Waiver of Liability Relating to Coronavirus/COVID-19</w:t>
      </w:r>
    </w:p>
    <w:p w14:paraId="07A38A11" w14:textId="215BEB3B" w:rsidR="00AB011E" w:rsidRPr="00C74D14" w:rsidRDefault="00AB011E" w:rsidP="00AB011E">
      <w:pPr>
        <w:rPr>
          <w:rFonts w:cstheme="minorHAnsi"/>
          <w:b/>
          <w:bCs/>
        </w:rPr>
      </w:pPr>
      <w:bookmarkStart w:id="1" w:name="_Hlk45526809"/>
      <w:r w:rsidRPr="005A04F2">
        <w:rPr>
          <w:rFonts w:cstheme="minorHAnsi"/>
          <w:b/>
          <w:bCs/>
          <w:u w:val="single"/>
        </w:rPr>
        <w:t>ASSUMPTION OF RISK</w:t>
      </w:r>
      <w:r w:rsidRPr="0003222E">
        <w:rPr>
          <w:rFonts w:cstheme="minorHAnsi"/>
        </w:rPr>
        <w:t>: I</w:t>
      </w:r>
      <w:r>
        <w:rPr>
          <w:rFonts w:cstheme="minorHAnsi"/>
        </w:rPr>
        <w:t xml:space="preserve"> (the undersigned)</w:t>
      </w:r>
      <w:r w:rsidRPr="0003222E">
        <w:rPr>
          <w:rFonts w:cstheme="minorHAnsi"/>
        </w:rPr>
        <w:t xml:space="preserve"> have read and understood the above warning concerning COVID-19.</w:t>
      </w:r>
      <w:r w:rsidRPr="0003222E">
        <w:rPr>
          <w:rFonts w:cstheme="minorHAnsi"/>
          <w:spacing w:val="55"/>
        </w:rPr>
        <w:t xml:space="preserve"> </w:t>
      </w:r>
      <w:r w:rsidRPr="0003222E">
        <w:rPr>
          <w:rFonts w:cstheme="minorHAnsi"/>
        </w:rPr>
        <w:t>I</w:t>
      </w:r>
      <w:r>
        <w:rPr>
          <w:rFonts w:cstheme="minorHAnsi"/>
          <w:b/>
          <w:bCs/>
        </w:rPr>
        <w:t xml:space="preserve"> </w:t>
      </w:r>
      <w:r w:rsidRPr="0003222E">
        <w:rPr>
          <w:rFonts w:cstheme="minorHAnsi"/>
        </w:rPr>
        <w:t xml:space="preserve">hereby choose to accept the risk of contracting COVID-19 for myself and/or my </w:t>
      </w:r>
      <w:r>
        <w:rPr>
          <w:rFonts w:cstheme="minorHAnsi"/>
        </w:rPr>
        <w:t xml:space="preserve">minor </w:t>
      </w:r>
      <w:r w:rsidRPr="0003222E">
        <w:rPr>
          <w:rFonts w:cstheme="minorHAnsi"/>
        </w:rPr>
        <w:t>child</w:t>
      </w:r>
      <w:r>
        <w:rPr>
          <w:rFonts w:cstheme="minorHAnsi"/>
        </w:rPr>
        <w:t>(</w:t>
      </w:r>
      <w:r w:rsidRPr="0003222E">
        <w:rPr>
          <w:rFonts w:cstheme="minorHAnsi"/>
        </w:rPr>
        <w:t>ren</w:t>
      </w:r>
      <w:r>
        <w:rPr>
          <w:rFonts w:cstheme="minorHAnsi"/>
        </w:rPr>
        <w:t xml:space="preserve">) </w:t>
      </w:r>
      <w:bookmarkStart w:id="2" w:name="_Hlk45284365"/>
      <w:r>
        <w:rPr>
          <w:rFonts w:cstheme="minorHAnsi"/>
        </w:rPr>
        <w:t>or those minor child(ren) I am a legal guardian of (identified below and collectively referred to as the “Minor”)</w:t>
      </w:r>
      <w:bookmarkEnd w:id="2"/>
      <w:r>
        <w:rPr>
          <w:rFonts w:cstheme="minorHAnsi"/>
        </w:rPr>
        <w:t>,</w:t>
      </w:r>
      <w:r w:rsidRPr="0003222E">
        <w:rPr>
          <w:rFonts w:cstheme="minorHAnsi"/>
        </w:rPr>
        <w:t xml:space="preserve"> in order to</w:t>
      </w:r>
      <w:r w:rsidR="0004308B">
        <w:rPr>
          <w:rFonts w:cstheme="minorHAnsi"/>
        </w:rPr>
        <w:t xml:space="preserve"> enter</w:t>
      </w:r>
      <w:r>
        <w:rPr>
          <w:rFonts w:cstheme="minorHAnsi"/>
        </w:rPr>
        <w:t xml:space="preserve"> </w:t>
      </w:r>
      <w:r w:rsidR="008246BA">
        <w:rPr>
          <w:rFonts w:cstheme="minorHAnsi"/>
        </w:rPr>
        <w:t>the Department’s</w:t>
      </w:r>
      <w:r>
        <w:rPr>
          <w:rFonts w:cstheme="minorHAnsi"/>
        </w:rPr>
        <w:t xml:space="preserve"> facilities, </w:t>
      </w:r>
      <w:r w:rsidR="0004308B">
        <w:rPr>
          <w:rFonts w:cstheme="minorHAnsi"/>
        </w:rPr>
        <w:t>use</w:t>
      </w:r>
      <w:r>
        <w:rPr>
          <w:rFonts w:cstheme="minorHAnsi"/>
        </w:rPr>
        <w:t xml:space="preserve"> </w:t>
      </w:r>
      <w:r w:rsidR="008246BA">
        <w:rPr>
          <w:rFonts w:cstheme="minorHAnsi"/>
        </w:rPr>
        <w:t>the Department’s</w:t>
      </w:r>
      <w:r>
        <w:rPr>
          <w:rFonts w:cstheme="minorHAnsi"/>
        </w:rPr>
        <w:t xml:space="preserve"> facilities, and/or receive </w:t>
      </w:r>
      <w:r w:rsidR="008246BA">
        <w:rPr>
          <w:rFonts w:cstheme="minorHAnsi"/>
        </w:rPr>
        <w:t>the Department’s</w:t>
      </w:r>
      <w:r>
        <w:rPr>
          <w:rFonts w:cstheme="minorHAnsi"/>
        </w:rPr>
        <w:t xml:space="preserve"> services</w:t>
      </w:r>
      <w:r w:rsidRPr="0003222E">
        <w:rPr>
          <w:rFonts w:cstheme="minorHAnsi"/>
        </w:rPr>
        <w:t xml:space="preserve">.  </w:t>
      </w:r>
      <w:r w:rsidR="0004308B">
        <w:rPr>
          <w:rFonts w:cstheme="minorHAnsi"/>
        </w:rPr>
        <w:t>Entering, using</w:t>
      </w:r>
      <w:r>
        <w:rPr>
          <w:rFonts w:cstheme="minorHAnsi"/>
        </w:rPr>
        <w:t xml:space="preserve"> </w:t>
      </w:r>
      <w:r w:rsidR="008246BA">
        <w:rPr>
          <w:rFonts w:cstheme="minorHAnsi"/>
        </w:rPr>
        <w:t>the Department’s</w:t>
      </w:r>
      <w:r>
        <w:rPr>
          <w:rFonts w:cstheme="minorHAnsi"/>
        </w:rPr>
        <w:t xml:space="preserve"> facilities and receiving </w:t>
      </w:r>
      <w:r w:rsidR="008246BA">
        <w:rPr>
          <w:rFonts w:cstheme="minorHAnsi"/>
        </w:rPr>
        <w:t>the Department’s</w:t>
      </w:r>
      <w:r w:rsidRPr="0003222E">
        <w:rPr>
          <w:rFonts w:cstheme="minorHAnsi"/>
        </w:rPr>
        <w:t xml:space="preserve"> services are of such value to me and/or to </w:t>
      </w:r>
      <w:r>
        <w:rPr>
          <w:rFonts w:cstheme="minorHAnsi"/>
        </w:rPr>
        <w:t>the Minor</w:t>
      </w:r>
      <w:r w:rsidRPr="0003222E">
        <w:rPr>
          <w:rFonts w:cstheme="minorHAnsi"/>
        </w:rPr>
        <w:t xml:space="preserve">, that I accept the risk of being exposed to, contracting, and/or spreading COVID-19 in order to </w:t>
      </w:r>
      <w:r w:rsidR="0004308B">
        <w:rPr>
          <w:rFonts w:cstheme="minorHAnsi"/>
        </w:rPr>
        <w:t xml:space="preserve">enter, </w:t>
      </w:r>
      <w:r>
        <w:rPr>
          <w:rFonts w:cstheme="minorHAnsi"/>
        </w:rPr>
        <w:t xml:space="preserve">use </w:t>
      </w:r>
      <w:r w:rsidR="008246BA">
        <w:rPr>
          <w:rFonts w:cstheme="minorHAnsi"/>
        </w:rPr>
        <w:t>the Department’s</w:t>
      </w:r>
      <w:r w:rsidR="00D32144" w:rsidRPr="00D32144">
        <w:rPr>
          <w:rFonts w:cstheme="minorHAnsi"/>
        </w:rPr>
        <w:t xml:space="preserve"> </w:t>
      </w:r>
      <w:r>
        <w:rPr>
          <w:rFonts w:cstheme="minorHAnsi"/>
        </w:rPr>
        <w:t>facilities</w:t>
      </w:r>
      <w:r w:rsidRPr="0003222E">
        <w:rPr>
          <w:rFonts w:cstheme="minorHAnsi"/>
        </w:rPr>
        <w:t xml:space="preserve"> in person</w:t>
      </w:r>
      <w:r>
        <w:rPr>
          <w:rFonts w:cstheme="minorHAnsi"/>
        </w:rPr>
        <w:t xml:space="preserve"> and/or receive </w:t>
      </w:r>
      <w:r w:rsidR="008246BA">
        <w:rPr>
          <w:rFonts w:cstheme="minorHAnsi"/>
        </w:rPr>
        <w:t>the Department’s</w:t>
      </w:r>
      <w:r>
        <w:rPr>
          <w:rFonts w:cstheme="minorHAnsi"/>
        </w:rPr>
        <w:t xml:space="preserve"> services.</w:t>
      </w:r>
      <w:r w:rsidRPr="0003222E">
        <w:rPr>
          <w:rFonts w:cstheme="minorHAnsi"/>
        </w:rPr>
        <w:t xml:space="preserve"> </w:t>
      </w:r>
    </w:p>
    <w:p w14:paraId="6804F64D" w14:textId="2DD05F93" w:rsidR="00AB011E" w:rsidRPr="0003222E" w:rsidRDefault="00AB011E" w:rsidP="00653419">
      <w:pPr>
        <w:pStyle w:val="BodyText"/>
        <w:kinsoku w:val="0"/>
        <w:overflowPunct w:val="0"/>
        <w:ind w:left="39"/>
        <w:rPr>
          <w:rFonts w:asciiTheme="minorHAnsi" w:hAnsiTheme="minorHAnsi" w:cstheme="minorHAnsi"/>
          <w:sz w:val="22"/>
          <w:szCs w:val="22"/>
        </w:rPr>
      </w:pPr>
      <w:r w:rsidRPr="0003222E">
        <w:rPr>
          <w:rFonts w:asciiTheme="minorHAnsi" w:hAnsiTheme="minorHAnsi" w:cstheme="minorHAnsi"/>
          <w:b/>
          <w:bCs/>
          <w:sz w:val="22"/>
          <w:szCs w:val="22"/>
          <w:u w:val="single"/>
        </w:rPr>
        <w:t>WAIVER OF LAWSUIT/LIABILITY</w:t>
      </w:r>
      <w:r w:rsidRPr="0003222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On my own behalf and on behalf of the Minor,</w:t>
      </w:r>
      <w:r w:rsidRPr="0003222E">
        <w:rPr>
          <w:rFonts w:asciiTheme="minorHAnsi" w:hAnsiTheme="minorHAnsi" w:cstheme="minorHAnsi"/>
          <w:b/>
          <w:bCs/>
          <w:sz w:val="22"/>
          <w:szCs w:val="22"/>
        </w:rPr>
        <w:t xml:space="preserve"> I hereby forever release and waive my</w:t>
      </w:r>
      <w:r>
        <w:rPr>
          <w:rFonts w:asciiTheme="minorHAnsi" w:hAnsiTheme="minorHAnsi" w:cstheme="minorHAnsi"/>
          <w:b/>
          <w:bCs/>
          <w:sz w:val="22"/>
          <w:szCs w:val="22"/>
        </w:rPr>
        <w:t>/our</w:t>
      </w:r>
      <w:r w:rsidRPr="0003222E">
        <w:rPr>
          <w:rFonts w:asciiTheme="minorHAnsi" w:hAnsiTheme="minorHAnsi" w:cstheme="minorHAnsi"/>
          <w:b/>
          <w:bCs/>
          <w:sz w:val="22"/>
          <w:szCs w:val="22"/>
        </w:rPr>
        <w:t xml:space="preserve"> right to bring suit against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the Mayor and City Council of Baltimore </w:t>
      </w:r>
      <w:r w:rsidRPr="0003222E">
        <w:rPr>
          <w:rFonts w:asciiTheme="minorHAnsi" w:hAnsiTheme="minorHAnsi" w:cstheme="minorHAnsi"/>
          <w:b/>
          <w:bCs/>
          <w:sz w:val="22"/>
          <w:szCs w:val="22"/>
        </w:rPr>
        <w:t xml:space="preserve">and its officers, directors, managers, officials,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board, </w:t>
      </w:r>
      <w:r w:rsidRPr="0003222E">
        <w:rPr>
          <w:rFonts w:asciiTheme="minorHAnsi" w:hAnsiTheme="minorHAnsi" w:cstheme="minorHAnsi"/>
          <w:b/>
          <w:bCs/>
          <w:sz w:val="22"/>
          <w:szCs w:val="22"/>
        </w:rPr>
        <w:t xml:space="preserve">trustees, agents, employees, or other representatives in connection with exposure, infection, and/or spread of COVID-19 related to </w:t>
      </w:r>
      <w:r w:rsidR="0004308B">
        <w:rPr>
          <w:rFonts w:asciiTheme="minorHAnsi" w:hAnsiTheme="minorHAnsi" w:cstheme="minorHAnsi"/>
          <w:b/>
          <w:bCs/>
          <w:sz w:val="22"/>
          <w:szCs w:val="22"/>
        </w:rPr>
        <w:t>entrance/</w:t>
      </w:r>
      <w:r>
        <w:rPr>
          <w:rFonts w:asciiTheme="minorHAnsi" w:hAnsiTheme="minorHAnsi" w:cstheme="minorHAnsi"/>
          <w:b/>
          <w:bCs/>
          <w:sz w:val="22"/>
          <w:szCs w:val="22"/>
        </w:rPr>
        <w:t>use</w:t>
      </w:r>
      <w:r w:rsidR="0004308B">
        <w:rPr>
          <w:rFonts w:asciiTheme="minorHAnsi" w:hAnsiTheme="minorHAnsi" w:cstheme="minorHAnsi"/>
          <w:b/>
          <w:bCs/>
          <w:sz w:val="22"/>
          <w:szCs w:val="22"/>
        </w:rPr>
        <w:t xml:space="preserve"> of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46BA">
        <w:rPr>
          <w:rFonts w:asciiTheme="minorHAnsi" w:hAnsiTheme="minorHAnsi" w:cstheme="minorHAnsi"/>
          <w:b/>
          <w:bCs/>
          <w:sz w:val="22"/>
          <w:szCs w:val="22"/>
        </w:rPr>
        <w:t>the Department’s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facilities and receiv</w:t>
      </w:r>
      <w:r w:rsidR="0004308B">
        <w:rPr>
          <w:rFonts w:asciiTheme="minorHAnsi" w:hAnsiTheme="minorHAnsi" w:cstheme="minorHAnsi"/>
          <w:b/>
          <w:bCs/>
          <w:sz w:val="22"/>
          <w:szCs w:val="22"/>
        </w:rPr>
        <w:t>ing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46BA">
        <w:rPr>
          <w:rFonts w:asciiTheme="minorHAnsi" w:hAnsiTheme="minorHAnsi" w:cstheme="minorHAnsi"/>
          <w:b/>
          <w:bCs/>
          <w:sz w:val="22"/>
          <w:szCs w:val="22"/>
        </w:rPr>
        <w:t>the Department’s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services</w:t>
      </w:r>
      <w:r w:rsidRPr="0003222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3222E">
        <w:rPr>
          <w:rFonts w:asciiTheme="minorHAnsi" w:hAnsiTheme="minorHAnsi" w:cstheme="minorHAnsi"/>
          <w:sz w:val="22"/>
          <w:szCs w:val="22"/>
        </w:rPr>
        <w:t xml:space="preserve"> I understand that this waiver means I give up my right</w:t>
      </w:r>
      <w:r>
        <w:rPr>
          <w:rFonts w:asciiTheme="minorHAnsi" w:hAnsiTheme="minorHAnsi" w:cstheme="minorHAnsi"/>
          <w:sz w:val="22"/>
          <w:szCs w:val="22"/>
        </w:rPr>
        <w:t xml:space="preserve"> and the Minor’s right </w:t>
      </w:r>
      <w:r w:rsidRPr="0003222E">
        <w:rPr>
          <w:rFonts w:asciiTheme="minorHAnsi" w:hAnsiTheme="minorHAnsi" w:cstheme="minorHAnsi"/>
          <w:sz w:val="22"/>
          <w:szCs w:val="22"/>
        </w:rPr>
        <w:t>to bring any claims including for personal injuries, death, disease or property losses, or any other loss, including but not limited to claims of negligence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3222E">
        <w:rPr>
          <w:rFonts w:asciiTheme="minorHAnsi" w:hAnsiTheme="minorHAnsi" w:cstheme="minorHAnsi"/>
          <w:sz w:val="22"/>
          <w:szCs w:val="22"/>
        </w:rPr>
        <w:t>whether known or unknown, foreseen or unforeseen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3222E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03222E">
        <w:rPr>
          <w:rFonts w:asciiTheme="minorHAnsi" w:hAnsiTheme="minorHAnsi" w:cstheme="minorHAnsi"/>
          <w:sz w:val="22"/>
          <w:szCs w:val="22"/>
        </w:rPr>
        <w:t xml:space="preserve">give up any claim I </w:t>
      </w:r>
      <w:r>
        <w:rPr>
          <w:rFonts w:asciiTheme="minorHAnsi" w:hAnsiTheme="minorHAnsi" w:cstheme="minorHAnsi"/>
          <w:sz w:val="22"/>
          <w:szCs w:val="22"/>
        </w:rPr>
        <w:t xml:space="preserve">or the Minor </w:t>
      </w:r>
      <w:r w:rsidRPr="0003222E">
        <w:rPr>
          <w:rFonts w:asciiTheme="minorHAnsi" w:hAnsiTheme="minorHAnsi" w:cstheme="minorHAnsi"/>
          <w:sz w:val="22"/>
          <w:szCs w:val="22"/>
        </w:rPr>
        <w:t>may have to seek damages.</w:t>
      </w:r>
    </w:p>
    <w:bookmarkEnd w:id="1"/>
    <w:p w14:paraId="2169C9C2" w14:textId="77777777" w:rsidR="00AB011E" w:rsidRPr="0003222E" w:rsidRDefault="00AB011E" w:rsidP="00AB011E">
      <w:pPr>
        <w:pStyle w:val="BodyText"/>
        <w:kinsoku w:val="0"/>
        <w:overflowPunct w:val="0"/>
        <w:spacing w:before="3"/>
        <w:rPr>
          <w:rFonts w:asciiTheme="minorHAnsi" w:hAnsiTheme="minorHAnsi" w:cstheme="minorHAnsi"/>
          <w:sz w:val="22"/>
          <w:szCs w:val="22"/>
        </w:rPr>
      </w:pPr>
    </w:p>
    <w:p w14:paraId="726DCC86" w14:textId="77777777" w:rsidR="00AB011E" w:rsidRPr="0003222E" w:rsidRDefault="00AB011E" w:rsidP="00AB011E">
      <w:pPr>
        <w:rPr>
          <w:rFonts w:cstheme="minorHAnsi"/>
          <w:b/>
          <w:bCs/>
        </w:rPr>
      </w:pPr>
      <w:r w:rsidRPr="0003222E">
        <w:rPr>
          <w:rFonts w:cstheme="minorHAnsi"/>
          <w:b/>
          <w:bCs/>
        </w:rPr>
        <w:t xml:space="preserve">I HAVE CAREFULLY READ AND FULLY UNDERSTAND ALL PROVISIONS OF THIS RELEASE, AND FREELY AND KNOWINGLY ASSUME THE RISK AND WAIVE MY RIGHTS </w:t>
      </w:r>
      <w:r>
        <w:rPr>
          <w:rFonts w:cstheme="minorHAnsi"/>
          <w:b/>
          <w:bCs/>
        </w:rPr>
        <w:t xml:space="preserve">AND THE MINOR’S RIGHTS </w:t>
      </w:r>
      <w:r w:rsidRPr="0003222E">
        <w:rPr>
          <w:rFonts w:cstheme="minorHAnsi"/>
          <w:b/>
          <w:bCs/>
        </w:rPr>
        <w:t>CONCERNING LIABILITY AS DESCRIBED ABOVE:</w:t>
      </w:r>
    </w:p>
    <w:p w14:paraId="78B1BA3A" w14:textId="77777777" w:rsidR="00AB011E" w:rsidRPr="005C14C2" w:rsidRDefault="00AB011E" w:rsidP="00AB011E">
      <w:pPr>
        <w:pStyle w:val="BodyText"/>
        <w:kinsoku w:val="0"/>
        <w:overflowPunct w:val="0"/>
        <w:spacing w:before="4"/>
        <w:rPr>
          <w:rFonts w:asciiTheme="minorHAnsi" w:hAnsiTheme="minorHAnsi" w:cstheme="minorHAnsi"/>
          <w:b/>
          <w:bCs/>
          <w:sz w:val="24"/>
          <w:szCs w:val="24"/>
        </w:rPr>
      </w:pPr>
    </w:p>
    <w:p w14:paraId="55424692" w14:textId="2AFBCA2D" w:rsidR="00AB011E" w:rsidRDefault="00AB011E" w:rsidP="00653419">
      <w:pPr>
        <w:pStyle w:val="BodyText"/>
        <w:kinsoku w:val="0"/>
        <w:overflowPunct w:val="0"/>
        <w:ind w:left="39" w:right="90"/>
        <w:rPr>
          <w:rFonts w:asciiTheme="minorHAnsi" w:hAnsiTheme="minorHAnsi" w:cstheme="minorHAnsi"/>
          <w:sz w:val="24"/>
          <w:szCs w:val="24"/>
        </w:rPr>
      </w:pPr>
      <w:r w:rsidRPr="005C14C2">
        <w:rPr>
          <w:rFonts w:asciiTheme="minorHAnsi" w:hAnsiTheme="minorHAnsi" w:cstheme="minorHAnsi"/>
          <w:sz w:val="24"/>
          <w:szCs w:val="24"/>
        </w:rPr>
        <w:t>Signature</w:t>
      </w:r>
      <w:r w:rsidR="00653419">
        <w:rPr>
          <w:rFonts w:asciiTheme="minorHAnsi" w:hAnsiTheme="minorHAnsi" w:cstheme="minorHAnsi"/>
          <w:sz w:val="24"/>
          <w:szCs w:val="24"/>
        </w:rPr>
        <w:t xml:space="preserve"> of Parent/Legal Guardian</w:t>
      </w:r>
      <w:r w:rsidRPr="005C14C2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______________</w:t>
      </w:r>
      <w:r w:rsidR="00653419">
        <w:rPr>
          <w:rFonts w:asciiTheme="minorHAnsi" w:hAnsiTheme="minorHAnsi" w:cstheme="minorHAnsi"/>
          <w:sz w:val="24"/>
          <w:szCs w:val="24"/>
        </w:rPr>
        <w:t>__________________</w:t>
      </w:r>
      <w:r>
        <w:rPr>
          <w:rFonts w:asciiTheme="minorHAnsi" w:hAnsiTheme="minorHAnsi" w:cstheme="minorHAnsi"/>
          <w:sz w:val="24"/>
          <w:szCs w:val="24"/>
        </w:rPr>
        <w:t xml:space="preserve"> Date: ________</w:t>
      </w:r>
    </w:p>
    <w:p w14:paraId="6A9A207C" w14:textId="77777777" w:rsidR="00AB011E" w:rsidRDefault="00AB011E" w:rsidP="00AB011E">
      <w:pPr>
        <w:pStyle w:val="BodyText"/>
        <w:kinsoku w:val="0"/>
        <w:overflowPunct w:val="0"/>
        <w:ind w:left="39" w:right="1440"/>
        <w:rPr>
          <w:rFonts w:asciiTheme="minorHAnsi" w:hAnsiTheme="minorHAnsi" w:cstheme="minorHAnsi"/>
          <w:sz w:val="24"/>
          <w:szCs w:val="24"/>
        </w:rPr>
      </w:pPr>
    </w:p>
    <w:p w14:paraId="35DD1FE5" w14:textId="69A7A2D3" w:rsidR="00AB011E" w:rsidRDefault="00AB011E" w:rsidP="00653419">
      <w:pPr>
        <w:pStyle w:val="BodyText"/>
        <w:kinsoku w:val="0"/>
        <w:overflowPunct w:val="0"/>
        <w:ind w:left="39" w:right="180"/>
        <w:rPr>
          <w:rFonts w:asciiTheme="minorHAnsi" w:hAnsiTheme="minorHAnsi" w:cstheme="minorHAnsi"/>
          <w:sz w:val="24"/>
          <w:szCs w:val="24"/>
        </w:rPr>
      </w:pPr>
      <w:r w:rsidRPr="005C14C2">
        <w:rPr>
          <w:rFonts w:asciiTheme="minorHAnsi" w:hAnsiTheme="minorHAnsi" w:cstheme="minorHAnsi"/>
          <w:sz w:val="24"/>
          <w:szCs w:val="24"/>
        </w:rPr>
        <w:t>Name</w:t>
      </w:r>
      <w:r w:rsidR="00717304">
        <w:rPr>
          <w:rFonts w:asciiTheme="minorHAnsi" w:hAnsiTheme="minorHAnsi" w:cstheme="minorHAnsi"/>
          <w:sz w:val="24"/>
          <w:szCs w:val="24"/>
        </w:rPr>
        <w:t xml:space="preserve"> of Parent/Legal Guardian</w:t>
      </w:r>
      <w:r w:rsidRPr="005C14C2">
        <w:rPr>
          <w:rFonts w:asciiTheme="minorHAnsi" w:hAnsiTheme="minorHAnsi" w:cstheme="minorHAnsi"/>
          <w:sz w:val="24"/>
          <w:szCs w:val="24"/>
        </w:rPr>
        <w:t xml:space="preserve"> (printed):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</w:t>
      </w:r>
      <w:r w:rsidR="00653419">
        <w:rPr>
          <w:rFonts w:asciiTheme="minorHAnsi" w:hAnsiTheme="minorHAnsi" w:cstheme="minorHAnsi"/>
          <w:sz w:val="24"/>
          <w:szCs w:val="24"/>
        </w:rPr>
        <w:t>__________</w:t>
      </w:r>
    </w:p>
    <w:p w14:paraId="7F1D6EC7" w14:textId="77777777" w:rsidR="00AB011E" w:rsidRDefault="00AB011E" w:rsidP="00AB011E">
      <w:pPr>
        <w:pStyle w:val="BodyText"/>
        <w:kinsoku w:val="0"/>
        <w:overflowPunct w:val="0"/>
        <w:ind w:left="39" w:right="1440"/>
        <w:rPr>
          <w:rFonts w:asciiTheme="minorHAnsi" w:hAnsiTheme="minorHAnsi" w:cstheme="minorHAnsi"/>
          <w:sz w:val="24"/>
          <w:szCs w:val="24"/>
        </w:rPr>
      </w:pPr>
    </w:p>
    <w:p w14:paraId="272FB949" w14:textId="337BF646" w:rsidR="00AB011E" w:rsidRPr="00F03EFE" w:rsidRDefault="00AB011E" w:rsidP="00AB011E">
      <w:pPr>
        <w:pStyle w:val="BodyText"/>
        <w:kinsoku w:val="0"/>
        <w:overflowPunct w:val="0"/>
        <w:ind w:left="39" w:right="36"/>
      </w:pPr>
      <w:bookmarkStart w:id="3" w:name="_Hlk45527435"/>
      <w:r>
        <w:rPr>
          <w:rFonts w:asciiTheme="minorHAnsi" w:hAnsiTheme="minorHAnsi" w:cstheme="minorHAnsi"/>
          <w:sz w:val="24"/>
          <w:szCs w:val="24"/>
        </w:rPr>
        <w:t>Name(s) of the Minor(s): _______________________________________________________</w:t>
      </w:r>
    </w:p>
    <w:bookmarkEnd w:id="3"/>
    <w:p w14:paraId="632399F3" w14:textId="77777777" w:rsidR="00FD431D" w:rsidRDefault="00FD431D" w:rsidP="00FD431D"/>
    <w:sectPr w:rsidR="00FD43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2550A" w14:textId="77777777" w:rsidR="00D43A1E" w:rsidRDefault="00D43A1E" w:rsidP="002E0EA4">
      <w:pPr>
        <w:spacing w:after="0" w:line="240" w:lineRule="auto"/>
      </w:pPr>
      <w:r>
        <w:separator/>
      </w:r>
    </w:p>
  </w:endnote>
  <w:endnote w:type="continuationSeparator" w:id="0">
    <w:p w14:paraId="0E87163E" w14:textId="77777777" w:rsidR="00D43A1E" w:rsidRDefault="00D43A1E" w:rsidP="002E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3FA7" w14:textId="77777777" w:rsidR="004D1B66" w:rsidRDefault="004D1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836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A5F6E" w14:textId="39E8FD4F" w:rsidR="00E9396E" w:rsidRDefault="00E939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D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CE92BA" w14:textId="77777777" w:rsidR="008B7F1E" w:rsidRDefault="008B7F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A5C55" w14:textId="77777777" w:rsidR="004D1B66" w:rsidRDefault="004D1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FB5DC" w14:textId="77777777" w:rsidR="00D43A1E" w:rsidRDefault="00D43A1E" w:rsidP="002E0EA4">
      <w:pPr>
        <w:spacing w:after="0" w:line="240" w:lineRule="auto"/>
      </w:pPr>
      <w:r>
        <w:separator/>
      </w:r>
    </w:p>
  </w:footnote>
  <w:footnote w:type="continuationSeparator" w:id="0">
    <w:p w14:paraId="730BBC66" w14:textId="77777777" w:rsidR="00D43A1E" w:rsidRDefault="00D43A1E" w:rsidP="002E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64CD" w14:textId="77777777" w:rsidR="004D1B66" w:rsidRDefault="004D1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2605" w14:textId="77777777" w:rsidR="004D1B66" w:rsidRPr="0062135A" w:rsidRDefault="004D1B66" w:rsidP="004D1B66">
    <w:pPr>
      <w:pStyle w:val="Header"/>
      <w:jc w:val="right"/>
      <w:rPr>
        <w:sz w:val="16"/>
        <w:szCs w:val="16"/>
      </w:rPr>
    </w:pPr>
    <w:r>
      <w:rPr>
        <w:b/>
        <w:sz w:val="16"/>
        <w:szCs w:val="16"/>
      </w:rPr>
      <w:t>Approved by the Law Dept. (July 2020)</w:t>
    </w:r>
  </w:p>
  <w:p w14:paraId="4AF86268" w14:textId="6869BF52" w:rsidR="002E0EA4" w:rsidRPr="008246BA" w:rsidRDefault="008246BA" w:rsidP="008246BA">
    <w:pPr>
      <w:pStyle w:val="Header"/>
      <w:jc w:val="center"/>
      <w:rPr>
        <w:b/>
      </w:rPr>
    </w:pPr>
    <w:bookmarkStart w:id="4" w:name="_GoBack"/>
    <w:bookmarkEnd w:id="4"/>
    <w:r w:rsidRPr="008246BA">
      <w:rPr>
        <w:b/>
        <w:highlight w:val="yellow"/>
      </w:rPr>
      <w:t xml:space="preserve">[ADD CITY AGENCY LOGO </w:t>
    </w:r>
    <w:r w:rsidR="00A71FF1">
      <w:rPr>
        <w:b/>
        <w:highlight w:val="yellow"/>
      </w:rPr>
      <w:t>AND/</w:t>
    </w:r>
    <w:r w:rsidRPr="008246BA">
      <w:rPr>
        <w:b/>
        <w:highlight w:val="yellow"/>
      </w:rPr>
      <w:t>OR CITY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A46B" w14:textId="77777777" w:rsidR="004D1B66" w:rsidRDefault="004D1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C15"/>
    <w:multiLevelType w:val="hybridMultilevel"/>
    <w:tmpl w:val="2F44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4FB"/>
    <w:multiLevelType w:val="hybridMultilevel"/>
    <w:tmpl w:val="679C568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1198"/>
    <w:multiLevelType w:val="multilevel"/>
    <w:tmpl w:val="4C7C91C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86F1C"/>
    <w:multiLevelType w:val="hybridMultilevel"/>
    <w:tmpl w:val="A8403CD8"/>
    <w:lvl w:ilvl="0" w:tplc="040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0BE1789C"/>
    <w:multiLevelType w:val="hybridMultilevel"/>
    <w:tmpl w:val="9BD23B06"/>
    <w:lvl w:ilvl="0" w:tplc="040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 w15:restartNumberingAfterBreak="0">
    <w:nsid w:val="0F5729F1"/>
    <w:multiLevelType w:val="hybridMultilevel"/>
    <w:tmpl w:val="1334059A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A8F1238"/>
    <w:multiLevelType w:val="hybridMultilevel"/>
    <w:tmpl w:val="46EEA4C4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B6078BD"/>
    <w:multiLevelType w:val="hybridMultilevel"/>
    <w:tmpl w:val="90B88A28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8" w15:restartNumberingAfterBreak="0">
    <w:nsid w:val="1F581A59"/>
    <w:multiLevelType w:val="hybridMultilevel"/>
    <w:tmpl w:val="068CA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3F2AE5"/>
    <w:multiLevelType w:val="hybridMultilevel"/>
    <w:tmpl w:val="A404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75FC0"/>
    <w:multiLevelType w:val="hybridMultilevel"/>
    <w:tmpl w:val="C636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77EF6"/>
    <w:multiLevelType w:val="hybridMultilevel"/>
    <w:tmpl w:val="0D60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36A43"/>
    <w:multiLevelType w:val="hybridMultilevel"/>
    <w:tmpl w:val="9A08D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91BAB"/>
    <w:multiLevelType w:val="hybridMultilevel"/>
    <w:tmpl w:val="18EEB746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361B5F76"/>
    <w:multiLevelType w:val="hybridMultilevel"/>
    <w:tmpl w:val="7CAC62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7B725E"/>
    <w:multiLevelType w:val="hybridMultilevel"/>
    <w:tmpl w:val="3554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C2C66"/>
    <w:multiLevelType w:val="hybridMultilevel"/>
    <w:tmpl w:val="C31E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A4C1E"/>
    <w:multiLevelType w:val="multilevel"/>
    <w:tmpl w:val="C31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F1492B"/>
    <w:multiLevelType w:val="hybridMultilevel"/>
    <w:tmpl w:val="714CFC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410C3381"/>
    <w:multiLevelType w:val="hybridMultilevel"/>
    <w:tmpl w:val="23FCF73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 w15:restartNumberingAfterBreak="0">
    <w:nsid w:val="4B4318EB"/>
    <w:multiLevelType w:val="multilevel"/>
    <w:tmpl w:val="2842E2A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5D7E7D"/>
    <w:multiLevelType w:val="hybridMultilevel"/>
    <w:tmpl w:val="B4CC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F7543"/>
    <w:multiLevelType w:val="multilevel"/>
    <w:tmpl w:val="CC5C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305BC5"/>
    <w:multiLevelType w:val="hybridMultilevel"/>
    <w:tmpl w:val="1A4296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87B3D"/>
    <w:multiLevelType w:val="hybridMultilevel"/>
    <w:tmpl w:val="3FD2CBD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AE0DE7"/>
    <w:multiLevelType w:val="hybridMultilevel"/>
    <w:tmpl w:val="F196AA12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C640936"/>
    <w:multiLevelType w:val="hybridMultilevel"/>
    <w:tmpl w:val="2B4691B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D6A4FB1"/>
    <w:multiLevelType w:val="multilevel"/>
    <w:tmpl w:val="DB3E7E5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C90072"/>
    <w:multiLevelType w:val="multilevel"/>
    <w:tmpl w:val="8C60D2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77B41153"/>
    <w:multiLevelType w:val="multilevel"/>
    <w:tmpl w:val="BD28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986800"/>
    <w:multiLevelType w:val="multilevel"/>
    <w:tmpl w:val="46D4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11"/>
  </w:num>
  <w:num w:numId="5">
    <w:abstractNumId w:val="12"/>
  </w:num>
  <w:num w:numId="6">
    <w:abstractNumId w:val="19"/>
  </w:num>
  <w:num w:numId="7">
    <w:abstractNumId w:val="2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</w:num>
  <w:num w:numId="9">
    <w:abstractNumId w:val="23"/>
  </w:num>
  <w:num w:numId="10">
    <w:abstractNumId w:val="31"/>
  </w:num>
  <w:num w:numId="11">
    <w:abstractNumId w:val="30"/>
  </w:num>
  <w:num w:numId="12">
    <w:abstractNumId w:val="17"/>
  </w:num>
  <w:num w:numId="13">
    <w:abstractNumId w:val="29"/>
  </w:num>
  <w:num w:numId="14">
    <w:abstractNumId w:val="10"/>
  </w:num>
  <w:num w:numId="15">
    <w:abstractNumId w:val="18"/>
  </w:num>
  <w:num w:numId="16">
    <w:abstractNumId w:val="14"/>
  </w:num>
  <w:num w:numId="17">
    <w:abstractNumId w:val="28"/>
  </w:num>
  <w:num w:numId="18">
    <w:abstractNumId w:val="21"/>
  </w:num>
  <w:num w:numId="19">
    <w:abstractNumId w:val="2"/>
  </w:num>
  <w:num w:numId="20">
    <w:abstractNumId w:val="4"/>
  </w:num>
  <w:num w:numId="21">
    <w:abstractNumId w:val="5"/>
  </w:num>
  <w:num w:numId="22">
    <w:abstractNumId w:val="13"/>
  </w:num>
  <w:num w:numId="23">
    <w:abstractNumId w:val="6"/>
  </w:num>
  <w:num w:numId="24">
    <w:abstractNumId w:val="26"/>
  </w:num>
  <w:num w:numId="25">
    <w:abstractNumId w:val="3"/>
  </w:num>
  <w:num w:numId="26">
    <w:abstractNumId w:val="27"/>
  </w:num>
  <w:num w:numId="27">
    <w:abstractNumId w:val="25"/>
  </w:num>
  <w:num w:numId="28">
    <w:abstractNumId w:val="8"/>
  </w:num>
  <w:num w:numId="29">
    <w:abstractNumId w:val="15"/>
  </w:num>
  <w:num w:numId="30">
    <w:abstractNumId w:val="1"/>
  </w:num>
  <w:num w:numId="31">
    <w:abstractNumId w:val="7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D1"/>
    <w:rsid w:val="0000194D"/>
    <w:rsid w:val="00007E7E"/>
    <w:rsid w:val="0001091D"/>
    <w:rsid w:val="00013657"/>
    <w:rsid w:val="00024E5E"/>
    <w:rsid w:val="0004308B"/>
    <w:rsid w:val="00065697"/>
    <w:rsid w:val="0007203F"/>
    <w:rsid w:val="000836A0"/>
    <w:rsid w:val="0009537E"/>
    <w:rsid w:val="000A70D2"/>
    <w:rsid w:val="000D7F80"/>
    <w:rsid w:val="00111C2E"/>
    <w:rsid w:val="00130951"/>
    <w:rsid w:val="0014275F"/>
    <w:rsid w:val="001435B9"/>
    <w:rsid w:val="0019651B"/>
    <w:rsid w:val="001B0EE6"/>
    <w:rsid w:val="001C6E33"/>
    <w:rsid w:val="00200AEE"/>
    <w:rsid w:val="00262B8A"/>
    <w:rsid w:val="002711DF"/>
    <w:rsid w:val="00285AF9"/>
    <w:rsid w:val="002A3BC1"/>
    <w:rsid w:val="002C018C"/>
    <w:rsid w:val="002C1852"/>
    <w:rsid w:val="002C4188"/>
    <w:rsid w:val="002E0EA4"/>
    <w:rsid w:val="00312F56"/>
    <w:rsid w:val="00337671"/>
    <w:rsid w:val="00367428"/>
    <w:rsid w:val="00376A08"/>
    <w:rsid w:val="003C4351"/>
    <w:rsid w:val="003C7E8D"/>
    <w:rsid w:val="003D19D0"/>
    <w:rsid w:val="003F49B8"/>
    <w:rsid w:val="004134D2"/>
    <w:rsid w:val="00444A71"/>
    <w:rsid w:val="004454DA"/>
    <w:rsid w:val="0047684E"/>
    <w:rsid w:val="00486118"/>
    <w:rsid w:val="004B04E7"/>
    <w:rsid w:val="004C6F2B"/>
    <w:rsid w:val="004D1B66"/>
    <w:rsid w:val="004E1740"/>
    <w:rsid w:val="004E1FE1"/>
    <w:rsid w:val="005258D1"/>
    <w:rsid w:val="00526384"/>
    <w:rsid w:val="00545843"/>
    <w:rsid w:val="005473A0"/>
    <w:rsid w:val="00547A0E"/>
    <w:rsid w:val="005856AD"/>
    <w:rsid w:val="00590712"/>
    <w:rsid w:val="005B1AD1"/>
    <w:rsid w:val="005C7184"/>
    <w:rsid w:val="005E1483"/>
    <w:rsid w:val="005E4654"/>
    <w:rsid w:val="006238A5"/>
    <w:rsid w:val="006256B5"/>
    <w:rsid w:val="00635A44"/>
    <w:rsid w:val="00641081"/>
    <w:rsid w:val="006509E7"/>
    <w:rsid w:val="00653419"/>
    <w:rsid w:val="00663C1C"/>
    <w:rsid w:val="00681CAF"/>
    <w:rsid w:val="00690AB4"/>
    <w:rsid w:val="00695B10"/>
    <w:rsid w:val="006B6A5B"/>
    <w:rsid w:val="006C349E"/>
    <w:rsid w:val="00706442"/>
    <w:rsid w:val="00717304"/>
    <w:rsid w:val="00734BEC"/>
    <w:rsid w:val="0076268A"/>
    <w:rsid w:val="00790B95"/>
    <w:rsid w:val="0079383B"/>
    <w:rsid w:val="007B5B91"/>
    <w:rsid w:val="007E203F"/>
    <w:rsid w:val="007F043E"/>
    <w:rsid w:val="007F312D"/>
    <w:rsid w:val="007F41EA"/>
    <w:rsid w:val="00810379"/>
    <w:rsid w:val="008246BA"/>
    <w:rsid w:val="00827EE4"/>
    <w:rsid w:val="00850645"/>
    <w:rsid w:val="00855BE1"/>
    <w:rsid w:val="00862D55"/>
    <w:rsid w:val="00883410"/>
    <w:rsid w:val="008B7F1E"/>
    <w:rsid w:val="008C45F2"/>
    <w:rsid w:val="008D5AB1"/>
    <w:rsid w:val="008F0C45"/>
    <w:rsid w:val="008F77CF"/>
    <w:rsid w:val="00932307"/>
    <w:rsid w:val="00935C0F"/>
    <w:rsid w:val="00953427"/>
    <w:rsid w:val="00976D90"/>
    <w:rsid w:val="00A0400A"/>
    <w:rsid w:val="00A05B45"/>
    <w:rsid w:val="00A42554"/>
    <w:rsid w:val="00A56391"/>
    <w:rsid w:val="00A63094"/>
    <w:rsid w:val="00A71FF1"/>
    <w:rsid w:val="00AA4850"/>
    <w:rsid w:val="00AB011E"/>
    <w:rsid w:val="00AC2F05"/>
    <w:rsid w:val="00AE3A67"/>
    <w:rsid w:val="00B0217F"/>
    <w:rsid w:val="00B02424"/>
    <w:rsid w:val="00B04C0F"/>
    <w:rsid w:val="00B04DCE"/>
    <w:rsid w:val="00B12DCF"/>
    <w:rsid w:val="00B35B15"/>
    <w:rsid w:val="00B4236E"/>
    <w:rsid w:val="00B65B54"/>
    <w:rsid w:val="00B81FE1"/>
    <w:rsid w:val="00BC05A1"/>
    <w:rsid w:val="00BC0634"/>
    <w:rsid w:val="00BC40FF"/>
    <w:rsid w:val="00C072D4"/>
    <w:rsid w:val="00C1527D"/>
    <w:rsid w:val="00C204A8"/>
    <w:rsid w:val="00C3447D"/>
    <w:rsid w:val="00C623D3"/>
    <w:rsid w:val="00C875E2"/>
    <w:rsid w:val="00C90B60"/>
    <w:rsid w:val="00C93BA1"/>
    <w:rsid w:val="00CC0541"/>
    <w:rsid w:val="00CD0E72"/>
    <w:rsid w:val="00D32144"/>
    <w:rsid w:val="00D43A1E"/>
    <w:rsid w:val="00D70489"/>
    <w:rsid w:val="00DE4E01"/>
    <w:rsid w:val="00E42FEF"/>
    <w:rsid w:val="00E67F1F"/>
    <w:rsid w:val="00E9396E"/>
    <w:rsid w:val="00ED23D9"/>
    <w:rsid w:val="00EE2435"/>
    <w:rsid w:val="00F04338"/>
    <w:rsid w:val="00F04613"/>
    <w:rsid w:val="00F17E75"/>
    <w:rsid w:val="00F35F46"/>
    <w:rsid w:val="00F502F3"/>
    <w:rsid w:val="00F7257C"/>
    <w:rsid w:val="00F833D4"/>
    <w:rsid w:val="00FA499E"/>
    <w:rsid w:val="00FC7190"/>
    <w:rsid w:val="00FD431D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812FF7"/>
  <w15:chartTrackingRefBased/>
  <w15:docId w15:val="{77034B0B-1870-4BA1-9BCF-870D9028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A4"/>
  </w:style>
  <w:style w:type="paragraph" w:styleId="Footer">
    <w:name w:val="footer"/>
    <w:basedOn w:val="Normal"/>
    <w:link w:val="FooterChar"/>
    <w:uiPriority w:val="99"/>
    <w:unhideWhenUsed/>
    <w:rsid w:val="002E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A4"/>
  </w:style>
  <w:style w:type="table" w:styleId="TableGrid">
    <w:name w:val="Table Grid"/>
    <w:basedOn w:val="TableNormal"/>
    <w:uiPriority w:val="39"/>
    <w:rsid w:val="002E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4DCE"/>
    <w:rPr>
      <w:color w:val="808080"/>
    </w:rPr>
  </w:style>
  <w:style w:type="paragraph" w:styleId="ListParagraph">
    <w:name w:val="List Paragraph"/>
    <w:basedOn w:val="Normal"/>
    <w:uiPriority w:val="34"/>
    <w:qFormat/>
    <w:rsid w:val="00762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AF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uiPriority w:val="12"/>
    <w:qFormat/>
    <w:rsid w:val="002C018C"/>
    <w:pPr>
      <w:numPr>
        <w:numId w:val="6"/>
      </w:numPr>
      <w:spacing w:after="200" w:line="276" w:lineRule="auto"/>
    </w:pPr>
    <w:rPr>
      <w:rFonts w:eastAsia="Times New Roman" w:cs="Times New Roman"/>
      <w:b/>
      <w:sz w:val="20"/>
      <w:szCs w:val="24"/>
    </w:rPr>
  </w:style>
  <w:style w:type="paragraph" w:styleId="ListNumber2">
    <w:name w:val="List Number 2"/>
    <w:basedOn w:val="Normal"/>
    <w:uiPriority w:val="12"/>
    <w:unhideWhenUsed/>
    <w:qFormat/>
    <w:rsid w:val="002C018C"/>
    <w:pPr>
      <w:numPr>
        <w:ilvl w:val="1"/>
        <w:numId w:val="6"/>
      </w:numPr>
      <w:spacing w:after="120" w:line="276" w:lineRule="auto"/>
      <w:ind w:hanging="590"/>
    </w:pPr>
    <w:rPr>
      <w:rFonts w:eastAsia="Times New Roman" w:cs="Times New Roman"/>
      <w:sz w:val="20"/>
      <w:szCs w:val="24"/>
    </w:rPr>
  </w:style>
  <w:style w:type="paragraph" w:styleId="NoSpacing">
    <w:name w:val="No Spacing"/>
    <w:uiPriority w:val="1"/>
    <w:qFormat/>
    <w:rsid w:val="008F77C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B04E7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AB01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AB011E"/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2F47ADC138342B08E3CD17C5E908D" ma:contentTypeVersion="12" ma:contentTypeDescription="Create a new document." ma:contentTypeScope="" ma:versionID="9cad7009fd57110fdfc6243d93dbbf57">
  <xsd:schema xmlns:xsd="http://www.w3.org/2001/XMLSchema" xmlns:xs="http://www.w3.org/2001/XMLSchema" xmlns:p="http://schemas.microsoft.com/office/2006/metadata/properties" xmlns:ns2="0852a3b7-3310-46d5-9fe7-eac249cec628" xmlns:ns3="84fcc463-1839-4914-a943-0420648c536f" targetNamespace="http://schemas.microsoft.com/office/2006/metadata/properties" ma:root="true" ma:fieldsID="4e44e1b9e407806c601ce529fbdee13c" ns2:_="" ns3:_="">
    <xsd:import namespace="0852a3b7-3310-46d5-9fe7-eac249cec628"/>
    <xsd:import namespace="84fcc463-1839-4914-a943-0420648c5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2a3b7-3310-46d5-9fe7-eac249cec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cc463-1839-4914-a943-0420648c5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C3DC-4DA2-4006-931C-88ACF5922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44311-E873-4C1B-9A86-27C4D3534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2a3b7-3310-46d5-9fe7-eac249cec628"/>
    <ds:schemaRef ds:uri="84fcc463-1839-4914-a943-0420648c5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3F3E5-F498-47B7-B85C-754AB807CD03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4fcc463-1839-4914-a943-0420648c536f"/>
    <ds:schemaRef ds:uri="0852a3b7-3310-46d5-9fe7-eac249cec6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FB1932-872C-402B-AA41-73657BC5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City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Jr, James</dc:creator>
  <cp:keywords/>
  <dc:description/>
  <cp:lastModifiedBy>Kondratyuk, Hana Rose (Law Dept)</cp:lastModifiedBy>
  <cp:revision>3</cp:revision>
  <cp:lastPrinted>2020-02-12T12:59:00Z</cp:lastPrinted>
  <dcterms:created xsi:type="dcterms:W3CDTF">2020-07-14T19:00:00Z</dcterms:created>
  <dcterms:modified xsi:type="dcterms:W3CDTF">2020-07-17T18:52:00Z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0x0101001852F47ADC138342B08E3CD17C5E908D</vt:lpwstr>
  </property>
</Properties>
</file>